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827FE2" w14:textId="77777777" w:rsidR="00201EE3" w:rsidRDefault="00201EE3">
      <w:pPr>
        <w:keepNext/>
        <w:keepLines/>
        <w:tabs>
          <w:tab w:val="right" w:pos="15706"/>
        </w:tabs>
        <w:overflowPunct/>
        <w:autoSpaceDE/>
        <w:autoSpaceDN/>
        <w:adjustRightInd/>
        <w:spacing w:after="0"/>
        <w:ind w:left="709" w:hanging="709"/>
        <w:textAlignment w:val="auto"/>
        <w:outlineLvl w:val="0"/>
        <w:rPr>
          <w:rFonts w:ascii="Calibri" w:eastAsia="宋体" w:hAnsi="Calibri" w:cs="Calibri"/>
          <w:b/>
          <w:sz w:val="24"/>
          <w:szCs w:val="22"/>
          <w:lang w:val="de-DE" w:eastAsia="zh-CN"/>
        </w:rPr>
      </w:pPr>
    </w:p>
    <w:p w14:paraId="0970ED27" w14:textId="4A5E5BEA" w:rsidR="00201EE3" w:rsidRDefault="00000000">
      <w:pPr>
        <w:keepNext/>
        <w:keepLines/>
        <w:tabs>
          <w:tab w:val="right" w:pos="15706"/>
        </w:tabs>
        <w:overflowPunct/>
        <w:autoSpaceDE/>
        <w:autoSpaceDN/>
        <w:adjustRightInd/>
        <w:spacing w:after="0"/>
        <w:ind w:left="709" w:hanging="709"/>
        <w:textAlignment w:val="auto"/>
        <w:outlineLvl w:val="0"/>
        <w:rPr>
          <w:rFonts w:ascii="Arial" w:eastAsia="宋体" w:hAnsi="Arial" w:cs="Arial"/>
          <w:b/>
          <w:sz w:val="28"/>
          <w:szCs w:val="22"/>
          <w:lang w:val="en-US" w:eastAsia="zh-CN"/>
        </w:rPr>
      </w:pPr>
      <w:r>
        <w:rPr>
          <w:rFonts w:ascii="Arial" w:eastAsia="Calibri" w:hAnsi="Arial" w:cs="Arial"/>
          <w:b/>
          <w:sz w:val="24"/>
          <w:szCs w:val="22"/>
          <w:lang w:val="en-US" w:eastAsia="de-DE"/>
        </w:rPr>
        <w:t>3GPP TSG-CT WG4 Meeting #12</w:t>
      </w:r>
      <w:r>
        <w:rPr>
          <w:rFonts w:ascii="Arial" w:eastAsia="宋体" w:hAnsi="Arial" w:cs="Arial"/>
          <w:b/>
          <w:sz w:val="24"/>
          <w:szCs w:val="22"/>
          <w:lang w:val="en-US" w:eastAsia="zh-CN"/>
        </w:rPr>
        <w:t>8</w:t>
      </w:r>
      <w:r>
        <w:rPr>
          <w:rFonts w:ascii="Arial" w:eastAsia="Calibri" w:hAnsi="Arial" w:cs="Arial"/>
          <w:b/>
          <w:sz w:val="28"/>
          <w:szCs w:val="22"/>
          <w:lang w:val="en-US" w:eastAsia="de-DE"/>
        </w:rPr>
        <w:tab/>
      </w:r>
      <w:r>
        <w:rPr>
          <w:rFonts w:ascii="Arial" w:eastAsia="Calibri" w:hAnsi="Arial" w:cs="Arial"/>
          <w:b/>
          <w:sz w:val="24"/>
          <w:szCs w:val="22"/>
          <w:lang w:val="en-US" w:eastAsia="de-DE"/>
        </w:rPr>
        <w:t>C4-2</w:t>
      </w:r>
      <w:r>
        <w:rPr>
          <w:rFonts w:ascii="Arial" w:eastAsia="宋体" w:hAnsi="Arial" w:cs="Arial" w:hint="eastAsia"/>
          <w:b/>
          <w:sz w:val="24"/>
          <w:szCs w:val="22"/>
          <w:lang w:val="en-US" w:eastAsia="zh-CN"/>
        </w:rPr>
        <w:t>5</w:t>
      </w:r>
      <w:r>
        <w:rPr>
          <w:rFonts w:ascii="Arial" w:eastAsia="宋体" w:hAnsi="Arial" w:cs="Arial"/>
          <w:b/>
          <w:sz w:val="24"/>
          <w:szCs w:val="22"/>
          <w:lang w:val="en-US" w:eastAsia="zh-CN"/>
        </w:rPr>
        <w:t>1</w:t>
      </w:r>
      <w:r>
        <w:rPr>
          <w:rFonts w:ascii="Arial" w:eastAsia="宋体" w:hAnsi="Arial" w:cs="Arial" w:hint="eastAsia"/>
          <w:b/>
          <w:sz w:val="24"/>
          <w:szCs w:val="22"/>
          <w:lang w:val="en-US" w:eastAsia="zh-CN"/>
        </w:rPr>
        <w:t>00</w:t>
      </w:r>
      <w:r w:rsidR="00EF2C1D">
        <w:rPr>
          <w:rFonts w:ascii="Arial" w:eastAsia="宋体" w:hAnsi="Arial" w:cs="Arial"/>
          <w:b/>
          <w:sz w:val="24"/>
          <w:szCs w:val="22"/>
          <w:lang w:val="en-US" w:eastAsia="zh-CN"/>
        </w:rPr>
        <w:t>6</w:t>
      </w:r>
    </w:p>
    <w:p w14:paraId="4C46A1CC" w14:textId="77777777" w:rsidR="00201EE3" w:rsidRDefault="00000000">
      <w:pPr>
        <w:overflowPunct/>
        <w:adjustRightInd/>
        <w:spacing w:after="120"/>
        <w:textAlignment w:val="auto"/>
        <w:outlineLvl w:val="0"/>
        <w:rPr>
          <w:rFonts w:ascii="Arial" w:eastAsia="宋体" w:hAnsi="Arial" w:cs="Arial"/>
          <w:b/>
          <w:sz w:val="24"/>
          <w:lang w:eastAsia="en-US"/>
        </w:rPr>
      </w:pPr>
      <w:r>
        <w:rPr>
          <w:rFonts w:ascii="Arial" w:eastAsia="MS Mincho" w:hAnsi="Arial" w:cs="Arial"/>
          <w:b/>
          <w:sz w:val="24"/>
          <w:lang w:eastAsia="en-US"/>
        </w:rPr>
        <w:t>Wuhan, P.R.China; 7th – 11th April 2025</w:t>
      </w:r>
    </w:p>
    <w:p w14:paraId="4CB9E487" w14:textId="77777777" w:rsidR="00201EE3" w:rsidRDefault="00201EE3">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1280EB95" w14:textId="77777777" w:rsidR="00201EE3" w:rsidRDefault="00201EE3">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76DA731D" w14:textId="77777777" w:rsidR="00201EE3" w:rsidRDefault="00000000">
      <w:pPr>
        <w:tabs>
          <w:tab w:val="left" w:pos="10773"/>
        </w:tabs>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Source:</w:t>
      </w:r>
      <w:r>
        <w:rPr>
          <w:rFonts w:ascii="Arial" w:eastAsia="Calibri" w:hAnsi="Arial" w:cs="Arial"/>
          <w:b/>
          <w:bCs/>
          <w:sz w:val="24"/>
          <w:szCs w:val="24"/>
          <w:lang w:val="en-US" w:eastAsia="de-DE"/>
        </w:rPr>
        <w:tab/>
      </w:r>
      <w:r>
        <w:rPr>
          <w:rFonts w:ascii="Arial" w:eastAsia="Calibri" w:hAnsi="Arial" w:cs="Arial"/>
          <w:b/>
          <w:sz w:val="24"/>
          <w:szCs w:val="24"/>
          <w:lang w:val="en-US" w:eastAsia="de-DE"/>
        </w:rPr>
        <w:t>Chairman, TSG-CT WG4</w:t>
      </w:r>
    </w:p>
    <w:p w14:paraId="357F2462" w14:textId="289169BD" w:rsidR="00201EE3" w:rsidRDefault="00000000">
      <w:pPr>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Title:</w:t>
      </w:r>
      <w:r>
        <w:rPr>
          <w:rFonts w:ascii="Arial" w:eastAsia="Calibri" w:hAnsi="Arial" w:cs="Arial"/>
          <w:b/>
          <w:bCs/>
          <w:sz w:val="24"/>
          <w:szCs w:val="24"/>
          <w:lang w:val="en-US" w:eastAsia="de-DE"/>
        </w:rPr>
        <w:tab/>
      </w:r>
      <w:r>
        <w:rPr>
          <w:rFonts w:ascii="Arial" w:eastAsia="Calibri" w:hAnsi="Arial" w:cs="Arial"/>
          <w:b/>
          <w:sz w:val="24"/>
          <w:szCs w:val="24"/>
          <w:lang w:val="en-US" w:eastAsia="de-DE"/>
        </w:rPr>
        <w:t>Proposed allocation of documents to agenda items for CT4#12</w:t>
      </w:r>
      <w:r>
        <w:rPr>
          <w:rFonts w:ascii="Arial" w:eastAsia="宋体" w:hAnsi="Arial" w:cs="Arial"/>
          <w:b/>
          <w:sz w:val="24"/>
          <w:szCs w:val="24"/>
          <w:lang w:val="en-US" w:eastAsia="zh-CN"/>
        </w:rPr>
        <w:t>8</w:t>
      </w:r>
      <w:r>
        <w:rPr>
          <w:rFonts w:ascii="Arial" w:eastAsia="Calibri" w:hAnsi="Arial" w:cs="Arial"/>
          <w:b/>
          <w:sz w:val="24"/>
          <w:szCs w:val="24"/>
          <w:lang w:val="en-US" w:eastAsia="de-DE"/>
        </w:rPr>
        <w:t>, status</w:t>
      </w:r>
      <w:r>
        <w:rPr>
          <w:rFonts w:ascii="Arial" w:eastAsia="宋体" w:hAnsi="Arial" w:cs="Arial" w:hint="eastAsia"/>
          <w:b/>
          <w:sz w:val="24"/>
          <w:szCs w:val="24"/>
          <w:lang w:val="en-US" w:eastAsia="zh-CN"/>
        </w:rPr>
        <w:t xml:space="preserve"> </w:t>
      </w:r>
      <w:r w:rsidR="00EF2C1D">
        <w:rPr>
          <w:rFonts w:ascii="Arial" w:eastAsia="宋体" w:hAnsi="Arial" w:cs="Arial" w:hint="eastAsia"/>
          <w:b/>
          <w:sz w:val="24"/>
          <w:szCs w:val="24"/>
          <w:lang w:val="en-US" w:eastAsia="zh-CN"/>
        </w:rPr>
        <w:t>on</w:t>
      </w:r>
      <w:r w:rsidR="00EF2C1D">
        <w:rPr>
          <w:rFonts w:ascii="Arial" w:eastAsia="宋体" w:hAnsi="Arial" w:cs="Arial"/>
          <w:b/>
          <w:sz w:val="24"/>
          <w:szCs w:val="24"/>
          <w:lang w:val="en-US" w:eastAsia="zh-CN"/>
        </w:rPr>
        <w:t xml:space="preserve"> eve of meeting</w:t>
      </w:r>
    </w:p>
    <w:p w14:paraId="69A39F63" w14:textId="77777777" w:rsidR="00201EE3" w:rsidRDefault="00000000">
      <w:pPr>
        <w:overflowPunct/>
        <w:autoSpaceDE/>
        <w:autoSpaceDN/>
        <w:adjustRightInd/>
        <w:spacing w:after="0"/>
        <w:ind w:left="1985" w:hanging="1985"/>
        <w:textAlignment w:val="auto"/>
        <w:rPr>
          <w:rFonts w:ascii="Arial" w:eastAsia="Calibri" w:hAnsi="Arial" w:cs="Arial"/>
          <w:sz w:val="24"/>
          <w:szCs w:val="24"/>
          <w:lang w:val="en-US" w:eastAsia="de-DE"/>
        </w:rPr>
      </w:pPr>
      <w:r>
        <w:rPr>
          <w:rFonts w:ascii="Arial" w:eastAsia="Calibri" w:hAnsi="Arial" w:cs="Arial"/>
          <w:b/>
          <w:sz w:val="24"/>
          <w:szCs w:val="24"/>
          <w:lang w:val="en-US" w:eastAsia="de-DE"/>
        </w:rPr>
        <w:t>A</w:t>
      </w:r>
      <w:r>
        <w:rPr>
          <w:rFonts w:ascii="Arial" w:eastAsia="Calibri" w:hAnsi="Arial" w:cs="Arial"/>
          <w:b/>
          <w:bCs/>
          <w:sz w:val="24"/>
          <w:szCs w:val="24"/>
          <w:lang w:val="en-US" w:eastAsia="de-DE"/>
        </w:rPr>
        <w:t>genda item:</w:t>
      </w:r>
      <w:r>
        <w:rPr>
          <w:rFonts w:ascii="Arial" w:eastAsia="Calibri" w:hAnsi="Arial" w:cs="Arial"/>
          <w:b/>
          <w:bCs/>
          <w:sz w:val="24"/>
          <w:szCs w:val="24"/>
          <w:lang w:val="en-US" w:eastAsia="de-DE"/>
        </w:rPr>
        <w:tab/>
        <w:t>2</w:t>
      </w:r>
    </w:p>
    <w:p w14:paraId="4526865C" w14:textId="77777777" w:rsidR="00201EE3" w:rsidRDefault="00000000">
      <w:pPr>
        <w:overflowPunct/>
        <w:autoSpaceDE/>
        <w:autoSpaceDN/>
        <w:adjustRightInd/>
        <w:spacing w:after="0"/>
        <w:ind w:left="1985" w:hanging="1985"/>
        <w:textAlignment w:val="auto"/>
        <w:rPr>
          <w:rFonts w:ascii="Arial" w:eastAsia="Calibri" w:hAnsi="Arial" w:cs="Arial"/>
          <w:b/>
          <w:bCs/>
          <w:sz w:val="24"/>
          <w:szCs w:val="24"/>
          <w:lang w:val="en-US" w:eastAsia="de-DE"/>
        </w:rPr>
      </w:pPr>
      <w:r>
        <w:rPr>
          <w:rFonts w:ascii="Arial" w:eastAsia="Calibri" w:hAnsi="Arial" w:cs="Arial"/>
          <w:b/>
          <w:bCs/>
          <w:sz w:val="24"/>
          <w:szCs w:val="24"/>
          <w:lang w:val="en-US" w:eastAsia="de-DE"/>
        </w:rPr>
        <w:t>Document for:</w:t>
      </w:r>
      <w:r>
        <w:rPr>
          <w:rFonts w:ascii="Arial" w:eastAsia="Calibri" w:hAnsi="Arial" w:cs="Arial"/>
          <w:b/>
          <w:bCs/>
          <w:sz w:val="24"/>
          <w:szCs w:val="24"/>
          <w:lang w:val="en-US" w:eastAsia="de-DE"/>
        </w:rPr>
        <w:tab/>
        <w:t xml:space="preserve">INFORMATION </w:t>
      </w:r>
    </w:p>
    <w:p w14:paraId="71FD58C0" w14:textId="77777777" w:rsidR="00201EE3" w:rsidRDefault="00201EE3">
      <w:pPr>
        <w:overflowPunct/>
        <w:autoSpaceDE/>
        <w:autoSpaceDN/>
        <w:adjustRightInd/>
        <w:spacing w:after="0"/>
        <w:textAlignment w:val="auto"/>
        <w:rPr>
          <w:rFonts w:ascii="Arial" w:eastAsia="Calibri" w:hAnsi="Arial" w:cs="Arial"/>
          <w:b/>
          <w:bCs/>
          <w:sz w:val="24"/>
          <w:szCs w:val="22"/>
          <w:lang w:val="en-US" w:eastAsia="de-DE"/>
        </w:rPr>
      </w:pPr>
    </w:p>
    <w:p w14:paraId="1F42BC15" w14:textId="77777777" w:rsidR="00201EE3"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yellow"/>
          <w:lang w:val="en-US" w:eastAsia="de-DE"/>
        </w:rPr>
        <w:t>Document available, not yet treated</w:t>
      </w:r>
    </w:p>
    <w:p w14:paraId="5E362EB2" w14:textId="77777777" w:rsidR="00201EE3"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magenta"/>
          <w:lang w:val="en-US" w:eastAsia="de-DE"/>
        </w:rPr>
        <w:t>Document available late, not yet treated</w:t>
      </w:r>
    </w:p>
    <w:p w14:paraId="5FAA3DED" w14:textId="77777777" w:rsidR="00201EE3"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cyan"/>
          <w:lang w:val="en-US" w:eastAsia="de-DE"/>
        </w:rPr>
        <w:t>Document not available</w:t>
      </w:r>
    </w:p>
    <w:p w14:paraId="21169015" w14:textId="77777777" w:rsidR="00201EE3" w:rsidRDefault="00000000">
      <w:pPr>
        <w:overflowPunct/>
        <w:autoSpaceDE/>
        <w:autoSpaceDN/>
        <w:adjustRightInd/>
        <w:spacing w:after="0"/>
        <w:textAlignment w:val="auto"/>
        <w:rPr>
          <w:rFonts w:ascii="Arial" w:eastAsia="Calibri" w:hAnsi="Arial" w:cs="Arial"/>
          <w:sz w:val="24"/>
          <w:szCs w:val="24"/>
          <w:bdr w:val="single" w:sz="4" w:space="0" w:color="auto"/>
          <w:lang w:val="en-US" w:eastAsia="de-DE"/>
        </w:rPr>
      </w:pPr>
      <w:r>
        <w:rPr>
          <w:rFonts w:ascii="Arial" w:eastAsia="Calibri" w:hAnsi="Arial" w:cs="Arial"/>
          <w:sz w:val="24"/>
          <w:szCs w:val="24"/>
          <w:bdr w:val="single" w:sz="4" w:space="0" w:color="auto"/>
          <w:lang w:val="en-US" w:eastAsia="de-DE"/>
        </w:rPr>
        <w:t>Document treated</w:t>
      </w:r>
    </w:p>
    <w:p w14:paraId="79A22714" w14:textId="77777777" w:rsidR="00201EE3"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green"/>
          <w:lang w:val="en-US" w:eastAsia="de-DE"/>
        </w:rPr>
        <w:t>Document available later</w:t>
      </w:r>
    </w:p>
    <w:p w14:paraId="5CC225F9" w14:textId="77777777" w:rsidR="00201EE3" w:rsidRDefault="00201EE3">
      <w:pPr>
        <w:overflowPunct/>
        <w:autoSpaceDE/>
        <w:autoSpaceDN/>
        <w:adjustRightInd/>
        <w:spacing w:after="0"/>
        <w:textAlignment w:val="auto"/>
        <w:rPr>
          <w:rFonts w:ascii="Arial" w:eastAsia="Calibri" w:hAnsi="Arial" w:cs="Arial"/>
          <w:sz w:val="24"/>
          <w:szCs w:val="24"/>
          <w:lang w:val="en-US" w:eastAsia="de-DE"/>
        </w:rPr>
      </w:pPr>
    </w:p>
    <w:p w14:paraId="1F37971A" w14:textId="77777777" w:rsidR="00201EE3"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1: Hyperlinks assume that this document is extracted and stored in a directory and all documents are in a subdirectory "docs" of this directory. </w:t>
      </w:r>
    </w:p>
    <w:p w14:paraId="32AC8B86" w14:textId="77777777" w:rsidR="00201EE3"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Pr>
          <w:rFonts w:ascii="Arial" w:eastAsia="Calibri" w:hAnsi="Arial" w:cs="Arial"/>
          <w:b/>
          <w:bCs/>
          <w:sz w:val="22"/>
          <w:szCs w:val="22"/>
          <w:lang w:val="en-US" w:eastAsia="de-DE"/>
        </w:rPr>
        <w:t>some</w:t>
      </w:r>
      <w:r>
        <w:rPr>
          <w:rFonts w:ascii="Arial" w:eastAsia="Calibri" w:hAnsi="Arial" w:cs="Arial"/>
          <w:sz w:val="22"/>
          <w:szCs w:val="22"/>
          <w:lang w:val="en-US" w:eastAsia="de-DE"/>
        </w:rPr>
        <w:t xml:space="preserve"> privileges)</w:t>
      </w:r>
    </w:p>
    <w:p w14:paraId="20716DAC" w14:textId="77777777" w:rsidR="00201EE3" w:rsidRDefault="00000000">
      <w:pPr>
        <w:overflowPunct/>
        <w:autoSpaceDE/>
        <w:autoSpaceDN/>
        <w:adjustRightInd/>
        <w:spacing w:after="0"/>
        <w:textAlignment w:val="auto"/>
        <w:rPr>
          <w:rFonts w:ascii="Arial" w:eastAsiaTheme="minorEastAsia" w:hAnsi="Arial" w:cs="Arial"/>
          <w:sz w:val="22"/>
          <w:szCs w:val="22"/>
          <w:lang w:val="en-US" w:eastAsia="zh-CN"/>
        </w:rPr>
      </w:pPr>
      <w:r>
        <w:rPr>
          <w:rFonts w:ascii="Arial" w:eastAsia="Calibri" w:hAnsi="Arial" w:cs="Arial"/>
          <w:sz w:val="22"/>
          <w:szCs w:val="22"/>
          <w:lang w:val="en-US" w:eastAsia="de-DE"/>
        </w:rPr>
        <w:t>NOTE 3: If a document which was received late (after the deadline) is a revision of a document which was received before the deadline, it is treated as being received on time.</w:t>
      </w:r>
    </w:p>
    <w:p w14:paraId="3A8918BB" w14:textId="77777777" w:rsidR="00201EE3" w:rsidRDefault="00201EE3">
      <w:pPr>
        <w:overflowPunct/>
        <w:autoSpaceDE/>
        <w:autoSpaceDN/>
        <w:adjustRightInd/>
        <w:spacing w:after="0"/>
        <w:textAlignment w:val="auto"/>
        <w:rPr>
          <w:rFonts w:ascii="Arial" w:eastAsiaTheme="minorEastAsia" w:hAnsi="Arial" w:cs="Arial"/>
          <w:color w:val="000000"/>
          <w:sz w:val="22"/>
          <w:szCs w:val="22"/>
          <w:lang w:val="en-US" w:eastAsia="zh-CN"/>
        </w:rPr>
      </w:pPr>
    </w:p>
    <w:tbl>
      <w:tblPr>
        <w:tblW w:w="178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974"/>
        <w:gridCol w:w="2527"/>
        <w:gridCol w:w="1240"/>
        <w:gridCol w:w="3674"/>
        <w:gridCol w:w="1589"/>
        <w:gridCol w:w="1134"/>
        <w:gridCol w:w="6662"/>
      </w:tblGrid>
      <w:tr w:rsidR="00201EE3" w14:paraId="41C9779A" w14:textId="77777777">
        <w:trPr>
          <w:cantSplit/>
          <w:tblHeader/>
        </w:trPr>
        <w:tc>
          <w:tcPr>
            <w:tcW w:w="974" w:type="dxa"/>
            <w:shd w:val="pct10" w:color="auto" w:fill="auto"/>
          </w:tcPr>
          <w:p w14:paraId="38868F15" w14:textId="77777777" w:rsidR="00201EE3" w:rsidRDefault="00000000">
            <w:pPr>
              <w:pStyle w:val="TAH"/>
              <w:keepNext w:val="0"/>
              <w:keepLines w:val="0"/>
              <w:jc w:val="left"/>
              <w:rPr>
                <w:rFonts w:cs="Arial"/>
                <w:color w:val="000000" w:themeColor="text1"/>
                <w:sz w:val="20"/>
                <w:lang w:val="en-US"/>
              </w:rPr>
            </w:pPr>
            <w:r>
              <w:rPr>
                <w:rFonts w:cs="Arial"/>
                <w:color w:val="000000" w:themeColor="text1"/>
                <w:sz w:val="20"/>
                <w:lang w:val="en-US"/>
              </w:rPr>
              <w:t>Agenda</w:t>
            </w:r>
          </w:p>
        </w:tc>
        <w:tc>
          <w:tcPr>
            <w:tcW w:w="2527" w:type="dxa"/>
            <w:shd w:val="pct10" w:color="auto" w:fill="auto"/>
          </w:tcPr>
          <w:p w14:paraId="1D2BE79B" w14:textId="77777777" w:rsidR="00201EE3" w:rsidRDefault="00000000">
            <w:pPr>
              <w:pStyle w:val="TAH"/>
              <w:keepNext w:val="0"/>
              <w:jc w:val="left"/>
              <w:rPr>
                <w:rFonts w:cs="Arial"/>
                <w:color w:val="000000" w:themeColor="text1"/>
                <w:sz w:val="20"/>
                <w:lang w:val="en-US"/>
              </w:rPr>
            </w:pPr>
            <w:r>
              <w:rPr>
                <w:rFonts w:cs="Arial"/>
                <w:color w:val="000000" w:themeColor="text1"/>
                <w:sz w:val="20"/>
                <w:lang w:val="en-US"/>
              </w:rPr>
              <w:t>Agenda Item Title</w:t>
            </w:r>
          </w:p>
        </w:tc>
        <w:tc>
          <w:tcPr>
            <w:tcW w:w="1240" w:type="dxa"/>
            <w:shd w:val="pct10" w:color="auto" w:fill="auto"/>
          </w:tcPr>
          <w:p w14:paraId="3860EA05" w14:textId="77777777" w:rsidR="00201EE3" w:rsidRDefault="00000000">
            <w:pPr>
              <w:pStyle w:val="TAC"/>
              <w:keepNext w:val="0"/>
              <w:keepLines w:val="0"/>
              <w:rPr>
                <w:rFonts w:cs="Arial"/>
                <w:b/>
                <w:color w:val="000000" w:themeColor="text1"/>
                <w:sz w:val="20"/>
                <w:lang w:val="en-US"/>
              </w:rPr>
            </w:pPr>
            <w:r>
              <w:rPr>
                <w:rFonts w:cs="Arial"/>
                <w:b/>
                <w:color w:val="000000" w:themeColor="text1"/>
                <w:sz w:val="20"/>
                <w:lang w:val="en-US"/>
              </w:rPr>
              <w:t>Tdoc</w:t>
            </w:r>
          </w:p>
          <w:p w14:paraId="78FE8AF1" w14:textId="77777777" w:rsidR="00201EE3" w:rsidRDefault="00000000">
            <w:pPr>
              <w:pStyle w:val="TAC"/>
              <w:keepNext w:val="0"/>
              <w:keepLines w:val="0"/>
              <w:rPr>
                <w:rFonts w:cs="Arial"/>
                <w:bCs/>
                <w:color w:val="000000" w:themeColor="text1"/>
                <w:sz w:val="20"/>
                <w:lang w:val="en-US"/>
              </w:rPr>
            </w:pPr>
            <w:r>
              <w:rPr>
                <w:rFonts w:cs="Arial"/>
                <w:b/>
                <w:color w:val="000000" w:themeColor="text1"/>
                <w:sz w:val="20"/>
                <w:lang w:val="en-US"/>
              </w:rPr>
              <w:t>CP-24#</w:t>
            </w:r>
          </w:p>
        </w:tc>
        <w:tc>
          <w:tcPr>
            <w:tcW w:w="3674" w:type="dxa"/>
            <w:shd w:val="pct10" w:color="auto" w:fill="auto"/>
          </w:tcPr>
          <w:p w14:paraId="58254A8B" w14:textId="77777777" w:rsidR="00201EE3" w:rsidRDefault="00000000">
            <w:pPr>
              <w:pStyle w:val="TAH"/>
              <w:jc w:val="left"/>
              <w:rPr>
                <w:rFonts w:eastAsiaTheme="minorEastAsia" w:cs="Arial"/>
                <w:color w:val="000000" w:themeColor="text1"/>
                <w:sz w:val="20"/>
                <w:lang w:val="en-US" w:eastAsia="zh-CN"/>
              </w:rPr>
            </w:pPr>
            <w:r>
              <w:rPr>
                <w:rFonts w:cs="Arial"/>
                <w:color w:val="000000" w:themeColor="text1"/>
                <w:sz w:val="20"/>
                <w:lang w:val="en-US"/>
              </w:rPr>
              <w:t>Document Title</w:t>
            </w:r>
          </w:p>
        </w:tc>
        <w:tc>
          <w:tcPr>
            <w:tcW w:w="1589" w:type="dxa"/>
            <w:shd w:val="pct10" w:color="auto" w:fill="auto"/>
          </w:tcPr>
          <w:p w14:paraId="29A98E3D" w14:textId="77777777" w:rsidR="00201EE3" w:rsidRDefault="00000000">
            <w:pPr>
              <w:pStyle w:val="TAH"/>
              <w:keepNext w:val="0"/>
              <w:jc w:val="left"/>
              <w:rPr>
                <w:rFonts w:cs="Arial"/>
                <w:color w:val="000000" w:themeColor="text1"/>
                <w:sz w:val="20"/>
                <w:lang w:val="en-US"/>
              </w:rPr>
            </w:pPr>
            <w:r>
              <w:rPr>
                <w:rFonts w:cs="Arial"/>
                <w:color w:val="000000" w:themeColor="text1"/>
                <w:sz w:val="20"/>
                <w:lang w:val="en-US"/>
              </w:rPr>
              <w:t>Source</w:t>
            </w:r>
          </w:p>
        </w:tc>
        <w:tc>
          <w:tcPr>
            <w:tcW w:w="1134" w:type="dxa"/>
            <w:shd w:val="pct10" w:color="auto" w:fill="auto"/>
          </w:tcPr>
          <w:p w14:paraId="68C28888" w14:textId="77777777" w:rsidR="00201EE3" w:rsidRDefault="00000000">
            <w:pPr>
              <w:pStyle w:val="TAH"/>
              <w:keepNext w:val="0"/>
              <w:jc w:val="left"/>
              <w:rPr>
                <w:rFonts w:cs="Arial"/>
                <w:color w:val="000000" w:themeColor="text1"/>
                <w:sz w:val="20"/>
                <w:lang w:val="en-US"/>
              </w:rPr>
            </w:pPr>
            <w:r>
              <w:rPr>
                <w:rFonts w:cs="Arial"/>
                <w:color w:val="000000" w:themeColor="text1"/>
                <w:sz w:val="20"/>
                <w:lang w:val="en-US"/>
              </w:rPr>
              <w:t>Decision</w:t>
            </w:r>
          </w:p>
        </w:tc>
        <w:tc>
          <w:tcPr>
            <w:tcW w:w="6662" w:type="dxa"/>
            <w:shd w:val="pct10" w:color="auto" w:fill="auto"/>
          </w:tcPr>
          <w:p w14:paraId="09FCC976" w14:textId="77777777" w:rsidR="00201EE3" w:rsidRDefault="00000000">
            <w:pPr>
              <w:pStyle w:val="TAH"/>
              <w:jc w:val="left"/>
              <w:rPr>
                <w:rFonts w:cs="Arial"/>
                <w:bCs/>
                <w:color w:val="000000" w:themeColor="text1"/>
                <w:sz w:val="20"/>
                <w:lang w:val="en-US"/>
              </w:rPr>
            </w:pPr>
            <w:r>
              <w:rPr>
                <w:rFonts w:cs="Arial"/>
                <w:bCs/>
                <w:color w:val="000000" w:themeColor="text1"/>
                <w:sz w:val="20"/>
                <w:lang w:val="en-US"/>
              </w:rPr>
              <w:t>Notes</w:t>
            </w:r>
          </w:p>
        </w:tc>
      </w:tr>
      <w:tr w:rsidR="00201EE3" w14:paraId="7FDEA443" w14:textId="77777777">
        <w:trPr>
          <w:cantSplit/>
        </w:trPr>
        <w:tc>
          <w:tcPr>
            <w:tcW w:w="974" w:type="dxa"/>
            <w:shd w:val="clear" w:color="auto" w:fill="FFCC99"/>
          </w:tcPr>
          <w:p w14:paraId="68FE3093" w14:textId="77777777" w:rsidR="00201EE3" w:rsidRDefault="00000000">
            <w:pPr>
              <w:spacing w:after="0"/>
              <w:rPr>
                <w:rFonts w:ascii="Arial" w:hAnsi="Arial" w:cs="Arial"/>
                <w:b/>
                <w:color w:val="000000" w:themeColor="text1"/>
                <w:lang w:val="en-US"/>
              </w:rPr>
            </w:pPr>
            <w:r>
              <w:rPr>
                <w:rFonts w:ascii="Arial" w:hAnsi="Arial" w:cs="Arial"/>
                <w:b/>
                <w:color w:val="000000" w:themeColor="text1"/>
                <w:lang w:val="en-US"/>
              </w:rPr>
              <w:t>1</w:t>
            </w:r>
          </w:p>
        </w:tc>
        <w:tc>
          <w:tcPr>
            <w:tcW w:w="2527" w:type="dxa"/>
            <w:shd w:val="clear" w:color="auto" w:fill="FFCC99"/>
          </w:tcPr>
          <w:p w14:paraId="7A9A6B3D" w14:textId="77777777" w:rsidR="00201EE3" w:rsidRDefault="00000000">
            <w:pPr>
              <w:keepLines/>
              <w:spacing w:after="0"/>
              <w:rPr>
                <w:rFonts w:ascii="Arial" w:hAnsi="Arial" w:cs="Arial"/>
                <w:b/>
                <w:color w:val="000000" w:themeColor="text1"/>
                <w:lang w:val="en-US"/>
              </w:rPr>
            </w:pPr>
            <w:r>
              <w:rPr>
                <w:rFonts w:ascii="Arial" w:hAnsi="Arial" w:cs="Arial"/>
                <w:b/>
                <w:color w:val="000000" w:themeColor="text1"/>
                <w:lang w:val="en-US"/>
              </w:rPr>
              <w:t>Opening of the meeting</w:t>
            </w:r>
          </w:p>
        </w:tc>
        <w:tc>
          <w:tcPr>
            <w:tcW w:w="1240" w:type="dxa"/>
            <w:shd w:val="clear" w:color="auto" w:fill="FFCC99"/>
          </w:tcPr>
          <w:p w14:paraId="1110FC53" w14:textId="77777777" w:rsidR="00201EE3" w:rsidRDefault="00201EE3">
            <w:pPr>
              <w:spacing w:after="0"/>
              <w:jc w:val="center"/>
              <w:rPr>
                <w:rFonts w:ascii="Arial" w:hAnsi="Arial" w:cs="Arial"/>
                <w:bCs/>
                <w:color w:val="000000" w:themeColor="text1"/>
                <w:lang w:val="en-US"/>
              </w:rPr>
            </w:pPr>
          </w:p>
        </w:tc>
        <w:tc>
          <w:tcPr>
            <w:tcW w:w="3674" w:type="dxa"/>
            <w:shd w:val="clear" w:color="auto" w:fill="FFCC99"/>
          </w:tcPr>
          <w:p w14:paraId="53ACA4B0" w14:textId="77777777" w:rsidR="00201EE3" w:rsidRDefault="00201EE3">
            <w:pPr>
              <w:pStyle w:val="ASN1Source"/>
              <w:keepLines/>
              <w:rPr>
                <w:rFonts w:ascii="Arial" w:hAnsi="Arial" w:cs="Arial"/>
                <w:bCs/>
                <w:color w:val="000000" w:themeColor="text1"/>
                <w:sz w:val="20"/>
              </w:rPr>
            </w:pPr>
          </w:p>
        </w:tc>
        <w:tc>
          <w:tcPr>
            <w:tcW w:w="1589" w:type="dxa"/>
            <w:shd w:val="clear" w:color="auto" w:fill="FFCC99"/>
          </w:tcPr>
          <w:p w14:paraId="2136D80B" w14:textId="77777777" w:rsidR="00201EE3" w:rsidRDefault="00201EE3">
            <w:pPr>
              <w:pStyle w:val="10"/>
              <w:rPr>
                <w:rFonts w:ascii="Arial" w:hAnsi="Arial" w:cs="Arial"/>
                <w:b/>
                <w:color w:val="000000" w:themeColor="text1"/>
                <w:lang w:val="en-US"/>
              </w:rPr>
            </w:pPr>
          </w:p>
        </w:tc>
        <w:tc>
          <w:tcPr>
            <w:tcW w:w="1134" w:type="dxa"/>
            <w:shd w:val="clear" w:color="auto" w:fill="FFCC99"/>
          </w:tcPr>
          <w:p w14:paraId="500AEB3F" w14:textId="77777777" w:rsidR="00201EE3" w:rsidRDefault="00201EE3">
            <w:pPr>
              <w:pStyle w:val="10"/>
              <w:rPr>
                <w:rFonts w:ascii="Arial" w:hAnsi="Arial" w:cs="Arial"/>
                <w:b/>
                <w:color w:val="000000" w:themeColor="text1"/>
                <w:lang w:val="en-US"/>
              </w:rPr>
            </w:pPr>
          </w:p>
        </w:tc>
        <w:tc>
          <w:tcPr>
            <w:tcW w:w="6662" w:type="dxa"/>
            <w:shd w:val="clear" w:color="auto" w:fill="FFCC99"/>
          </w:tcPr>
          <w:p w14:paraId="4DEFB424" w14:textId="77777777" w:rsidR="00201EE3" w:rsidRDefault="00201EE3">
            <w:pPr>
              <w:pStyle w:val="ac"/>
              <w:keepLines/>
              <w:spacing w:after="0"/>
              <w:rPr>
                <w:rFonts w:ascii="Arial" w:hAnsi="Arial" w:cs="Arial"/>
                <w:b/>
                <w:color w:val="000000" w:themeColor="text1"/>
                <w:highlight w:val="yellow"/>
                <w:lang w:val="en-US"/>
              </w:rPr>
            </w:pPr>
          </w:p>
        </w:tc>
      </w:tr>
      <w:tr w:rsidR="00201EE3" w14:paraId="6B8F2D3F" w14:textId="77777777">
        <w:trPr>
          <w:cantSplit/>
        </w:trPr>
        <w:tc>
          <w:tcPr>
            <w:tcW w:w="974" w:type="dxa"/>
            <w:shd w:val="clear" w:color="auto" w:fill="FDE9D9" w:themeFill="accent6" w:themeFillTint="33"/>
          </w:tcPr>
          <w:p w14:paraId="1B50A0B8"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DE9D9" w:themeFill="accent6" w:themeFillTint="33"/>
          </w:tcPr>
          <w:p w14:paraId="7F32686A"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Welcome speech</w:t>
            </w:r>
          </w:p>
        </w:tc>
        <w:tc>
          <w:tcPr>
            <w:tcW w:w="1240" w:type="dxa"/>
            <w:shd w:val="clear" w:color="auto" w:fill="FDE9D9" w:themeFill="accent6" w:themeFillTint="33"/>
          </w:tcPr>
          <w:p w14:paraId="4BDCA5D7" w14:textId="77777777" w:rsidR="00201EE3" w:rsidRDefault="00201EE3">
            <w:pPr>
              <w:spacing w:after="0"/>
              <w:jc w:val="center"/>
              <w:rPr>
                <w:rFonts w:ascii="Arial" w:hAnsi="Arial" w:cs="Arial"/>
                <w:bCs/>
                <w:color w:val="000000" w:themeColor="text1"/>
                <w:lang w:val="en-US"/>
              </w:rPr>
            </w:pPr>
          </w:p>
        </w:tc>
        <w:tc>
          <w:tcPr>
            <w:tcW w:w="3674" w:type="dxa"/>
            <w:shd w:val="clear" w:color="auto" w:fill="FDE9D9" w:themeFill="accent6" w:themeFillTint="33"/>
          </w:tcPr>
          <w:p w14:paraId="6AD30258" w14:textId="77777777" w:rsidR="00201EE3" w:rsidRDefault="00201EE3">
            <w:pPr>
              <w:spacing w:after="0"/>
              <w:rPr>
                <w:rFonts w:ascii="Arial" w:hAnsi="Arial" w:cs="Arial"/>
                <w:bCs/>
                <w:color w:val="000000" w:themeColor="text1"/>
                <w:lang w:val="en-US"/>
              </w:rPr>
            </w:pPr>
          </w:p>
        </w:tc>
        <w:tc>
          <w:tcPr>
            <w:tcW w:w="1589" w:type="dxa"/>
            <w:shd w:val="clear" w:color="auto" w:fill="FDE9D9" w:themeFill="accent6" w:themeFillTint="33"/>
          </w:tcPr>
          <w:p w14:paraId="3C0DD09F" w14:textId="77777777" w:rsidR="00201EE3" w:rsidRDefault="00201EE3">
            <w:pPr>
              <w:spacing w:after="0"/>
              <w:rPr>
                <w:rFonts w:ascii="Arial" w:hAnsi="Arial" w:cs="Arial"/>
                <w:color w:val="000000" w:themeColor="text1"/>
                <w:lang w:val="en-US"/>
              </w:rPr>
            </w:pPr>
          </w:p>
        </w:tc>
        <w:tc>
          <w:tcPr>
            <w:tcW w:w="1134" w:type="dxa"/>
            <w:shd w:val="clear" w:color="auto" w:fill="FDE9D9" w:themeFill="accent6" w:themeFillTint="33"/>
          </w:tcPr>
          <w:p w14:paraId="790937E7" w14:textId="77777777" w:rsidR="00201EE3" w:rsidRDefault="00201EE3">
            <w:pPr>
              <w:spacing w:after="0"/>
              <w:rPr>
                <w:rFonts w:ascii="Arial" w:hAnsi="Arial" w:cs="Arial"/>
                <w:color w:val="000000" w:themeColor="text1"/>
                <w:lang w:val="en-US"/>
              </w:rPr>
            </w:pPr>
          </w:p>
        </w:tc>
        <w:tc>
          <w:tcPr>
            <w:tcW w:w="6662" w:type="dxa"/>
            <w:shd w:val="clear" w:color="auto" w:fill="FDE9D9" w:themeFill="accent6" w:themeFillTint="33"/>
          </w:tcPr>
          <w:p w14:paraId="71B29871" w14:textId="77777777" w:rsidR="00201EE3" w:rsidRDefault="00000000">
            <w:pPr>
              <w:spacing w:after="0"/>
              <w:rPr>
                <w:rFonts w:ascii="Arial" w:hAnsi="Arial" w:cs="Arial"/>
                <w:color w:val="000000" w:themeColor="text1"/>
                <w:lang w:val="en-US"/>
              </w:rPr>
            </w:pPr>
            <w:r>
              <w:rPr>
                <w:rFonts w:ascii="Arial" w:hAnsi="Arial" w:cs="Arial"/>
                <w:color w:val="000000" w:themeColor="text1"/>
              </w:rPr>
              <w:t>Welcome speech and other administrative information</w:t>
            </w:r>
          </w:p>
        </w:tc>
      </w:tr>
      <w:tr w:rsidR="00201EE3" w14:paraId="12FDA37C" w14:textId="77777777">
        <w:trPr>
          <w:cantSplit/>
        </w:trPr>
        <w:tc>
          <w:tcPr>
            <w:tcW w:w="974" w:type="dxa"/>
          </w:tcPr>
          <w:p w14:paraId="6EC7B003" w14:textId="77777777" w:rsidR="00201EE3" w:rsidRDefault="00201EE3">
            <w:pPr>
              <w:spacing w:after="0"/>
              <w:rPr>
                <w:rFonts w:ascii="Arial" w:hAnsi="Arial" w:cs="Arial"/>
                <w:b/>
                <w:bCs/>
                <w:color w:val="000000" w:themeColor="text1"/>
                <w:lang w:val="en-US"/>
              </w:rPr>
            </w:pPr>
          </w:p>
        </w:tc>
        <w:tc>
          <w:tcPr>
            <w:tcW w:w="2527" w:type="dxa"/>
          </w:tcPr>
          <w:p w14:paraId="7DB8531B" w14:textId="77777777" w:rsidR="00201EE3" w:rsidRDefault="00201EE3">
            <w:pPr>
              <w:spacing w:after="0"/>
              <w:rPr>
                <w:rFonts w:ascii="Arial" w:eastAsia="MS Mincho" w:hAnsi="Arial" w:cs="Arial"/>
                <w:b/>
                <w:color w:val="000000" w:themeColor="text1"/>
              </w:rPr>
            </w:pPr>
          </w:p>
        </w:tc>
        <w:tc>
          <w:tcPr>
            <w:tcW w:w="1240" w:type="dxa"/>
            <w:shd w:val="clear" w:color="auto" w:fill="auto"/>
          </w:tcPr>
          <w:p w14:paraId="235921EE" w14:textId="77777777" w:rsidR="00201EE3" w:rsidRDefault="00201EE3">
            <w:pPr>
              <w:spacing w:after="0"/>
              <w:jc w:val="center"/>
              <w:rPr>
                <w:rFonts w:ascii="Arial" w:eastAsia="MS Mincho" w:hAnsi="Arial" w:cs="Arial"/>
                <w:bCs/>
                <w:color w:val="000000" w:themeColor="text1"/>
              </w:rPr>
            </w:pPr>
          </w:p>
        </w:tc>
        <w:tc>
          <w:tcPr>
            <w:tcW w:w="3674" w:type="dxa"/>
            <w:shd w:val="clear" w:color="auto" w:fill="auto"/>
          </w:tcPr>
          <w:p w14:paraId="2D776953" w14:textId="77777777" w:rsidR="00201EE3" w:rsidRDefault="00201EE3">
            <w:pPr>
              <w:spacing w:after="0"/>
              <w:rPr>
                <w:rFonts w:ascii="Arial" w:eastAsia="MS Mincho" w:hAnsi="Arial" w:cs="Arial"/>
                <w:bCs/>
                <w:color w:val="000000" w:themeColor="text1"/>
              </w:rPr>
            </w:pPr>
          </w:p>
        </w:tc>
        <w:tc>
          <w:tcPr>
            <w:tcW w:w="1589" w:type="dxa"/>
            <w:shd w:val="clear" w:color="auto" w:fill="auto"/>
          </w:tcPr>
          <w:p w14:paraId="59106207" w14:textId="77777777" w:rsidR="00201EE3" w:rsidRDefault="00201EE3">
            <w:pPr>
              <w:spacing w:after="0"/>
              <w:rPr>
                <w:rFonts w:ascii="Arial" w:eastAsia="Arial Unicode MS" w:hAnsi="Arial" w:cs="Arial"/>
                <w:color w:val="000000" w:themeColor="text1"/>
              </w:rPr>
            </w:pPr>
          </w:p>
        </w:tc>
        <w:tc>
          <w:tcPr>
            <w:tcW w:w="1134" w:type="dxa"/>
            <w:shd w:val="clear" w:color="auto" w:fill="auto"/>
          </w:tcPr>
          <w:p w14:paraId="648D8E51" w14:textId="77777777" w:rsidR="00201EE3" w:rsidRDefault="00201EE3">
            <w:pPr>
              <w:spacing w:after="0"/>
              <w:rPr>
                <w:rFonts w:ascii="Arial" w:eastAsia="Arial Unicode MS" w:hAnsi="Arial" w:cs="Arial"/>
                <w:color w:val="000000" w:themeColor="text1"/>
              </w:rPr>
            </w:pPr>
          </w:p>
        </w:tc>
        <w:tc>
          <w:tcPr>
            <w:tcW w:w="6662" w:type="dxa"/>
            <w:shd w:val="clear" w:color="auto" w:fill="auto"/>
          </w:tcPr>
          <w:p w14:paraId="2599A939" w14:textId="77777777" w:rsidR="00201EE3" w:rsidRDefault="00201EE3">
            <w:pPr>
              <w:spacing w:after="0"/>
              <w:rPr>
                <w:rFonts w:ascii="Arial" w:hAnsi="Arial" w:cs="Arial"/>
                <w:color w:val="000000" w:themeColor="text1"/>
                <w:lang w:val="en-US"/>
              </w:rPr>
            </w:pPr>
          </w:p>
        </w:tc>
      </w:tr>
      <w:tr w:rsidR="00201EE3" w14:paraId="2F08A42D" w14:textId="77777777">
        <w:trPr>
          <w:cantSplit/>
        </w:trPr>
        <w:tc>
          <w:tcPr>
            <w:tcW w:w="974" w:type="dxa"/>
            <w:shd w:val="clear" w:color="auto" w:fill="FDE9D9" w:themeFill="accent6" w:themeFillTint="33"/>
          </w:tcPr>
          <w:p w14:paraId="2775933B"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DE9D9" w:themeFill="accent6" w:themeFillTint="33"/>
          </w:tcPr>
          <w:p w14:paraId="649E0756"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IPR Declarations</w:t>
            </w:r>
          </w:p>
        </w:tc>
        <w:tc>
          <w:tcPr>
            <w:tcW w:w="1240" w:type="dxa"/>
            <w:shd w:val="clear" w:color="auto" w:fill="FDE9D9" w:themeFill="accent6" w:themeFillTint="33"/>
          </w:tcPr>
          <w:p w14:paraId="1D8C6455" w14:textId="77777777" w:rsidR="00201EE3" w:rsidRDefault="00201EE3">
            <w:pPr>
              <w:spacing w:after="0"/>
              <w:jc w:val="center"/>
              <w:rPr>
                <w:rFonts w:ascii="Arial" w:hAnsi="Arial" w:cs="Arial"/>
                <w:bCs/>
                <w:color w:val="000000" w:themeColor="text1"/>
                <w:lang w:val="en-US"/>
              </w:rPr>
            </w:pPr>
          </w:p>
        </w:tc>
        <w:tc>
          <w:tcPr>
            <w:tcW w:w="3674" w:type="dxa"/>
            <w:shd w:val="clear" w:color="auto" w:fill="FDE9D9" w:themeFill="accent6" w:themeFillTint="33"/>
          </w:tcPr>
          <w:p w14:paraId="2DF1CE8C" w14:textId="77777777" w:rsidR="00201EE3" w:rsidRDefault="00201EE3">
            <w:pPr>
              <w:spacing w:after="0"/>
              <w:rPr>
                <w:rFonts w:ascii="Arial" w:hAnsi="Arial" w:cs="Arial"/>
                <w:bCs/>
                <w:color w:val="000000" w:themeColor="text1"/>
                <w:lang w:val="en-US"/>
              </w:rPr>
            </w:pPr>
          </w:p>
        </w:tc>
        <w:tc>
          <w:tcPr>
            <w:tcW w:w="1589" w:type="dxa"/>
            <w:shd w:val="clear" w:color="auto" w:fill="FDE9D9" w:themeFill="accent6" w:themeFillTint="33"/>
          </w:tcPr>
          <w:p w14:paraId="308D9725" w14:textId="77777777" w:rsidR="00201EE3" w:rsidRDefault="00201EE3">
            <w:pPr>
              <w:spacing w:after="0"/>
              <w:rPr>
                <w:rFonts w:ascii="Arial" w:hAnsi="Arial" w:cs="Arial"/>
                <w:color w:val="000000" w:themeColor="text1"/>
                <w:lang w:val="en-US"/>
              </w:rPr>
            </w:pPr>
          </w:p>
        </w:tc>
        <w:tc>
          <w:tcPr>
            <w:tcW w:w="1134" w:type="dxa"/>
            <w:shd w:val="clear" w:color="auto" w:fill="FDE9D9" w:themeFill="accent6" w:themeFillTint="33"/>
          </w:tcPr>
          <w:p w14:paraId="42EC2874" w14:textId="77777777" w:rsidR="00201EE3" w:rsidRDefault="00201EE3">
            <w:pPr>
              <w:spacing w:after="0"/>
              <w:rPr>
                <w:rFonts w:ascii="Arial" w:hAnsi="Arial" w:cs="Arial"/>
                <w:color w:val="000000" w:themeColor="text1"/>
                <w:lang w:val="en-US"/>
              </w:rPr>
            </w:pPr>
          </w:p>
        </w:tc>
        <w:tc>
          <w:tcPr>
            <w:tcW w:w="6662" w:type="dxa"/>
            <w:shd w:val="clear" w:color="auto" w:fill="FDE9D9" w:themeFill="accent6" w:themeFillTint="33"/>
          </w:tcPr>
          <w:p w14:paraId="78D8C4F3" w14:textId="77777777" w:rsidR="00201EE3" w:rsidRDefault="00000000">
            <w:pPr>
              <w:spacing w:after="0"/>
              <w:rPr>
                <w:rFonts w:ascii="Arial" w:hAnsi="Arial" w:cs="Arial"/>
                <w:color w:val="000000" w:themeColor="text1"/>
                <w:lang w:val="en-US"/>
              </w:rPr>
            </w:pPr>
            <w:r>
              <w:rPr>
                <w:rFonts w:ascii="Arial" w:hAnsi="Arial" w:cs="Arial"/>
                <w:color w:val="000000" w:themeColor="text1"/>
                <w:lang w:val="en-US"/>
              </w:rPr>
              <w:t>Reminder about the IPR declaration</w:t>
            </w:r>
          </w:p>
        </w:tc>
      </w:tr>
      <w:tr w:rsidR="00201EE3" w14:paraId="234A84BE" w14:textId="77777777">
        <w:trPr>
          <w:cantSplit/>
        </w:trPr>
        <w:tc>
          <w:tcPr>
            <w:tcW w:w="974" w:type="dxa"/>
          </w:tcPr>
          <w:p w14:paraId="798F1C99" w14:textId="77777777" w:rsidR="00201EE3" w:rsidRDefault="00201EE3">
            <w:pPr>
              <w:spacing w:after="0"/>
              <w:rPr>
                <w:rFonts w:ascii="Arial" w:hAnsi="Arial" w:cs="Arial"/>
                <w:b/>
                <w:bCs/>
                <w:color w:val="000000" w:themeColor="text1"/>
                <w:lang w:val="en-US"/>
              </w:rPr>
            </w:pPr>
          </w:p>
        </w:tc>
        <w:tc>
          <w:tcPr>
            <w:tcW w:w="2527" w:type="dxa"/>
          </w:tcPr>
          <w:p w14:paraId="02491A03" w14:textId="77777777" w:rsidR="00201EE3" w:rsidRDefault="00201EE3">
            <w:pPr>
              <w:spacing w:after="0"/>
              <w:rPr>
                <w:rFonts w:ascii="Arial" w:eastAsia="MS Mincho" w:hAnsi="Arial" w:cs="Arial"/>
                <w:b/>
                <w:color w:val="000000" w:themeColor="text1"/>
              </w:rPr>
            </w:pPr>
          </w:p>
        </w:tc>
        <w:tc>
          <w:tcPr>
            <w:tcW w:w="1240" w:type="dxa"/>
            <w:shd w:val="clear" w:color="auto" w:fill="auto"/>
          </w:tcPr>
          <w:p w14:paraId="4977A574" w14:textId="77777777" w:rsidR="00201EE3" w:rsidRDefault="00201EE3">
            <w:pPr>
              <w:spacing w:after="0"/>
              <w:jc w:val="center"/>
              <w:rPr>
                <w:rFonts w:ascii="Arial" w:eastAsia="MS Mincho" w:hAnsi="Arial" w:cs="Arial"/>
                <w:bCs/>
                <w:color w:val="000000" w:themeColor="text1"/>
              </w:rPr>
            </w:pPr>
          </w:p>
        </w:tc>
        <w:tc>
          <w:tcPr>
            <w:tcW w:w="3674" w:type="dxa"/>
            <w:shd w:val="clear" w:color="auto" w:fill="auto"/>
          </w:tcPr>
          <w:p w14:paraId="0E132E1C" w14:textId="77777777" w:rsidR="00201EE3" w:rsidRDefault="00201EE3">
            <w:pPr>
              <w:spacing w:after="0"/>
              <w:rPr>
                <w:rFonts w:ascii="Arial" w:eastAsia="MS Mincho" w:hAnsi="Arial" w:cs="Arial"/>
                <w:bCs/>
                <w:color w:val="000000" w:themeColor="text1"/>
              </w:rPr>
            </w:pPr>
          </w:p>
        </w:tc>
        <w:tc>
          <w:tcPr>
            <w:tcW w:w="1589" w:type="dxa"/>
            <w:shd w:val="clear" w:color="auto" w:fill="auto"/>
          </w:tcPr>
          <w:p w14:paraId="10DC9FEC" w14:textId="77777777" w:rsidR="00201EE3" w:rsidRDefault="00201EE3">
            <w:pPr>
              <w:spacing w:after="0"/>
              <w:rPr>
                <w:rFonts w:ascii="Arial" w:eastAsia="Arial Unicode MS" w:hAnsi="Arial" w:cs="Arial"/>
                <w:color w:val="000000" w:themeColor="text1"/>
              </w:rPr>
            </w:pPr>
          </w:p>
        </w:tc>
        <w:tc>
          <w:tcPr>
            <w:tcW w:w="1134" w:type="dxa"/>
            <w:shd w:val="clear" w:color="auto" w:fill="auto"/>
          </w:tcPr>
          <w:p w14:paraId="7AEFD99A" w14:textId="77777777" w:rsidR="00201EE3" w:rsidRDefault="00201EE3">
            <w:pPr>
              <w:spacing w:after="0"/>
              <w:rPr>
                <w:rFonts w:ascii="Arial" w:eastAsia="Arial Unicode MS" w:hAnsi="Arial" w:cs="Arial"/>
                <w:color w:val="000000" w:themeColor="text1"/>
              </w:rPr>
            </w:pPr>
          </w:p>
        </w:tc>
        <w:tc>
          <w:tcPr>
            <w:tcW w:w="6662" w:type="dxa"/>
            <w:shd w:val="clear" w:color="auto" w:fill="FFFF00"/>
          </w:tcPr>
          <w:p w14:paraId="5E7BE3FA" w14:textId="77777777" w:rsidR="00201EE3" w:rsidRDefault="00000000">
            <w:pPr>
              <w:rPr>
                <w:rFonts w:ascii="Arial" w:hAnsi="Arial" w:cs="Arial"/>
                <w:bCs/>
                <w:iCs/>
                <w:color w:val="000000" w:themeColor="text1"/>
                <w:lang w:val="en-US"/>
              </w:rPr>
            </w:pPr>
            <w:r>
              <w:rPr>
                <w:rFonts w:ascii="Arial" w:hAnsi="Arial" w:cs="Arial"/>
                <w:bCs/>
                <w:iCs/>
                <w:color w:val="000000" w:themeColor="text1"/>
                <w:lang w:val="en-US"/>
              </w:rP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51E5D18D" w14:textId="77777777" w:rsidR="00201EE3" w:rsidRDefault="00000000">
            <w:pPr>
              <w:rPr>
                <w:rFonts w:ascii="Arial" w:hAnsi="Arial" w:cs="Arial"/>
                <w:bCs/>
                <w:iCs/>
                <w:color w:val="000000" w:themeColor="text1"/>
                <w:lang w:val="en-US"/>
              </w:rPr>
            </w:pPr>
            <w:r>
              <w:rPr>
                <w:rFonts w:ascii="Arial" w:hAnsi="Arial" w:cs="Arial"/>
                <w:bCs/>
                <w:iCs/>
                <w:color w:val="000000" w:themeColor="text1"/>
                <w:lang w:val="en-US"/>
              </w:rPr>
              <w:t>The delegates are asked to take note that they are thereby invited:</w:t>
            </w:r>
          </w:p>
          <w:p w14:paraId="78A4DEFE" w14:textId="77777777" w:rsidR="00201EE3" w:rsidRDefault="00000000">
            <w:pPr>
              <w:pStyle w:val="B1"/>
              <w:rPr>
                <w:rFonts w:ascii="Arial" w:hAnsi="Arial" w:cs="Arial"/>
                <w:bCs/>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investigate whether their organization or any other organization owns IPRs which were, or were likely to become Essential in respect of the work of 3GPP. </w:t>
            </w:r>
          </w:p>
          <w:p w14:paraId="680BAF21" w14:textId="77777777" w:rsidR="00201EE3" w:rsidRDefault="00000000">
            <w:pPr>
              <w:pStyle w:val="B1"/>
              <w:rPr>
                <w:rFonts w:ascii="Arial" w:hAnsi="Arial" w:cs="Arial"/>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notify their respective Organizational Partners of all potential IPRs, e.g., for ETSI, by means of the IPR Information Statement and the Licensing declaration forms </w:t>
            </w:r>
            <w:r>
              <w:rPr>
                <w:rFonts w:ascii="Arial" w:hAnsi="Arial" w:cs="Arial"/>
                <w:bCs/>
                <w:color w:val="000000" w:themeColor="text1"/>
                <w:lang w:val="en-US"/>
              </w:rPr>
              <w:br/>
            </w:r>
          </w:p>
        </w:tc>
      </w:tr>
      <w:tr w:rsidR="00201EE3" w14:paraId="738BC05B" w14:textId="77777777">
        <w:trPr>
          <w:cantSplit/>
        </w:trPr>
        <w:tc>
          <w:tcPr>
            <w:tcW w:w="974" w:type="dxa"/>
            <w:shd w:val="clear" w:color="auto" w:fill="FDE9D9" w:themeFill="accent6" w:themeFillTint="33"/>
          </w:tcPr>
          <w:p w14:paraId="7CD33B3F"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DE9D9" w:themeFill="accent6" w:themeFillTint="33"/>
          </w:tcPr>
          <w:p w14:paraId="4E94D200"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Antitrust declarations</w:t>
            </w:r>
          </w:p>
        </w:tc>
        <w:tc>
          <w:tcPr>
            <w:tcW w:w="1240" w:type="dxa"/>
            <w:shd w:val="clear" w:color="auto" w:fill="FDE9D9" w:themeFill="accent6" w:themeFillTint="33"/>
          </w:tcPr>
          <w:p w14:paraId="3E493C6A" w14:textId="77777777" w:rsidR="00201EE3" w:rsidRDefault="00201EE3">
            <w:pPr>
              <w:spacing w:after="0"/>
              <w:jc w:val="center"/>
              <w:rPr>
                <w:rFonts w:ascii="Arial" w:hAnsi="Arial" w:cs="Arial"/>
                <w:bCs/>
                <w:color w:val="000000" w:themeColor="text1"/>
                <w:lang w:val="en-US"/>
              </w:rPr>
            </w:pPr>
          </w:p>
        </w:tc>
        <w:tc>
          <w:tcPr>
            <w:tcW w:w="3674" w:type="dxa"/>
            <w:shd w:val="clear" w:color="auto" w:fill="FDE9D9" w:themeFill="accent6" w:themeFillTint="33"/>
          </w:tcPr>
          <w:p w14:paraId="1A9F965C" w14:textId="77777777" w:rsidR="00201EE3" w:rsidRDefault="00201EE3">
            <w:pPr>
              <w:spacing w:after="0"/>
              <w:rPr>
                <w:rFonts w:ascii="Arial" w:hAnsi="Arial" w:cs="Arial"/>
                <w:bCs/>
                <w:color w:val="000000" w:themeColor="text1"/>
                <w:lang w:val="en-US"/>
              </w:rPr>
            </w:pPr>
          </w:p>
        </w:tc>
        <w:tc>
          <w:tcPr>
            <w:tcW w:w="1589" w:type="dxa"/>
            <w:shd w:val="clear" w:color="auto" w:fill="FDE9D9" w:themeFill="accent6" w:themeFillTint="33"/>
          </w:tcPr>
          <w:p w14:paraId="775817D1" w14:textId="77777777" w:rsidR="00201EE3" w:rsidRDefault="00201EE3">
            <w:pPr>
              <w:spacing w:after="0"/>
              <w:rPr>
                <w:rFonts w:ascii="Arial" w:hAnsi="Arial" w:cs="Arial"/>
                <w:color w:val="000000" w:themeColor="text1"/>
                <w:lang w:val="en-US"/>
              </w:rPr>
            </w:pPr>
          </w:p>
        </w:tc>
        <w:tc>
          <w:tcPr>
            <w:tcW w:w="1134" w:type="dxa"/>
            <w:shd w:val="clear" w:color="auto" w:fill="FDE9D9" w:themeFill="accent6" w:themeFillTint="33"/>
          </w:tcPr>
          <w:p w14:paraId="0996A94F" w14:textId="77777777" w:rsidR="00201EE3" w:rsidRDefault="00201EE3">
            <w:pPr>
              <w:spacing w:after="0"/>
              <w:rPr>
                <w:rFonts w:ascii="Arial" w:hAnsi="Arial" w:cs="Arial"/>
                <w:color w:val="000000" w:themeColor="text1"/>
                <w:lang w:val="en-US"/>
              </w:rPr>
            </w:pPr>
          </w:p>
        </w:tc>
        <w:tc>
          <w:tcPr>
            <w:tcW w:w="6662" w:type="dxa"/>
            <w:shd w:val="clear" w:color="auto" w:fill="FDE9D9" w:themeFill="accent6" w:themeFillTint="33"/>
          </w:tcPr>
          <w:p w14:paraId="73EA0341" w14:textId="77777777" w:rsidR="00201EE3" w:rsidRDefault="00000000">
            <w:pPr>
              <w:spacing w:after="0"/>
              <w:rPr>
                <w:rFonts w:ascii="Arial" w:hAnsi="Arial" w:cs="Arial"/>
                <w:color w:val="000000" w:themeColor="text1"/>
                <w:lang w:val="en-US"/>
              </w:rPr>
            </w:pPr>
            <w:r>
              <w:rPr>
                <w:rFonts w:ascii="Arial" w:hAnsi="Arial" w:cs="Arial"/>
                <w:color w:val="000000" w:themeColor="text1"/>
                <w:lang w:val="en-US"/>
              </w:rPr>
              <w:t xml:space="preserve">Reminder about the </w:t>
            </w:r>
            <w:r>
              <w:rPr>
                <w:rFonts w:ascii="Arial" w:hAnsi="Arial" w:cs="Arial"/>
                <w:bCs/>
                <w:iCs/>
                <w:color w:val="000000" w:themeColor="text1"/>
              </w:rPr>
              <w:t>antitrust and competition laws</w:t>
            </w:r>
          </w:p>
        </w:tc>
      </w:tr>
      <w:tr w:rsidR="00201EE3" w14:paraId="516A8BA1" w14:textId="77777777">
        <w:trPr>
          <w:cantSplit/>
        </w:trPr>
        <w:tc>
          <w:tcPr>
            <w:tcW w:w="974" w:type="dxa"/>
          </w:tcPr>
          <w:p w14:paraId="535F6B0D" w14:textId="77777777" w:rsidR="00201EE3" w:rsidRDefault="00201EE3">
            <w:pPr>
              <w:spacing w:after="0"/>
              <w:rPr>
                <w:rFonts w:ascii="Arial" w:hAnsi="Arial" w:cs="Arial"/>
                <w:b/>
                <w:bCs/>
                <w:color w:val="000000" w:themeColor="text1"/>
                <w:lang w:val="en-US"/>
              </w:rPr>
            </w:pPr>
          </w:p>
        </w:tc>
        <w:tc>
          <w:tcPr>
            <w:tcW w:w="2527" w:type="dxa"/>
          </w:tcPr>
          <w:p w14:paraId="0E9AC5A4" w14:textId="77777777" w:rsidR="00201EE3" w:rsidRDefault="00201EE3">
            <w:pPr>
              <w:spacing w:after="0"/>
              <w:rPr>
                <w:rFonts w:ascii="Arial" w:eastAsia="MS Mincho" w:hAnsi="Arial" w:cs="Arial"/>
                <w:b/>
                <w:color w:val="000000" w:themeColor="text1"/>
              </w:rPr>
            </w:pPr>
          </w:p>
        </w:tc>
        <w:tc>
          <w:tcPr>
            <w:tcW w:w="1240" w:type="dxa"/>
            <w:shd w:val="clear" w:color="auto" w:fill="auto"/>
          </w:tcPr>
          <w:p w14:paraId="629CD7FA" w14:textId="77777777" w:rsidR="00201EE3" w:rsidRDefault="00201EE3">
            <w:pPr>
              <w:spacing w:after="0"/>
              <w:jc w:val="center"/>
              <w:rPr>
                <w:rFonts w:ascii="Arial" w:eastAsia="MS Mincho" w:hAnsi="Arial" w:cs="Arial"/>
                <w:bCs/>
                <w:color w:val="000000" w:themeColor="text1"/>
              </w:rPr>
            </w:pPr>
          </w:p>
        </w:tc>
        <w:tc>
          <w:tcPr>
            <w:tcW w:w="3674" w:type="dxa"/>
            <w:shd w:val="clear" w:color="auto" w:fill="auto"/>
          </w:tcPr>
          <w:p w14:paraId="361682E3" w14:textId="77777777" w:rsidR="00201EE3" w:rsidRDefault="00201EE3">
            <w:pPr>
              <w:spacing w:after="0"/>
              <w:rPr>
                <w:rFonts w:ascii="Arial" w:eastAsia="MS Mincho" w:hAnsi="Arial" w:cs="Arial"/>
                <w:bCs/>
                <w:color w:val="000000" w:themeColor="text1"/>
              </w:rPr>
            </w:pPr>
          </w:p>
        </w:tc>
        <w:tc>
          <w:tcPr>
            <w:tcW w:w="1589" w:type="dxa"/>
            <w:shd w:val="clear" w:color="auto" w:fill="auto"/>
          </w:tcPr>
          <w:p w14:paraId="18A81BFA" w14:textId="77777777" w:rsidR="00201EE3" w:rsidRDefault="00201EE3">
            <w:pPr>
              <w:spacing w:after="0"/>
              <w:rPr>
                <w:rFonts w:ascii="Arial" w:eastAsia="Arial Unicode MS" w:hAnsi="Arial" w:cs="Arial"/>
                <w:color w:val="000000" w:themeColor="text1"/>
              </w:rPr>
            </w:pPr>
          </w:p>
        </w:tc>
        <w:tc>
          <w:tcPr>
            <w:tcW w:w="1134" w:type="dxa"/>
            <w:shd w:val="clear" w:color="auto" w:fill="auto"/>
          </w:tcPr>
          <w:p w14:paraId="044613AD" w14:textId="77777777" w:rsidR="00201EE3" w:rsidRDefault="00201EE3">
            <w:pPr>
              <w:spacing w:after="0"/>
              <w:rPr>
                <w:rFonts w:ascii="Arial" w:eastAsia="Arial Unicode MS" w:hAnsi="Arial" w:cs="Arial"/>
                <w:color w:val="000000" w:themeColor="text1"/>
              </w:rPr>
            </w:pPr>
          </w:p>
        </w:tc>
        <w:tc>
          <w:tcPr>
            <w:tcW w:w="6662" w:type="dxa"/>
            <w:shd w:val="clear" w:color="auto" w:fill="FFFF00"/>
          </w:tcPr>
          <w:p w14:paraId="0F6D7CC3" w14:textId="77777777" w:rsidR="00201EE3" w:rsidRDefault="00000000">
            <w:pPr>
              <w:pStyle w:val="af5"/>
              <w:rPr>
                <w:rFonts w:ascii="Arial" w:hAnsi="Arial" w:cs="Arial"/>
                <w:bCs/>
                <w:color w:val="000000" w:themeColor="text1"/>
                <w:sz w:val="20"/>
                <w:szCs w:val="20"/>
                <w:lang w:val="en-GB"/>
              </w:rPr>
            </w:pPr>
            <w:r>
              <w:rPr>
                <w:rFonts w:ascii="Arial" w:hAnsi="Arial" w:cs="Arial"/>
                <w:bCs/>
                <w:iCs/>
                <w:color w:val="000000" w:themeColor="text1"/>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7657FF0E" w14:textId="77777777" w:rsidR="00201EE3" w:rsidRDefault="00000000">
            <w:pPr>
              <w:overflowPunct/>
              <w:autoSpaceDE/>
              <w:autoSpaceDN/>
              <w:adjustRightInd/>
              <w:spacing w:after="240" w:line="270" w:lineRule="atLeast"/>
              <w:textAlignment w:val="auto"/>
              <w:rPr>
                <w:rFonts w:ascii="Arial" w:hAnsi="Arial" w:cs="Arial"/>
                <w:bCs/>
                <w:color w:val="000000" w:themeColor="text1"/>
                <w:lang w:eastAsia="en-US"/>
              </w:rPr>
            </w:pPr>
            <w:r>
              <w:rPr>
                <w:rFonts w:ascii="Arial" w:hAnsi="Arial" w:cs="Arial"/>
                <w:bCs/>
                <w:iCs/>
                <w:color w:val="000000" w:themeColor="text1"/>
                <w:lang w:eastAsia="en-US"/>
              </w:rPr>
              <w:t>The present meeting will be conducted with strict impartiality and in the interests of 3GPP.</w:t>
            </w:r>
          </w:p>
          <w:p w14:paraId="28E0C176" w14:textId="77777777" w:rsidR="00201EE3" w:rsidRDefault="00000000">
            <w:pPr>
              <w:spacing w:after="0"/>
              <w:rPr>
                <w:rFonts w:ascii="Arial" w:hAnsi="Arial" w:cs="Arial"/>
                <w:color w:val="000000" w:themeColor="text1"/>
                <w:lang w:val="en-US"/>
              </w:rPr>
            </w:pPr>
            <w:r>
              <w:rPr>
                <w:rFonts w:ascii="Arial" w:hAnsi="Arial" w:cs="Arial"/>
                <w:bCs/>
                <w:iCs/>
                <w:color w:val="000000" w:themeColor="text1"/>
                <w:lang w:eastAsia="en-US"/>
              </w:rPr>
              <w:t>Furthermore, I would like to remind you that timely submission of work items in advance of TSG/WG</w:t>
            </w:r>
            <w:r>
              <w:rPr>
                <w:rFonts w:ascii="Arial" w:eastAsiaTheme="minorEastAsia" w:hAnsi="Arial" w:cs="Arial" w:hint="eastAsia"/>
                <w:bCs/>
                <w:iCs/>
                <w:color w:val="000000" w:themeColor="text1"/>
                <w:lang w:eastAsia="zh-CN"/>
              </w:rPr>
              <w:t>/SWG</w:t>
            </w:r>
            <w:r>
              <w:rPr>
                <w:rFonts w:ascii="Arial" w:hAnsi="Arial" w:cs="Arial"/>
                <w:bCs/>
                <w:iCs/>
                <w:color w:val="000000" w:themeColor="text1"/>
                <w:lang w:eastAsia="en-US"/>
              </w:rPr>
              <w:t xml:space="preserve"> meetings is important to allow for full and fair consideration of such matters.</w:t>
            </w:r>
          </w:p>
        </w:tc>
      </w:tr>
      <w:tr w:rsidR="00201EE3" w14:paraId="4EF89485" w14:textId="77777777">
        <w:trPr>
          <w:cantSplit/>
        </w:trPr>
        <w:tc>
          <w:tcPr>
            <w:tcW w:w="974" w:type="dxa"/>
            <w:shd w:val="clear" w:color="auto" w:fill="FDE9D9" w:themeFill="accent6" w:themeFillTint="33"/>
          </w:tcPr>
          <w:p w14:paraId="7F7B8F6D" w14:textId="77777777" w:rsidR="00201EE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423A5709" w14:textId="77777777" w:rsidR="00201EE3"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Reminder for delegates attending the meeting</w:t>
            </w:r>
          </w:p>
        </w:tc>
        <w:tc>
          <w:tcPr>
            <w:tcW w:w="1240" w:type="dxa"/>
            <w:shd w:val="clear" w:color="auto" w:fill="FDE9D9" w:themeFill="accent6" w:themeFillTint="33"/>
          </w:tcPr>
          <w:p w14:paraId="5329D9A6" w14:textId="77777777" w:rsidR="00201EE3" w:rsidRDefault="00201EE3">
            <w:pPr>
              <w:spacing w:after="0"/>
              <w:jc w:val="center"/>
              <w:rPr>
                <w:rFonts w:ascii="Arial" w:hAnsi="Arial" w:cs="Arial"/>
                <w:bCs/>
                <w:color w:val="000000" w:themeColor="text1"/>
                <w:lang w:val="en-US"/>
              </w:rPr>
            </w:pPr>
          </w:p>
        </w:tc>
        <w:tc>
          <w:tcPr>
            <w:tcW w:w="3674" w:type="dxa"/>
            <w:shd w:val="clear" w:color="auto" w:fill="FDE9D9" w:themeFill="accent6" w:themeFillTint="33"/>
          </w:tcPr>
          <w:p w14:paraId="078F85EE" w14:textId="77777777" w:rsidR="00201EE3" w:rsidRDefault="00201EE3">
            <w:pPr>
              <w:spacing w:after="0"/>
              <w:rPr>
                <w:rFonts w:ascii="Arial" w:hAnsi="Arial" w:cs="Arial"/>
                <w:bCs/>
                <w:color w:val="000000" w:themeColor="text1"/>
                <w:lang w:val="en-US"/>
              </w:rPr>
            </w:pPr>
          </w:p>
        </w:tc>
        <w:tc>
          <w:tcPr>
            <w:tcW w:w="1589" w:type="dxa"/>
            <w:shd w:val="clear" w:color="auto" w:fill="FDE9D9" w:themeFill="accent6" w:themeFillTint="33"/>
          </w:tcPr>
          <w:p w14:paraId="2811C006" w14:textId="77777777" w:rsidR="00201EE3" w:rsidRDefault="00201EE3">
            <w:pPr>
              <w:spacing w:after="0"/>
              <w:rPr>
                <w:rFonts w:ascii="Arial" w:hAnsi="Arial" w:cs="Arial"/>
                <w:color w:val="000000" w:themeColor="text1"/>
                <w:lang w:val="en-US"/>
              </w:rPr>
            </w:pPr>
          </w:p>
        </w:tc>
        <w:tc>
          <w:tcPr>
            <w:tcW w:w="1134" w:type="dxa"/>
            <w:shd w:val="clear" w:color="auto" w:fill="FDE9D9" w:themeFill="accent6" w:themeFillTint="33"/>
          </w:tcPr>
          <w:p w14:paraId="4C00615F" w14:textId="77777777" w:rsidR="00201EE3" w:rsidRDefault="00201EE3">
            <w:pPr>
              <w:spacing w:after="0"/>
              <w:rPr>
                <w:rFonts w:ascii="Arial" w:hAnsi="Arial" w:cs="Arial"/>
                <w:color w:val="000000" w:themeColor="text1"/>
                <w:lang w:val="en-US"/>
              </w:rPr>
            </w:pPr>
          </w:p>
        </w:tc>
        <w:tc>
          <w:tcPr>
            <w:tcW w:w="6662" w:type="dxa"/>
            <w:shd w:val="clear" w:color="auto" w:fill="FDE9D9" w:themeFill="accent6" w:themeFillTint="33"/>
          </w:tcPr>
          <w:p w14:paraId="45A46662" w14:textId="77777777" w:rsidR="00201EE3" w:rsidRDefault="00201EE3">
            <w:pPr>
              <w:spacing w:after="0"/>
              <w:rPr>
                <w:rFonts w:ascii="Arial" w:hAnsi="Arial" w:cs="Arial"/>
                <w:color w:val="000000" w:themeColor="text1"/>
                <w:lang w:val="en-US"/>
              </w:rPr>
            </w:pPr>
          </w:p>
        </w:tc>
      </w:tr>
      <w:tr w:rsidR="00201EE3" w14:paraId="402F7CF5" w14:textId="77777777">
        <w:trPr>
          <w:cantSplit/>
        </w:trPr>
        <w:tc>
          <w:tcPr>
            <w:tcW w:w="974" w:type="dxa"/>
          </w:tcPr>
          <w:p w14:paraId="316680C4" w14:textId="77777777" w:rsidR="00201EE3" w:rsidRDefault="00201EE3">
            <w:pPr>
              <w:spacing w:after="0"/>
              <w:rPr>
                <w:rFonts w:ascii="Arial" w:hAnsi="Arial" w:cs="Arial"/>
                <w:b/>
                <w:bCs/>
                <w:color w:val="000000" w:themeColor="text1"/>
                <w:lang w:val="en-US"/>
              </w:rPr>
            </w:pPr>
          </w:p>
        </w:tc>
        <w:tc>
          <w:tcPr>
            <w:tcW w:w="2527" w:type="dxa"/>
          </w:tcPr>
          <w:p w14:paraId="4466BFDC" w14:textId="77777777" w:rsidR="00201EE3" w:rsidRDefault="00201EE3">
            <w:pPr>
              <w:spacing w:after="0"/>
              <w:rPr>
                <w:rFonts w:ascii="Arial" w:eastAsia="MS Mincho" w:hAnsi="Arial" w:cs="Arial"/>
                <w:b/>
                <w:color w:val="000000" w:themeColor="text1"/>
              </w:rPr>
            </w:pPr>
          </w:p>
        </w:tc>
        <w:tc>
          <w:tcPr>
            <w:tcW w:w="1240" w:type="dxa"/>
            <w:shd w:val="clear" w:color="auto" w:fill="auto"/>
          </w:tcPr>
          <w:p w14:paraId="34DB40E6" w14:textId="77777777" w:rsidR="00201EE3" w:rsidRDefault="00201EE3">
            <w:pPr>
              <w:spacing w:after="0"/>
              <w:jc w:val="center"/>
              <w:rPr>
                <w:rFonts w:ascii="Arial" w:eastAsia="MS Mincho" w:hAnsi="Arial" w:cs="Arial"/>
                <w:bCs/>
                <w:color w:val="000000" w:themeColor="text1"/>
              </w:rPr>
            </w:pPr>
          </w:p>
        </w:tc>
        <w:tc>
          <w:tcPr>
            <w:tcW w:w="3674" w:type="dxa"/>
            <w:shd w:val="clear" w:color="auto" w:fill="auto"/>
          </w:tcPr>
          <w:p w14:paraId="5A55998F" w14:textId="77777777" w:rsidR="00201EE3" w:rsidRDefault="00201EE3">
            <w:pPr>
              <w:spacing w:after="0"/>
              <w:rPr>
                <w:rFonts w:ascii="Arial" w:eastAsia="MS Mincho" w:hAnsi="Arial" w:cs="Arial"/>
                <w:bCs/>
                <w:color w:val="000000" w:themeColor="text1"/>
              </w:rPr>
            </w:pPr>
          </w:p>
        </w:tc>
        <w:tc>
          <w:tcPr>
            <w:tcW w:w="1589" w:type="dxa"/>
            <w:shd w:val="clear" w:color="auto" w:fill="auto"/>
          </w:tcPr>
          <w:p w14:paraId="20F0F345" w14:textId="77777777" w:rsidR="00201EE3" w:rsidRDefault="00201EE3">
            <w:pPr>
              <w:spacing w:after="0"/>
              <w:rPr>
                <w:rFonts w:ascii="Arial" w:eastAsia="Arial Unicode MS" w:hAnsi="Arial" w:cs="Arial"/>
                <w:color w:val="000000" w:themeColor="text1"/>
              </w:rPr>
            </w:pPr>
          </w:p>
        </w:tc>
        <w:tc>
          <w:tcPr>
            <w:tcW w:w="1134" w:type="dxa"/>
            <w:shd w:val="clear" w:color="auto" w:fill="auto"/>
          </w:tcPr>
          <w:p w14:paraId="56B15C41" w14:textId="77777777" w:rsidR="00201EE3" w:rsidRDefault="00201EE3">
            <w:pPr>
              <w:spacing w:after="0"/>
              <w:rPr>
                <w:rFonts w:ascii="Arial" w:eastAsia="Arial Unicode MS" w:hAnsi="Arial" w:cs="Arial"/>
                <w:color w:val="000000" w:themeColor="text1"/>
              </w:rPr>
            </w:pPr>
          </w:p>
        </w:tc>
        <w:tc>
          <w:tcPr>
            <w:tcW w:w="6662" w:type="dxa"/>
            <w:shd w:val="clear" w:color="auto" w:fill="FFFF00"/>
          </w:tcPr>
          <w:p w14:paraId="6D2D20AC" w14:textId="77777777" w:rsidR="00201EE3" w:rsidRDefault="00000000">
            <w:pPr>
              <w:widowControl w:val="0"/>
              <w:overflowPunct/>
              <w:autoSpaceDE/>
              <w:autoSpaceDN/>
              <w:adjustRightInd/>
              <w:spacing w:after="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This meeting counts towards accrual and maintenance of voting rights.</w:t>
            </w:r>
          </w:p>
          <w:p w14:paraId="774B585F" w14:textId="77777777" w:rsidR="00201EE3" w:rsidRDefault="00201EE3">
            <w:pPr>
              <w:widowControl w:val="0"/>
              <w:overflowPunct/>
              <w:autoSpaceDE/>
              <w:autoSpaceDN/>
              <w:adjustRightInd/>
              <w:spacing w:after="0"/>
              <w:textAlignment w:val="auto"/>
              <w:rPr>
                <w:rFonts w:ascii="等线" w:eastAsia="等线" w:hAnsi="等线"/>
                <w:bCs/>
                <w:color w:val="000000" w:themeColor="text1"/>
                <w:kern w:val="2"/>
                <w:sz w:val="21"/>
                <w:szCs w:val="22"/>
                <w:lang w:val="en-US" w:eastAsia="zh-CN"/>
                <w14:ligatures w14:val="standardContextual"/>
              </w:rPr>
            </w:pPr>
          </w:p>
          <w:p w14:paraId="208A3850" w14:textId="77777777" w:rsidR="00201EE3" w:rsidRDefault="00000000">
            <w:pPr>
              <w:widowControl w:val="0"/>
              <w:numPr>
                <w:ilvl w:val="0"/>
                <w:numId w:val="1"/>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 xml:space="preserve">Please register using 3GPP portal: </w:t>
            </w:r>
            <w:hyperlink r:id="rId9" w:anchor="/" w:history="1">
              <w:r>
                <w:rPr>
                  <w:rFonts w:ascii="Arial" w:eastAsia="MS Mincho" w:hAnsi="Arial" w:cs="Arial"/>
                  <w:bCs/>
                  <w:color w:val="000000" w:themeColor="text1"/>
                  <w:u w:val="single"/>
                  <w:lang w:eastAsia="en-US"/>
                </w:rPr>
                <w:t>3GPP Portal &gt; Home</w:t>
              </w:r>
            </w:hyperlink>
            <w:r>
              <w:rPr>
                <w:rFonts w:ascii="Arial" w:eastAsia="MS Mincho" w:hAnsi="Arial" w:cs="Arial"/>
                <w:bCs/>
                <w:color w:val="000000" w:themeColor="text1"/>
                <w:lang w:eastAsia="en-US"/>
              </w:rPr>
              <w:t>..</w:t>
            </w:r>
          </w:p>
          <w:p w14:paraId="719F1C04" w14:textId="77777777" w:rsidR="00201EE3" w:rsidRDefault="00201EE3">
            <w:pPr>
              <w:widowControl w:val="0"/>
              <w:overflowPunct/>
              <w:autoSpaceDE/>
              <w:autoSpaceDN/>
              <w:adjustRightInd/>
              <w:spacing w:after="0"/>
              <w:textAlignment w:val="auto"/>
              <w:rPr>
                <w:rFonts w:ascii="Arial" w:eastAsia="MS Mincho" w:hAnsi="Arial" w:cs="Arial"/>
                <w:bCs/>
                <w:color w:val="000000" w:themeColor="text1"/>
                <w:lang w:eastAsia="en-US"/>
              </w:rPr>
            </w:pPr>
          </w:p>
          <w:p w14:paraId="0002C62F" w14:textId="77777777" w:rsidR="00201EE3" w:rsidRDefault="00000000">
            <w:pPr>
              <w:widowControl w:val="0"/>
              <w:numPr>
                <w:ilvl w:val="0"/>
                <w:numId w:val="1"/>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Please confirm your participation by checking in by using the link provided by the tool when performing registration. Only possible after start of the meeting and before closing of the meeting.</w:t>
            </w:r>
          </w:p>
          <w:p w14:paraId="0579AEF4" w14:textId="77777777" w:rsidR="00201EE3" w:rsidRDefault="00201EE3">
            <w:pPr>
              <w:widowControl w:val="0"/>
              <w:overflowPunct/>
              <w:autoSpaceDE/>
              <w:autoSpaceDN/>
              <w:adjustRightInd/>
              <w:spacing w:after="0"/>
              <w:textAlignment w:val="auto"/>
              <w:rPr>
                <w:rFonts w:ascii="Arial" w:eastAsia="MS Mincho" w:hAnsi="Arial" w:cs="Arial"/>
                <w:bCs/>
                <w:color w:val="000000" w:themeColor="text1"/>
                <w:lang w:eastAsia="en-US"/>
              </w:rPr>
            </w:pPr>
          </w:p>
          <w:p w14:paraId="28396AC2" w14:textId="77777777" w:rsidR="00201EE3" w:rsidRDefault="00000000">
            <w:pPr>
              <w:widowControl w:val="0"/>
              <w:numPr>
                <w:ilvl w:val="0"/>
                <w:numId w:val="1"/>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Meeting guidelines are provided in C4-24</w:t>
            </w:r>
            <w:r>
              <w:rPr>
                <w:rFonts w:ascii="Arial" w:eastAsia="等线" w:hAnsi="Arial" w:cs="Arial" w:hint="eastAsia"/>
                <w:bCs/>
                <w:color w:val="000000" w:themeColor="text1"/>
                <w:lang w:eastAsia="zh-CN"/>
              </w:rPr>
              <w:t>5</w:t>
            </w:r>
            <w:r>
              <w:rPr>
                <w:rFonts w:ascii="Arial" w:eastAsia="MS Mincho" w:hAnsi="Arial" w:cs="Arial"/>
                <w:bCs/>
                <w:color w:val="000000" w:themeColor="text1"/>
                <w:lang w:eastAsia="en-US"/>
              </w:rPr>
              <w:t>002</w:t>
            </w:r>
          </w:p>
          <w:p w14:paraId="3DC16AEB" w14:textId="77777777" w:rsidR="00201EE3" w:rsidRDefault="00201EE3">
            <w:pPr>
              <w:spacing w:after="0"/>
              <w:rPr>
                <w:rFonts w:ascii="Arial" w:hAnsi="Arial" w:cs="Arial"/>
                <w:color w:val="000000" w:themeColor="text1"/>
                <w:lang w:val="en-US"/>
              </w:rPr>
            </w:pPr>
          </w:p>
        </w:tc>
      </w:tr>
      <w:tr w:rsidR="00201EE3" w14:paraId="642B4F6E" w14:textId="77777777" w:rsidTr="00D55E0C">
        <w:trPr>
          <w:cantSplit/>
        </w:trPr>
        <w:tc>
          <w:tcPr>
            <w:tcW w:w="974" w:type="dxa"/>
            <w:shd w:val="clear" w:color="auto" w:fill="FFCC99"/>
          </w:tcPr>
          <w:p w14:paraId="78D996B2" w14:textId="77777777" w:rsidR="00201EE3" w:rsidRDefault="00000000">
            <w:pPr>
              <w:spacing w:after="0"/>
              <w:rPr>
                <w:rFonts w:ascii="Arial" w:hAnsi="Arial" w:cs="Arial"/>
                <w:b/>
                <w:color w:val="000000" w:themeColor="text1"/>
                <w:lang w:val="en-US"/>
              </w:rPr>
            </w:pPr>
            <w:r>
              <w:rPr>
                <w:rFonts w:ascii="Arial" w:hAnsi="Arial" w:cs="Arial"/>
                <w:b/>
                <w:color w:val="000000" w:themeColor="text1"/>
                <w:lang w:val="en-US"/>
              </w:rPr>
              <w:lastRenderedPageBreak/>
              <w:t>2</w:t>
            </w:r>
          </w:p>
        </w:tc>
        <w:tc>
          <w:tcPr>
            <w:tcW w:w="2527" w:type="dxa"/>
            <w:shd w:val="clear" w:color="auto" w:fill="FFCC99"/>
          </w:tcPr>
          <w:p w14:paraId="4E7726BF" w14:textId="77777777" w:rsidR="00201EE3" w:rsidRDefault="00000000">
            <w:pPr>
              <w:keepLines/>
              <w:spacing w:after="0"/>
              <w:rPr>
                <w:rFonts w:ascii="Arial" w:hAnsi="Arial" w:cs="Arial"/>
                <w:b/>
                <w:color w:val="000000" w:themeColor="text1"/>
                <w:lang w:val="en-US"/>
              </w:rPr>
            </w:pPr>
            <w:r>
              <w:rPr>
                <w:rFonts w:ascii="Arial" w:hAnsi="Arial" w:cs="Arial"/>
                <w:b/>
                <w:color w:val="000000" w:themeColor="text1"/>
                <w:lang w:val="en-US"/>
              </w:rPr>
              <w:t>Allocation of Documents to Agenda Items</w:t>
            </w:r>
          </w:p>
        </w:tc>
        <w:tc>
          <w:tcPr>
            <w:tcW w:w="1240" w:type="dxa"/>
            <w:tcBorders>
              <w:bottom w:val="single" w:sz="4" w:space="0" w:color="auto"/>
            </w:tcBorders>
            <w:shd w:val="clear" w:color="auto" w:fill="FFCC99"/>
          </w:tcPr>
          <w:p w14:paraId="4C163F6F" w14:textId="77777777" w:rsidR="00201EE3" w:rsidRDefault="00201EE3">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0C8C5B32" w14:textId="77777777" w:rsidR="00201EE3" w:rsidRDefault="00201EE3">
            <w:pPr>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7F9346C8" w14:textId="77777777" w:rsidR="00201EE3" w:rsidRDefault="00201EE3">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500F5AA5" w14:textId="77777777" w:rsidR="00201EE3" w:rsidRDefault="00201EE3">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78154CAC" w14:textId="77777777" w:rsidR="00201EE3" w:rsidRDefault="00201EE3">
            <w:pPr>
              <w:spacing w:after="0"/>
              <w:rPr>
                <w:rFonts w:ascii="Arial" w:hAnsi="Arial" w:cs="Arial"/>
                <w:color w:val="000000" w:themeColor="text1"/>
              </w:rPr>
            </w:pPr>
          </w:p>
        </w:tc>
      </w:tr>
      <w:tr w:rsidR="00201EE3" w14:paraId="597182BA" w14:textId="77777777" w:rsidTr="00D55E0C">
        <w:trPr>
          <w:cantSplit/>
        </w:trPr>
        <w:tc>
          <w:tcPr>
            <w:tcW w:w="974" w:type="dxa"/>
            <w:shd w:val="clear" w:color="000000" w:fill="auto"/>
          </w:tcPr>
          <w:p w14:paraId="6C930CFE" w14:textId="77777777" w:rsidR="00201EE3" w:rsidRDefault="00201EE3">
            <w:pPr>
              <w:spacing w:after="0"/>
              <w:rPr>
                <w:rFonts w:ascii="Arial" w:hAnsi="Arial" w:cs="Arial"/>
                <w:b/>
                <w:bCs/>
                <w:color w:val="000000" w:themeColor="text1"/>
                <w:lang w:val="en-US"/>
              </w:rPr>
            </w:pPr>
            <w:bookmarkStart w:id="0" w:name="_Hlk135748283"/>
          </w:p>
        </w:tc>
        <w:tc>
          <w:tcPr>
            <w:tcW w:w="2527" w:type="dxa"/>
            <w:shd w:val="clear" w:color="000000" w:fill="auto"/>
          </w:tcPr>
          <w:p w14:paraId="60666AE7" w14:textId="77777777" w:rsidR="00201EE3" w:rsidRDefault="00201EE3">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541FF8DB" w14:textId="77777777" w:rsidR="00201EE3" w:rsidRDefault="00000000">
            <w:pPr>
              <w:spacing w:after="0"/>
              <w:jc w:val="center"/>
              <w:rPr>
                <w:rFonts w:ascii="Arial" w:eastAsia="宋体" w:hAnsi="Arial" w:cs="Arial"/>
                <w:bCs/>
                <w:color w:val="0000FF"/>
                <w:lang w:val="en-US" w:eastAsia="zh-CN"/>
              </w:rPr>
            </w:pPr>
            <w:hyperlink r:id="rId10" w:history="1">
              <w:r>
                <w:rPr>
                  <w:rStyle w:val="afb"/>
                  <w:rFonts w:ascii="Arial" w:eastAsia="宋体" w:hAnsi="Arial" w:cs="Arial" w:hint="eastAsia"/>
                  <w:bCs/>
                  <w:lang w:val="en-US" w:eastAsia="zh-CN"/>
                </w:rPr>
                <w:t>1001</w:t>
              </w:r>
            </w:hyperlink>
          </w:p>
        </w:tc>
        <w:tc>
          <w:tcPr>
            <w:tcW w:w="3674" w:type="dxa"/>
            <w:tcBorders>
              <w:bottom w:val="single" w:sz="4" w:space="0" w:color="auto"/>
            </w:tcBorders>
            <w:shd w:val="clear" w:color="auto" w:fill="auto"/>
          </w:tcPr>
          <w:p w14:paraId="699ADAB3" w14:textId="77777777" w:rsidR="00201EE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agenda    Draft Agenda</w:t>
            </w:r>
          </w:p>
        </w:tc>
        <w:tc>
          <w:tcPr>
            <w:tcW w:w="1589" w:type="dxa"/>
            <w:tcBorders>
              <w:bottom w:val="single" w:sz="4" w:space="0" w:color="auto"/>
            </w:tcBorders>
            <w:shd w:val="clear" w:color="auto" w:fill="auto"/>
          </w:tcPr>
          <w:p w14:paraId="74C4E981" w14:textId="77777777" w:rsidR="00201EE3"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413EE9F5" w14:textId="7D8327F4" w:rsidR="00201EE3" w:rsidRDefault="00D55E0C">
            <w:pPr>
              <w:overflowPunct/>
              <w:spacing w:after="0"/>
              <w:textAlignment w:val="auto"/>
              <w:rPr>
                <w:rFonts w:ascii="Arial" w:eastAsia="MS Mincho" w:hAnsi="Arial" w:cs="Arial"/>
                <w:color w:val="000000" w:themeColor="text1"/>
                <w:lang w:eastAsia="de-DE"/>
              </w:rPr>
            </w:pPr>
            <w:r>
              <w:rPr>
                <w:rFonts w:ascii="Arial" w:eastAsia="MS Mincho" w:hAnsi="Arial" w:cs="Arial"/>
                <w:color w:val="000000" w:themeColor="text1"/>
                <w:lang w:eastAsia="de-DE"/>
              </w:rPr>
              <w:t>Noted</w:t>
            </w:r>
          </w:p>
        </w:tc>
        <w:tc>
          <w:tcPr>
            <w:tcW w:w="6662" w:type="dxa"/>
            <w:tcBorders>
              <w:bottom w:val="single" w:sz="4" w:space="0" w:color="auto"/>
            </w:tcBorders>
            <w:shd w:val="clear" w:color="auto" w:fill="auto"/>
          </w:tcPr>
          <w:p w14:paraId="25A22BA8" w14:textId="77777777" w:rsidR="00201EE3" w:rsidRDefault="00201EE3">
            <w:pPr>
              <w:tabs>
                <w:tab w:val="left" w:pos="1939"/>
                <w:tab w:val="left" w:pos="2506"/>
              </w:tabs>
              <w:overflowPunct/>
              <w:autoSpaceDE/>
              <w:autoSpaceDN/>
              <w:adjustRightInd/>
              <w:spacing w:after="0"/>
              <w:textAlignment w:val="auto"/>
              <w:rPr>
                <w:rFonts w:ascii="Arial" w:eastAsiaTheme="minorEastAsia" w:hAnsi="Arial" w:cs="Arial"/>
                <w:color w:val="000000" w:themeColor="text1"/>
                <w:lang w:eastAsia="zh-CN"/>
              </w:rPr>
            </w:pPr>
          </w:p>
        </w:tc>
      </w:tr>
      <w:tr w:rsidR="00201EE3" w14:paraId="2266DEE5" w14:textId="77777777" w:rsidTr="00453236">
        <w:trPr>
          <w:cantSplit/>
        </w:trPr>
        <w:tc>
          <w:tcPr>
            <w:tcW w:w="974" w:type="dxa"/>
            <w:shd w:val="clear" w:color="auto" w:fill="auto"/>
          </w:tcPr>
          <w:p w14:paraId="72B10A56"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0CE66D3F" w14:textId="77777777" w:rsidR="00201EE3" w:rsidRDefault="00201EE3">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7EF9C1DB" w14:textId="77777777" w:rsidR="00201EE3" w:rsidRDefault="00000000">
            <w:pPr>
              <w:spacing w:after="0"/>
              <w:jc w:val="center"/>
              <w:rPr>
                <w:rFonts w:ascii="Arial" w:eastAsia="宋体" w:hAnsi="Arial" w:cs="Arial"/>
                <w:bCs/>
                <w:color w:val="0000FF"/>
                <w:lang w:val="en-US" w:eastAsia="zh-CN"/>
              </w:rPr>
            </w:pPr>
            <w:hyperlink r:id="rId11" w:history="1">
              <w:r>
                <w:rPr>
                  <w:rStyle w:val="afb"/>
                  <w:rFonts w:ascii="Arial" w:eastAsia="宋体" w:hAnsi="Arial" w:cs="Arial" w:hint="eastAsia"/>
                  <w:bCs/>
                  <w:lang w:val="en-US" w:eastAsia="zh-CN"/>
                </w:rPr>
                <w:t>1002</w:t>
              </w:r>
            </w:hyperlink>
          </w:p>
        </w:tc>
        <w:tc>
          <w:tcPr>
            <w:tcW w:w="3674" w:type="dxa"/>
            <w:tcBorders>
              <w:bottom w:val="single" w:sz="4" w:space="0" w:color="auto"/>
            </w:tcBorders>
            <w:shd w:val="clear" w:color="auto" w:fill="FFFF00"/>
          </w:tcPr>
          <w:p w14:paraId="4E8EE2B2" w14:textId="77777777" w:rsidR="00201EE3"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other    Meeting guidelines for CT4 Working Group meeting</w:t>
            </w:r>
          </w:p>
        </w:tc>
        <w:tc>
          <w:tcPr>
            <w:tcW w:w="1589" w:type="dxa"/>
            <w:tcBorders>
              <w:bottom w:val="single" w:sz="4" w:space="0" w:color="auto"/>
            </w:tcBorders>
            <w:shd w:val="clear" w:color="auto" w:fill="FFFF00"/>
          </w:tcPr>
          <w:p w14:paraId="5A9BB57B"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228E2253" w14:textId="77777777" w:rsidR="00201EE3" w:rsidRDefault="00201EE3">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1C7A08B" w14:textId="77777777" w:rsidR="00201EE3" w:rsidRDefault="00201EE3">
            <w:pPr>
              <w:spacing w:after="0"/>
              <w:rPr>
                <w:rFonts w:ascii="Arial" w:eastAsia="宋体" w:hAnsi="Arial" w:cs="Arial"/>
                <w:color w:val="000000" w:themeColor="text1"/>
                <w:lang w:val="en-US" w:eastAsia="zh-CN"/>
              </w:rPr>
            </w:pPr>
          </w:p>
        </w:tc>
      </w:tr>
      <w:tr w:rsidR="00201EE3" w14:paraId="7CE379D4" w14:textId="77777777" w:rsidTr="00D55E0C">
        <w:trPr>
          <w:cantSplit/>
        </w:trPr>
        <w:tc>
          <w:tcPr>
            <w:tcW w:w="974" w:type="dxa"/>
            <w:shd w:val="clear" w:color="auto" w:fill="auto"/>
          </w:tcPr>
          <w:p w14:paraId="5F81CE55"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1D5763D" w14:textId="77777777" w:rsidR="00201EE3" w:rsidRDefault="00201EE3">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4525B017" w14:textId="4E16294B" w:rsidR="00201EE3" w:rsidRDefault="00000000">
            <w:pPr>
              <w:spacing w:after="0"/>
              <w:jc w:val="center"/>
              <w:rPr>
                <w:rFonts w:ascii="Arial" w:eastAsia="宋体" w:hAnsi="Arial" w:cs="Arial"/>
                <w:bCs/>
                <w:color w:val="000000" w:themeColor="text1"/>
                <w:lang w:val="en-US" w:eastAsia="zh-CN"/>
              </w:rPr>
            </w:pPr>
            <w:hyperlink r:id="rId12" w:history="1">
              <w:r w:rsidR="00453236" w:rsidRPr="00453236">
                <w:rPr>
                  <w:rStyle w:val="afb"/>
                  <w:rFonts w:ascii="Arial" w:eastAsia="宋体" w:hAnsi="Arial" w:cs="Arial" w:hint="eastAsia"/>
                  <w:bCs/>
                  <w:lang w:val="en-US" w:eastAsia="zh-CN"/>
                </w:rPr>
                <w:t>1003</w:t>
              </w:r>
            </w:hyperlink>
          </w:p>
        </w:tc>
        <w:tc>
          <w:tcPr>
            <w:tcW w:w="3674" w:type="dxa"/>
            <w:tcBorders>
              <w:bottom w:val="single" w:sz="4" w:space="0" w:color="auto"/>
            </w:tcBorders>
            <w:shd w:val="clear" w:color="auto" w:fill="FFFF00"/>
          </w:tcPr>
          <w:p w14:paraId="51E14975" w14:textId="77777777" w:rsidR="00201EE3"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at document deadline</w:t>
            </w:r>
          </w:p>
        </w:tc>
        <w:tc>
          <w:tcPr>
            <w:tcW w:w="1589" w:type="dxa"/>
            <w:tcBorders>
              <w:bottom w:val="single" w:sz="4" w:space="0" w:color="auto"/>
            </w:tcBorders>
            <w:shd w:val="clear" w:color="auto" w:fill="FFFF00"/>
          </w:tcPr>
          <w:p w14:paraId="4ACBE4F2"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0B1AF0C8" w14:textId="77777777" w:rsidR="00201EE3" w:rsidRDefault="00201EE3">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2393EC78" w14:textId="77777777" w:rsidR="00201EE3" w:rsidRDefault="00201EE3">
            <w:pPr>
              <w:spacing w:after="0"/>
              <w:rPr>
                <w:rFonts w:ascii="Arial" w:eastAsia="宋体" w:hAnsi="Arial" w:cs="Arial"/>
                <w:color w:val="000000" w:themeColor="text1"/>
                <w:lang w:val="en-US" w:eastAsia="zh-CN"/>
              </w:rPr>
            </w:pPr>
          </w:p>
        </w:tc>
      </w:tr>
      <w:tr w:rsidR="00201EE3" w14:paraId="7D3BE111" w14:textId="77777777" w:rsidTr="00D55E0C">
        <w:trPr>
          <w:cantSplit/>
        </w:trPr>
        <w:tc>
          <w:tcPr>
            <w:tcW w:w="974" w:type="dxa"/>
            <w:shd w:val="clear" w:color="auto" w:fill="auto"/>
          </w:tcPr>
          <w:p w14:paraId="3DC5A9BC"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630D648A" w14:textId="77777777" w:rsidR="00201EE3" w:rsidRDefault="00201EE3">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13D6FAC5" w14:textId="2F21EC3B" w:rsidR="00201EE3" w:rsidRDefault="00000000">
            <w:pPr>
              <w:spacing w:after="0"/>
              <w:jc w:val="center"/>
              <w:rPr>
                <w:rFonts w:ascii="Arial" w:eastAsia="宋体" w:hAnsi="Arial" w:cs="Arial"/>
                <w:bCs/>
                <w:color w:val="000000" w:themeColor="text1"/>
                <w:lang w:val="en-US" w:eastAsia="zh-CN"/>
              </w:rPr>
            </w:pPr>
            <w:hyperlink r:id="rId13" w:history="1">
              <w:r w:rsidR="00D55E0C" w:rsidRPr="00D55E0C">
                <w:rPr>
                  <w:rStyle w:val="afb"/>
                  <w:rFonts w:ascii="Arial" w:eastAsia="宋体" w:hAnsi="Arial" w:cs="Arial" w:hint="eastAsia"/>
                  <w:bCs/>
                  <w:lang w:val="en-US" w:eastAsia="zh-CN"/>
                </w:rPr>
                <w:t>1004</w:t>
              </w:r>
            </w:hyperlink>
          </w:p>
        </w:tc>
        <w:tc>
          <w:tcPr>
            <w:tcW w:w="3674" w:type="dxa"/>
            <w:tcBorders>
              <w:bottom w:val="single" w:sz="4" w:space="0" w:color="auto"/>
            </w:tcBorders>
            <w:shd w:val="clear" w:color="auto" w:fill="FFFF00"/>
          </w:tcPr>
          <w:p w14:paraId="395F1BFA" w14:textId="77777777" w:rsidR="00201EE3"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on eve of meeting</w:t>
            </w:r>
          </w:p>
        </w:tc>
        <w:tc>
          <w:tcPr>
            <w:tcW w:w="1589" w:type="dxa"/>
            <w:tcBorders>
              <w:bottom w:val="single" w:sz="4" w:space="0" w:color="auto"/>
            </w:tcBorders>
            <w:shd w:val="clear" w:color="auto" w:fill="FFFF00"/>
          </w:tcPr>
          <w:p w14:paraId="10C11972"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5AF9D2CD" w14:textId="77777777" w:rsidR="00201EE3" w:rsidRDefault="00201EE3">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D18D8A4" w14:textId="77777777" w:rsidR="00201EE3" w:rsidRDefault="00201EE3">
            <w:pPr>
              <w:spacing w:after="0"/>
              <w:rPr>
                <w:rFonts w:ascii="Arial" w:eastAsia="宋体" w:hAnsi="Arial" w:cs="Arial"/>
                <w:color w:val="000000" w:themeColor="text1"/>
                <w:lang w:val="en-US" w:eastAsia="zh-CN"/>
              </w:rPr>
            </w:pPr>
          </w:p>
        </w:tc>
      </w:tr>
      <w:tr w:rsidR="00201EE3" w14:paraId="3B73E77F" w14:textId="77777777" w:rsidTr="00D55E0C">
        <w:trPr>
          <w:cantSplit/>
        </w:trPr>
        <w:tc>
          <w:tcPr>
            <w:tcW w:w="974" w:type="dxa"/>
            <w:shd w:val="clear" w:color="auto" w:fill="auto"/>
          </w:tcPr>
          <w:p w14:paraId="7D36530A"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281CAF3B" w14:textId="77777777" w:rsidR="00201EE3" w:rsidRDefault="00201EE3">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6F7B2300" w14:textId="681EA049" w:rsidR="00201EE3" w:rsidRDefault="00000000">
            <w:pPr>
              <w:spacing w:after="0"/>
              <w:jc w:val="center"/>
              <w:rPr>
                <w:rFonts w:ascii="Arial" w:eastAsia="宋体" w:hAnsi="Arial" w:cs="Arial"/>
                <w:bCs/>
                <w:color w:val="000000" w:themeColor="text1"/>
                <w:lang w:val="en-US" w:eastAsia="zh-CN"/>
              </w:rPr>
            </w:pPr>
            <w:hyperlink r:id="rId14" w:history="1">
              <w:r w:rsidR="00453236" w:rsidRPr="00453236">
                <w:rPr>
                  <w:rStyle w:val="afb"/>
                  <w:rFonts w:ascii="Arial" w:eastAsia="宋体" w:hAnsi="Arial" w:cs="Arial" w:hint="eastAsia"/>
                  <w:bCs/>
                  <w:lang w:val="en-US" w:eastAsia="zh-CN"/>
                </w:rPr>
                <w:t>1005</w:t>
              </w:r>
            </w:hyperlink>
          </w:p>
        </w:tc>
        <w:tc>
          <w:tcPr>
            <w:tcW w:w="3674" w:type="dxa"/>
            <w:tcBorders>
              <w:bottom w:val="single" w:sz="4" w:space="0" w:color="auto"/>
            </w:tcBorders>
            <w:shd w:val="clear" w:color="auto" w:fill="FFFF00"/>
          </w:tcPr>
          <w:p w14:paraId="61FABC85" w14:textId="77777777" w:rsidR="00201EE3"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at document deadline</w:t>
            </w:r>
          </w:p>
        </w:tc>
        <w:tc>
          <w:tcPr>
            <w:tcW w:w="1589" w:type="dxa"/>
            <w:tcBorders>
              <w:bottom w:val="single" w:sz="4" w:space="0" w:color="auto"/>
            </w:tcBorders>
            <w:shd w:val="clear" w:color="auto" w:fill="FFFF00"/>
          </w:tcPr>
          <w:p w14:paraId="6B1F2E87"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2648E6AF" w14:textId="77777777" w:rsidR="00201EE3" w:rsidRDefault="00201EE3">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5C681F1" w14:textId="77777777" w:rsidR="00201EE3" w:rsidRDefault="00201EE3">
            <w:pPr>
              <w:spacing w:after="0"/>
              <w:rPr>
                <w:rFonts w:ascii="Arial" w:eastAsia="宋体" w:hAnsi="Arial" w:cs="Arial"/>
                <w:color w:val="000000" w:themeColor="text1"/>
                <w:lang w:val="en-US" w:eastAsia="zh-CN"/>
              </w:rPr>
            </w:pPr>
          </w:p>
        </w:tc>
      </w:tr>
      <w:tr w:rsidR="00201EE3" w14:paraId="32AB07A7" w14:textId="77777777" w:rsidTr="00D55E0C">
        <w:trPr>
          <w:cantSplit/>
        </w:trPr>
        <w:tc>
          <w:tcPr>
            <w:tcW w:w="974" w:type="dxa"/>
            <w:shd w:val="clear" w:color="auto" w:fill="auto"/>
          </w:tcPr>
          <w:p w14:paraId="6884D105"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4A539D82" w14:textId="77777777" w:rsidR="00201EE3" w:rsidRDefault="00201EE3">
            <w:pPr>
              <w:spacing w:after="0"/>
              <w:rPr>
                <w:rFonts w:ascii="Arial" w:hAnsi="Arial" w:cs="Arial"/>
                <w:b/>
                <w:bCs/>
                <w:color w:val="000000" w:themeColor="text1"/>
                <w:lang w:val="en-US"/>
              </w:rPr>
            </w:pPr>
          </w:p>
        </w:tc>
        <w:tc>
          <w:tcPr>
            <w:tcW w:w="1240" w:type="dxa"/>
            <w:shd w:val="clear" w:color="auto" w:fill="FFFF00"/>
          </w:tcPr>
          <w:p w14:paraId="04CE6543" w14:textId="40B79CFD" w:rsidR="00201EE3" w:rsidRDefault="00000000">
            <w:pPr>
              <w:spacing w:after="0"/>
              <w:jc w:val="center"/>
              <w:rPr>
                <w:rFonts w:ascii="Arial" w:eastAsia="宋体" w:hAnsi="Arial" w:cs="Arial"/>
                <w:bCs/>
                <w:color w:val="000000" w:themeColor="text1"/>
                <w:lang w:val="en-US" w:eastAsia="zh-CN"/>
              </w:rPr>
            </w:pPr>
            <w:hyperlink r:id="rId15" w:history="1">
              <w:r w:rsidR="00D55E0C" w:rsidRPr="00D55E0C">
                <w:rPr>
                  <w:rStyle w:val="afb"/>
                  <w:rFonts w:ascii="Arial" w:eastAsia="宋体" w:hAnsi="Arial" w:cs="Arial" w:hint="eastAsia"/>
                  <w:bCs/>
                  <w:lang w:val="en-US" w:eastAsia="zh-CN"/>
                </w:rPr>
                <w:t>1006</w:t>
              </w:r>
            </w:hyperlink>
          </w:p>
        </w:tc>
        <w:tc>
          <w:tcPr>
            <w:tcW w:w="3674" w:type="dxa"/>
            <w:shd w:val="clear" w:color="auto" w:fill="FFFF00"/>
          </w:tcPr>
          <w:p w14:paraId="7D0F776E" w14:textId="77777777" w:rsidR="00201EE3"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on eve of meeting</w:t>
            </w:r>
          </w:p>
        </w:tc>
        <w:tc>
          <w:tcPr>
            <w:tcW w:w="1589" w:type="dxa"/>
            <w:shd w:val="clear" w:color="auto" w:fill="FFFF00"/>
          </w:tcPr>
          <w:p w14:paraId="5565AAB9"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38536D79" w14:textId="77777777" w:rsidR="00201EE3" w:rsidRDefault="00201EE3">
            <w:pPr>
              <w:spacing w:after="0"/>
              <w:rPr>
                <w:rFonts w:ascii="Arial" w:hAnsi="Arial" w:cs="Arial"/>
                <w:color w:val="000000" w:themeColor="text1"/>
                <w:lang w:val="en-US"/>
              </w:rPr>
            </w:pPr>
          </w:p>
        </w:tc>
        <w:tc>
          <w:tcPr>
            <w:tcW w:w="6662" w:type="dxa"/>
            <w:shd w:val="clear" w:color="auto" w:fill="FFFF00"/>
          </w:tcPr>
          <w:p w14:paraId="739B94DE" w14:textId="77777777" w:rsidR="00201EE3" w:rsidRDefault="00201EE3">
            <w:pPr>
              <w:spacing w:after="0"/>
              <w:rPr>
                <w:rFonts w:ascii="Arial" w:eastAsia="宋体" w:hAnsi="Arial" w:cs="Arial"/>
                <w:color w:val="000000" w:themeColor="text1"/>
                <w:lang w:val="en-US" w:eastAsia="zh-CN"/>
              </w:rPr>
            </w:pPr>
          </w:p>
        </w:tc>
      </w:tr>
      <w:tr w:rsidR="00201EE3" w14:paraId="5A1E95C2" w14:textId="77777777">
        <w:trPr>
          <w:cantSplit/>
        </w:trPr>
        <w:tc>
          <w:tcPr>
            <w:tcW w:w="974" w:type="dxa"/>
            <w:shd w:val="clear" w:color="auto" w:fill="auto"/>
          </w:tcPr>
          <w:p w14:paraId="66516702"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5BE9B3A8" w14:textId="77777777" w:rsidR="00201EE3" w:rsidRDefault="00201EE3">
            <w:pPr>
              <w:spacing w:after="0"/>
              <w:rPr>
                <w:rFonts w:ascii="Arial" w:hAnsi="Arial" w:cs="Arial"/>
                <w:b/>
                <w:bCs/>
                <w:color w:val="000000" w:themeColor="text1"/>
                <w:lang w:val="en-US"/>
              </w:rPr>
            </w:pPr>
          </w:p>
        </w:tc>
        <w:tc>
          <w:tcPr>
            <w:tcW w:w="1240" w:type="dxa"/>
            <w:shd w:val="clear" w:color="auto" w:fill="00FFFF"/>
          </w:tcPr>
          <w:p w14:paraId="2F9E1E81" w14:textId="77777777" w:rsidR="00201EE3"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1007</w:t>
            </w:r>
          </w:p>
        </w:tc>
        <w:tc>
          <w:tcPr>
            <w:tcW w:w="3674" w:type="dxa"/>
            <w:shd w:val="clear" w:color="auto" w:fill="00FFFF"/>
          </w:tcPr>
          <w:p w14:paraId="600518F9" w14:textId="77777777" w:rsidR="00201EE3"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The allocation of documents to agenda items for CT4 meeting: status at the end of meeting</w:t>
            </w:r>
          </w:p>
        </w:tc>
        <w:tc>
          <w:tcPr>
            <w:tcW w:w="1589" w:type="dxa"/>
            <w:shd w:val="clear" w:color="auto" w:fill="00FFFF"/>
          </w:tcPr>
          <w:p w14:paraId="3E9BE7B1"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7E1445F7" w14:textId="77777777" w:rsidR="00201EE3" w:rsidRDefault="00201EE3">
            <w:pPr>
              <w:spacing w:after="0"/>
              <w:rPr>
                <w:rFonts w:ascii="Arial" w:hAnsi="Arial" w:cs="Arial"/>
                <w:color w:val="000000" w:themeColor="text1"/>
                <w:lang w:val="en-US"/>
              </w:rPr>
            </w:pPr>
          </w:p>
        </w:tc>
        <w:tc>
          <w:tcPr>
            <w:tcW w:w="6662" w:type="dxa"/>
            <w:shd w:val="clear" w:color="auto" w:fill="00FFFF"/>
          </w:tcPr>
          <w:p w14:paraId="6ACD1EAC" w14:textId="77777777" w:rsidR="00201EE3" w:rsidRDefault="00201EE3">
            <w:pPr>
              <w:spacing w:after="0"/>
              <w:rPr>
                <w:rFonts w:ascii="Arial" w:eastAsia="宋体" w:hAnsi="Arial" w:cs="Arial"/>
                <w:color w:val="000000" w:themeColor="text1"/>
                <w:lang w:val="en-US" w:eastAsia="zh-CN"/>
              </w:rPr>
            </w:pPr>
          </w:p>
        </w:tc>
      </w:tr>
      <w:bookmarkEnd w:id="0"/>
      <w:tr w:rsidR="00201EE3" w14:paraId="023EDDE7" w14:textId="77777777">
        <w:trPr>
          <w:cantSplit/>
        </w:trPr>
        <w:tc>
          <w:tcPr>
            <w:tcW w:w="974" w:type="dxa"/>
            <w:shd w:val="clear" w:color="auto" w:fill="FFCC99"/>
          </w:tcPr>
          <w:p w14:paraId="62641542"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3</w:t>
            </w:r>
          </w:p>
        </w:tc>
        <w:tc>
          <w:tcPr>
            <w:tcW w:w="2527" w:type="dxa"/>
            <w:shd w:val="clear" w:color="auto" w:fill="FFCC99"/>
          </w:tcPr>
          <w:p w14:paraId="34906064"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Reports</w:t>
            </w:r>
          </w:p>
        </w:tc>
        <w:tc>
          <w:tcPr>
            <w:tcW w:w="1240" w:type="dxa"/>
            <w:shd w:val="clear" w:color="auto" w:fill="FFCC99"/>
          </w:tcPr>
          <w:p w14:paraId="21CEA6E2" w14:textId="77777777" w:rsidR="00201EE3" w:rsidRDefault="00201EE3">
            <w:pPr>
              <w:spacing w:after="0"/>
              <w:jc w:val="center"/>
              <w:rPr>
                <w:rFonts w:ascii="Arial" w:hAnsi="Arial" w:cs="Arial"/>
                <w:bCs/>
                <w:color w:val="000000" w:themeColor="text1"/>
                <w:lang w:val="en-US"/>
              </w:rPr>
            </w:pPr>
          </w:p>
        </w:tc>
        <w:tc>
          <w:tcPr>
            <w:tcW w:w="3674" w:type="dxa"/>
            <w:shd w:val="clear" w:color="auto" w:fill="FFCC99"/>
          </w:tcPr>
          <w:p w14:paraId="0FE4FBAE" w14:textId="77777777" w:rsidR="00201EE3" w:rsidRDefault="00201EE3">
            <w:pPr>
              <w:pStyle w:val="ac"/>
              <w:spacing w:after="0"/>
              <w:rPr>
                <w:rFonts w:ascii="Arial" w:hAnsi="Arial" w:cs="Arial"/>
                <w:bCs/>
                <w:color w:val="000000" w:themeColor="text1"/>
                <w:lang w:val="en-US"/>
              </w:rPr>
            </w:pPr>
          </w:p>
        </w:tc>
        <w:tc>
          <w:tcPr>
            <w:tcW w:w="1589" w:type="dxa"/>
            <w:shd w:val="clear" w:color="auto" w:fill="FFCC99"/>
          </w:tcPr>
          <w:p w14:paraId="5E97F1F0" w14:textId="77777777" w:rsidR="00201EE3" w:rsidRDefault="00201EE3">
            <w:pPr>
              <w:spacing w:after="0"/>
              <w:rPr>
                <w:rFonts w:ascii="Arial" w:hAnsi="Arial" w:cs="Arial"/>
                <w:color w:val="000000" w:themeColor="text1"/>
                <w:lang w:val="en-US"/>
              </w:rPr>
            </w:pPr>
          </w:p>
        </w:tc>
        <w:tc>
          <w:tcPr>
            <w:tcW w:w="1134" w:type="dxa"/>
            <w:shd w:val="clear" w:color="auto" w:fill="FFCC99"/>
          </w:tcPr>
          <w:p w14:paraId="06297914" w14:textId="77777777" w:rsidR="00201EE3" w:rsidRDefault="00201EE3">
            <w:pPr>
              <w:spacing w:after="0"/>
              <w:rPr>
                <w:rFonts w:ascii="Arial" w:hAnsi="Arial" w:cs="Arial"/>
                <w:color w:val="000000" w:themeColor="text1"/>
                <w:lang w:val="en-US"/>
              </w:rPr>
            </w:pPr>
          </w:p>
        </w:tc>
        <w:tc>
          <w:tcPr>
            <w:tcW w:w="6662" w:type="dxa"/>
            <w:shd w:val="clear" w:color="auto" w:fill="FFCC99"/>
          </w:tcPr>
          <w:p w14:paraId="0016B588" w14:textId="77777777" w:rsidR="00201EE3" w:rsidRDefault="00201EE3">
            <w:pPr>
              <w:spacing w:after="0"/>
              <w:rPr>
                <w:rFonts w:ascii="Arial" w:hAnsi="Arial" w:cs="Arial"/>
                <w:color w:val="000000" w:themeColor="text1"/>
                <w:lang w:val="en-US"/>
              </w:rPr>
            </w:pPr>
          </w:p>
        </w:tc>
      </w:tr>
      <w:tr w:rsidR="00201EE3" w14:paraId="11DB1F4C" w14:textId="77777777">
        <w:trPr>
          <w:cantSplit/>
        </w:trPr>
        <w:tc>
          <w:tcPr>
            <w:tcW w:w="974" w:type="dxa"/>
          </w:tcPr>
          <w:p w14:paraId="40D3A2F0" w14:textId="77777777" w:rsidR="00201EE3" w:rsidRDefault="00201EE3">
            <w:pPr>
              <w:spacing w:after="0"/>
              <w:rPr>
                <w:rFonts w:ascii="Arial" w:hAnsi="Arial" w:cs="Arial"/>
                <w:b/>
                <w:bCs/>
                <w:color w:val="000000" w:themeColor="text1"/>
                <w:lang w:val="en-US"/>
              </w:rPr>
            </w:pPr>
          </w:p>
        </w:tc>
        <w:tc>
          <w:tcPr>
            <w:tcW w:w="2527" w:type="dxa"/>
          </w:tcPr>
          <w:p w14:paraId="121EA547" w14:textId="77777777" w:rsidR="00201EE3" w:rsidRDefault="00201EE3">
            <w:pPr>
              <w:spacing w:after="0"/>
              <w:rPr>
                <w:rFonts w:ascii="Arial" w:hAnsi="Arial" w:cs="Arial"/>
                <w:b/>
                <w:bCs/>
                <w:color w:val="000000" w:themeColor="text1"/>
                <w:lang w:val="en-US"/>
              </w:rPr>
            </w:pPr>
          </w:p>
        </w:tc>
        <w:tc>
          <w:tcPr>
            <w:tcW w:w="1240" w:type="dxa"/>
            <w:shd w:val="clear" w:color="auto" w:fill="00FFFF"/>
          </w:tcPr>
          <w:p w14:paraId="3CB75F1F" w14:textId="77777777" w:rsidR="00201EE3"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1008</w:t>
            </w:r>
          </w:p>
        </w:tc>
        <w:tc>
          <w:tcPr>
            <w:tcW w:w="3674" w:type="dxa"/>
            <w:shd w:val="clear" w:color="auto" w:fill="00FFFF"/>
          </w:tcPr>
          <w:p w14:paraId="61C9094B" w14:textId="77777777" w:rsidR="00201EE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report    Previous TSG CT &amp; SA Status Report</w:t>
            </w:r>
          </w:p>
        </w:tc>
        <w:tc>
          <w:tcPr>
            <w:tcW w:w="1589" w:type="dxa"/>
            <w:shd w:val="clear" w:color="auto" w:fill="00FFFF"/>
          </w:tcPr>
          <w:p w14:paraId="787664B3"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71021ACA" w14:textId="77777777" w:rsidR="00201EE3" w:rsidRDefault="00201EE3">
            <w:pPr>
              <w:spacing w:after="0"/>
              <w:rPr>
                <w:rFonts w:ascii="Arial" w:hAnsi="Arial" w:cs="Arial"/>
                <w:color w:val="000000" w:themeColor="text1"/>
                <w:lang w:val="en-US"/>
              </w:rPr>
            </w:pPr>
          </w:p>
        </w:tc>
        <w:tc>
          <w:tcPr>
            <w:tcW w:w="6662" w:type="dxa"/>
            <w:shd w:val="clear" w:color="auto" w:fill="00FFFF"/>
          </w:tcPr>
          <w:p w14:paraId="78CAA9A5" w14:textId="77777777" w:rsidR="00201EE3" w:rsidRDefault="00201EE3">
            <w:pPr>
              <w:spacing w:after="0"/>
              <w:rPr>
                <w:rFonts w:ascii="Arial" w:eastAsia="宋体" w:hAnsi="Arial" w:cs="Arial"/>
                <w:color w:val="000000" w:themeColor="text1"/>
                <w:lang w:val="en-US" w:eastAsia="zh-CN"/>
              </w:rPr>
            </w:pPr>
          </w:p>
        </w:tc>
      </w:tr>
      <w:tr w:rsidR="00201EE3" w14:paraId="5C6AC273" w14:textId="77777777">
        <w:trPr>
          <w:cantSplit/>
        </w:trPr>
        <w:tc>
          <w:tcPr>
            <w:tcW w:w="974" w:type="dxa"/>
            <w:shd w:val="clear" w:color="auto" w:fill="auto"/>
          </w:tcPr>
          <w:p w14:paraId="1E4C5FEF"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73090593" w14:textId="77777777" w:rsidR="00201EE3" w:rsidRDefault="00201EE3">
            <w:pPr>
              <w:spacing w:after="0"/>
              <w:rPr>
                <w:rFonts w:ascii="Arial" w:hAnsi="Arial" w:cs="Arial"/>
                <w:b/>
                <w:bCs/>
                <w:color w:val="000000" w:themeColor="text1"/>
                <w:lang w:val="en-US"/>
              </w:rPr>
            </w:pPr>
          </w:p>
        </w:tc>
        <w:tc>
          <w:tcPr>
            <w:tcW w:w="1240" w:type="dxa"/>
            <w:shd w:val="clear" w:color="auto" w:fill="FFFF00"/>
          </w:tcPr>
          <w:p w14:paraId="3C27C99F" w14:textId="77777777" w:rsidR="00201EE3" w:rsidRDefault="00000000">
            <w:pPr>
              <w:spacing w:after="0"/>
              <w:jc w:val="center"/>
              <w:rPr>
                <w:rFonts w:ascii="Arial" w:eastAsia="宋体" w:hAnsi="Arial" w:cs="Arial"/>
                <w:bCs/>
                <w:color w:val="0000FF"/>
                <w:lang w:val="en-US" w:eastAsia="zh-CN"/>
              </w:rPr>
            </w:pPr>
            <w:hyperlink r:id="rId16" w:history="1">
              <w:r>
                <w:rPr>
                  <w:rStyle w:val="afb"/>
                  <w:rFonts w:ascii="Arial" w:eastAsia="宋体" w:hAnsi="Arial" w:cs="Arial" w:hint="eastAsia"/>
                  <w:bCs/>
                  <w:lang w:val="en-US" w:eastAsia="zh-CN"/>
                </w:rPr>
                <w:t>1009</w:t>
              </w:r>
            </w:hyperlink>
          </w:p>
        </w:tc>
        <w:tc>
          <w:tcPr>
            <w:tcW w:w="3674" w:type="dxa"/>
            <w:shd w:val="clear" w:color="auto" w:fill="FFFF00"/>
          </w:tcPr>
          <w:p w14:paraId="5D6E9DEB" w14:textId="77777777" w:rsidR="00201EE3"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report    Previous CT4 meeting report</w:t>
            </w:r>
          </w:p>
        </w:tc>
        <w:tc>
          <w:tcPr>
            <w:tcW w:w="1589" w:type="dxa"/>
            <w:shd w:val="clear" w:color="auto" w:fill="FFFF00"/>
          </w:tcPr>
          <w:p w14:paraId="77AD334F"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MCC</w:t>
            </w:r>
          </w:p>
        </w:tc>
        <w:tc>
          <w:tcPr>
            <w:tcW w:w="1134" w:type="dxa"/>
            <w:shd w:val="clear" w:color="auto" w:fill="FFFF00"/>
          </w:tcPr>
          <w:p w14:paraId="4A964FF7" w14:textId="77777777" w:rsidR="00201EE3" w:rsidRDefault="00201EE3">
            <w:pPr>
              <w:spacing w:after="0"/>
              <w:rPr>
                <w:rFonts w:ascii="Arial" w:hAnsi="Arial" w:cs="Arial"/>
                <w:color w:val="000000" w:themeColor="text1"/>
                <w:lang w:val="en-US"/>
              </w:rPr>
            </w:pPr>
          </w:p>
        </w:tc>
        <w:tc>
          <w:tcPr>
            <w:tcW w:w="6662" w:type="dxa"/>
            <w:shd w:val="clear" w:color="auto" w:fill="FFFF00"/>
          </w:tcPr>
          <w:p w14:paraId="038690B9" w14:textId="77777777" w:rsidR="00201EE3" w:rsidRDefault="00201EE3">
            <w:pPr>
              <w:spacing w:after="0"/>
              <w:rPr>
                <w:rFonts w:ascii="Arial" w:eastAsia="宋体" w:hAnsi="Arial" w:cs="Arial"/>
                <w:color w:val="000000" w:themeColor="text1"/>
                <w:lang w:val="en-US" w:eastAsia="zh-CN"/>
              </w:rPr>
            </w:pPr>
          </w:p>
        </w:tc>
      </w:tr>
      <w:tr w:rsidR="00201EE3" w14:paraId="3A2734FE" w14:textId="77777777">
        <w:trPr>
          <w:cantSplit/>
        </w:trPr>
        <w:tc>
          <w:tcPr>
            <w:tcW w:w="974" w:type="dxa"/>
            <w:shd w:val="clear" w:color="auto" w:fill="FFCC99"/>
          </w:tcPr>
          <w:p w14:paraId="06B2AD4B"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4</w:t>
            </w:r>
          </w:p>
        </w:tc>
        <w:tc>
          <w:tcPr>
            <w:tcW w:w="2527" w:type="dxa"/>
            <w:shd w:val="clear" w:color="auto" w:fill="FFCC99"/>
          </w:tcPr>
          <w:p w14:paraId="0FAEBEDC"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Liaison statements</w:t>
            </w:r>
          </w:p>
        </w:tc>
        <w:tc>
          <w:tcPr>
            <w:tcW w:w="1240" w:type="dxa"/>
            <w:shd w:val="clear" w:color="auto" w:fill="FFCC99"/>
          </w:tcPr>
          <w:p w14:paraId="3DDCC2A2" w14:textId="77777777" w:rsidR="00201EE3" w:rsidRDefault="00201EE3">
            <w:pPr>
              <w:spacing w:after="0"/>
              <w:jc w:val="center"/>
              <w:rPr>
                <w:rFonts w:ascii="Arial" w:hAnsi="Arial" w:cs="Arial"/>
                <w:bCs/>
                <w:color w:val="000000" w:themeColor="text1"/>
                <w:lang w:val="en-US"/>
              </w:rPr>
            </w:pPr>
          </w:p>
        </w:tc>
        <w:tc>
          <w:tcPr>
            <w:tcW w:w="3674" w:type="dxa"/>
            <w:shd w:val="clear" w:color="auto" w:fill="FFCC99"/>
          </w:tcPr>
          <w:p w14:paraId="592389FB" w14:textId="77777777" w:rsidR="00201EE3" w:rsidRDefault="00201EE3">
            <w:pPr>
              <w:spacing w:after="0"/>
              <w:rPr>
                <w:rFonts w:ascii="Arial" w:hAnsi="Arial" w:cs="Arial"/>
                <w:bCs/>
                <w:color w:val="000000" w:themeColor="text1"/>
                <w:lang w:val="en-US"/>
              </w:rPr>
            </w:pPr>
          </w:p>
        </w:tc>
        <w:tc>
          <w:tcPr>
            <w:tcW w:w="1589" w:type="dxa"/>
            <w:shd w:val="clear" w:color="auto" w:fill="FFCC99"/>
          </w:tcPr>
          <w:p w14:paraId="437146D0" w14:textId="77777777" w:rsidR="00201EE3" w:rsidRDefault="00201EE3">
            <w:pPr>
              <w:spacing w:after="0"/>
              <w:rPr>
                <w:rFonts w:ascii="Arial" w:hAnsi="Arial" w:cs="Arial"/>
                <w:color w:val="000000" w:themeColor="text1"/>
                <w:lang w:val="en-US"/>
              </w:rPr>
            </w:pPr>
          </w:p>
        </w:tc>
        <w:tc>
          <w:tcPr>
            <w:tcW w:w="1134" w:type="dxa"/>
            <w:shd w:val="clear" w:color="auto" w:fill="FFCC99"/>
          </w:tcPr>
          <w:p w14:paraId="6BB6713A" w14:textId="77777777" w:rsidR="00201EE3" w:rsidRDefault="00201EE3">
            <w:pPr>
              <w:spacing w:after="0"/>
              <w:rPr>
                <w:rFonts w:ascii="Arial" w:hAnsi="Arial" w:cs="Arial"/>
                <w:color w:val="000000" w:themeColor="text1"/>
                <w:lang w:val="en-US"/>
              </w:rPr>
            </w:pPr>
          </w:p>
        </w:tc>
        <w:tc>
          <w:tcPr>
            <w:tcW w:w="6662" w:type="dxa"/>
            <w:shd w:val="clear" w:color="auto" w:fill="FFCC99"/>
          </w:tcPr>
          <w:p w14:paraId="5122ABD7" w14:textId="77777777" w:rsidR="00201EE3" w:rsidRDefault="00000000">
            <w:pPr>
              <w:spacing w:after="0"/>
              <w:rPr>
                <w:rFonts w:ascii="Arial" w:hAnsi="Arial" w:cs="Arial"/>
                <w:color w:val="000000" w:themeColor="text1"/>
                <w:lang w:val="en-US"/>
              </w:rPr>
            </w:pPr>
            <w:r>
              <w:rPr>
                <w:rFonts w:ascii="Arial" w:hAnsi="Arial" w:cs="Arial"/>
                <w:color w:val="000000" w:themeColor="text1"/>
                <w:lang w:val="en-US"/>
              </w:rPr>
              <w:t>All Liaison statements are handled under this agenda item</w:t>
            </w:r>
          </w:p>
        </w:tc>
      </w:tr>
      <w:tr w:rsidR="00BE315A" w14:paraId="1548ED6B" w14:textId="77777777" w:rsidTr="006A4D0C">
        <w:trPr>
          <w:cantSplit/>
        </w:trPr>
        <w:tc>
          <w:tcPr>
            <w:tcW w:w="974" w:type="dxa"/>
            <w:shd w:val="clear" w:color="auto" w:fill="FDE9D9" w:themeFill="accent6" w:themeFillTint="33"/>
          </w:tcPr>
          <w:p w14:paraId="612E6868" w14:textId="77777777" w:rsidR="00BE315A" w:rsidRDefault="00BE315A" w:rsidP="00723457">
            <w:pPr>
              <w:spacing w:after="0"/>
              <w:rPr>
                <w:rFonts w:ascii="Arial" w:hAnsi="Arial" w:cs="Arial"/>
                <w:b/>
                <w:bCs/>
                <w:color w:val="000000" w:themeColor="text1"/>
                <w:lang w:val="en-US"/>
              </w:rPr>
            </w:pPr>
            <w:r>
              <w:rPr>
                <w:rFonts w:ascii="Arial" w:hAnsi="Arial" w:cs="Arial"/>
                <w:b/>
                <w:bCs/>
                <w:color w:val="000000" w:themeColor="text1"/>
                <w:lang w:val="en-US"/>
              </w:rPr>
              <w:t>4.1</w:t>
            </w:r>
          </w:p>
        </w:tc>
        <w:tc>
          <w:tcPr>
            <w:tcW w:w="2527" w:type="dxa"/>
            <w:tcBorders>
              <w:bottom w:val="single" w:sz="4" w:space="0" w:color="auto"/>
            </w:tcBorders>
            <w:shd w:val="clear" w:color="auto" w:fill="FDE9D9" w:themeFill="accent6" w:themeFillTint="33"/>
          </w:tcPr>
          <w:p w14:paraId="4C683AD7" w14:textId="77777777" w:rsidR="00BE315A" w:rsidRDefault="00BE315A" w:rsidP="00723457">
            <w:pPr>
              <w:spacing w:after="0"/>
              <w:rPr>
                <w:rFonts w:ascii="Arial" w:hAnsi="Arial" w:cs="Arial"/>
                <w:b/>
                <w:bCs/>
                <w:color w:val="000000" w:themeColor="text1"/>
                <w:lang w:val="en-US"/>
              </w:rPr>
            </w:pPr>
            <w:r>
              <w:rPr>
                <w:rFonts w:ascii="Arial" w:hAnsi="Arial" w:cs="Arial"/>
                <w:b/>
                <w:bCs/>
                <w:color w:val="000000" w:themeColor="text1"/>
                <w:lang w:val="en-US"/>
              </w:rPr>
              <w:t xml:space="preserve">Incoming </w:t>
            </w:r>
            <w:r>
              <w:rPr>
                <w:rFonts w:ascii="Arial" w:hAnsi="Arial" w:cs="Arial"/>
                <w:b/>
                <w:color w:val="000000" w:themeColor="text1"/>
                <w:lang w:val="en-US"/>
              </w:rPr>
              <w:t>liaisons</w:t>
            </w:r>
          </w:p>
        </w:tc>
        <w:tc>
          <w:tcPr>
            <w:tcW w:w="1240" w:type="dxa"/>
            <w:shd w:val="clear" w:color="auto" w:fill="FDE9D9" w:themeFill="accent6" w:themeFillTint="33"/>
          </w:tcPr>
          <w:p w14:paraId="55A63ADF" w14:textId="77777777" w:rsidR="00BE315A" w:rsidRDefault="00BE315A" w:rsidP="00723457">
            <w:pPr>
              <w:spacing w:after="0"/>
              <w:jc w:val="center"/>
              <w:rPr>
                <w:rFonts w:ascii="Arial" w:hAnsi="Arial" w:cs="Arial"/>
                <w:bCs/>
                <w:color w:val="000000" w:themeColor="text1"/>
                <w:lang w:val="en-US"/>
              </w:rPr>
            </w:pPr>
          </w:p>
        </w:tc>
        <w:tc>
          <w:tcPr>
            <w:tcW w:w="3674" w:type="dxa"/>
            <w:shd w:val="clear" w:color="auto" w:fill="FDE9D9" w:themeFill="accent6" w:themeFillTint="33"/>
          </w:tcPr>
          <w:p w14:paraId="652D6503" w14:textId="77777777" w:rsidR="00BE315A" w:rsidRDefault="00BE315A" w:rsidP="00723457">
            <w:pPr>
              <w:spacing w:after="0"/>
              <w:rPr>
                <w:rFonts w:ascii="Arial" w:hAnsi="Arial" w:cs="Arial"/>
                <w:bCs/>
                <w:color w:val="000000" w:themeColor="text1"/>
                <w:lang w:val="en-US"/>
              </w:rPr>
            </w:pPr>
          </w:p>
        </w:tc>
        <w:tc>
          <w:tcPr>
            <w:tcW w:w="1589" w:type="dxa"/>
            <w:shd w:val="clear" w:color="auto" w:fill="FDE9D9" w:themeFill="accent6" w:themeFillTint="33"/>
          </w:tcPr>
          <w:p w14:paraId="1989026D" w14:textId="77777777" w:rsidR="00BE315A" w:rsidRDefault="00BE315A" w:rsidP="00723457">
            <w:pPr>
              <w:spacing w:after="0"/>
              <w:rPr>
                <w:rFonts w:ascii="Arial" w:hAnsi="Arial" w:cs="Arial"/>
                <w:color w:val="000000" w:themeColor="text1"/>
                <w:lang w:val="en-US"/>
              </w:rPr>
            </w:pPr>
          </w:p>
        </w:tc>
        <w:tc>
          <w:tcPr>
            <w:tcW w:w="1134" w:type="dxa"/>
            <w:shd w:val="clear" w:color="auto" w:fill="FDE9D9" w:themeFill="accent6" w:themeFillTint="33"/>
          </w:tcPr>
          <w:p w14:paraId="382EDD60" w14:textId="77777777" w:rsidR="00BE315A" w:rsidRDefault="00BE315A" w:rsidP="00723457">
            <w:pPr>
              <w:spacing w:after="0"/>
              <w:rPr>
                <w:rFonts w:ascii="Arial" w:hAnsi="Arial" w:cs="Arial"/>
                <w:color w:val="000000" w:themeColor="text1"/>
                <w:lang w:val="en-US"/>
              </w:rPr>
            </w:pPr>
          </w:p>
        </w:tc>
        <w:tc>
          <w:tcPr>
            <w:tcW w:w="6662" w:type="dxa"/>
            <w:shd w:val="clear" w:color="auto" w:fill="FDE9D9" w:themeFill="accent6" w:themeFillTint="33"/>
          </w:tcPr>
          <w:p w14:paraId="78EF742D" w14:textId="77777777" w:rsidR="00BE315A" w:rsidRDefault="00BE315A" w:rsidP="00723457">
            <w:pPr>
              <w:spacing w:after="0"/>
              <w:rPr>
                <w:rFonts w:ascii="Arial" w:hAnsi="Arial" w:cs="Arial"/>
                <w:color w:val="000000" w:themeColor="text1"/>
                <w:lang w:val="en-US"/>
              </w:rPr>
            </w:pPr>
          </w:p>
        </w:tc>
      </w:tr>
      <w:tr w:rsidR="00EC6CDE" w14:paraId="15F5AEF9" w14:textId="77777777" w:rsidTr="006A4D0C">
        <w:trPr>
          <w:cantSplit/>
        </w:trPr>
        <w:tc>
          <w:tcPr>
            <w:tcW w:w="974" w:type="dxa"/>
            <w:shd w:val="clear" w:color="000000" w:fill="auto"/>
          </w:tcPr>
          <w:p w14:paraId="449C9CDE" w14:textId="77777777" w:rsidR="00EC6CDE" w:rsidRDefault="00EC6CDE" w:rsidP="00723457">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473AC5C4" w14:textId="15147AE7" w:rsidR="00EC6CDE" w:rsidRDefault="006A4D0C" w:rsidP="00723457">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4C1D73B" w14:textId="77777777" w:rsidR="00EC6CDE" w:rsidRDefault="00000000" w:rsidP="00723457">
            <w:pPr>
              <w:spacing w:after="0"/>
              <w:jc w:val="center"/>
              <w:rPr>
                <w:rFonts w:ascii="Arial" w:eastAsia="宋体" w:hAnsi="Arial" w:cs="Arial"/>
                <w:bCs/>
                <w:color w:val="0000FF"/>
                <w:lang w:eastAsia="zh-CN"/>
              </w:rPr>
            </w:pPr>
            <w:hyperlink r:id="rId17" w:history="1">
              <w:r w:rsidR="00EC6CDE">
                <w:rPr>
                  <w:rStyle w:val="afb"/>
                  <w:rFonts w:ascii="Arial" w:eastAsia="宋体" w:hAnsi="Arial" w:cs="Arial" w:hint="eastAsia"/>
                  <w:bCs/>
                  <w:lang w:eastAsia="zh-CN"/>
                </w:rPr>
                <w:t>1013</w:t>
              </w:r>
            </w:hyperlink>
          </w:p>
        </w:tc>
        <w:tc>
          <w:tcPr>
            <w:tcW w:w="3674" w:type="dxa"/>
            <w:shd w:val="clear" w:color="auto" w:fill="FFFF00"/>
          </w:tcPr>
          <w:p w14:paraId="0B6AC2E9" w14:textId="77777777" w:rsidR="00EC6CDE" w:rsidRDefault="00EC6CDE" w:rsidP="0072345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LS on request for IMS Data Channel related clarifications</w:t>
            </w:r>
          </w:p>
        </w:tc>
        <w:tc>
          <w:tcPr>
            <w:tcW w:w="1589" w:type="dxa"/>
            <w:shd w:val="clear" w:color="auto" w:fill="FFFF00"/>
          </w:tcPr>
          <w:p w14:paraId="19C41B45" w14:textId="77777777" w:rsidR="00EC6CDE" w:rsidRDefault="00EC6CDE" w:rsidP="00723457">
            <w:pPr>
              <w:overflowPunct/>
              <w:spacing w:after="0"/>
              <w:textAlignment w:val="auto"/>
              <w:rPr>
                <w:rFonts w:ascii="Arial" w:eastAsia="宋体" w:hAnsi="Arial" w:cs="Arial"/>
                <w:color w:val="000000" w:themeColor="text1"/>
                <w:lang w:eastAsia="zh-CN"/>
              </w:rPr>
            </w:pPr>
            <w:r>
              <w:rPr>
                <w:rFonts w:ascii="Arial" w:eastAsia="宋体" w:hAnsi="Arial" w:cs="Arial" w:hint="eastAsia"/>
                <w:color w:val="000000" w:themeColor="text1"/>
                <w:lang w:eastAsia="zh-CN"/>
              </w:rPr>
              <w:t>SA3-LI</w:t>
            </w:r>
          </w:p>
        </w:tc>
        <w:tc>
          <w:tcPr>
            <w:tcW w:w="1134" w:type="dxa"/>
            <w:shd w:val="clear" w:color="auto" w:fill="FFFF00"/>
          </w:tcPr>
          <w:p w14:paraId="1356E981" w14:textId="77777777" w:rsidR="00EC6CDE" w:rsidRDefault="00EC6CDE" w:rsidP="00723457">
            <w:pPr>
              <w:overflowPunct/>
              <w:spacing w:after="0"/>
              <w:textAlignment w:val="auto"/>
              <w:rPr>
                <w:rFonts w:ascii="Arial" w:eastAsia="MS Mincho" w:hAnsi="Arial" w:cs="Arial"/>
                <w:color w:val="000000" w:themeColor="text1"/>
                <w:lang w:eastAsia="de-DE"/>
              </w:rPr>
            </w:pPr>
          </w:p>
        </w:tc>
        <w:tc>
          <w:tcPr>
            <w:tcW w:w="6662" w:type="dxa"/>
            <w:shd w:val="clear" w:color="auto" w:fill="FFFF00"/>
          </w:tcPr>
          <w:p w14:paraId="0848BFA0" w14:textId="77777777" w:rsidR="00EC6CDE" w:rsidRDefault="00EC6CDE" w:rsidP="0072345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S3i240707</w:t>
            </w:r>
          </w:p>
          <w:p w14:paraId="69EC14B8" w14:textId="77777777" w:rsidR="00EC6CDE" w:rsidRDefault="00EC6CDE" w:rsidP="0072345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To: SA2, SA4, CT1, CT4</w:t>
            </w:r>
          </w:p>
          <w:p w14:paraId="20E3CE82" w14:textId="77777777" w:rsidR="00EC6CDE" w:rsidRDefault="00EC6CDE" w:rsidP="0072345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CC: SA3, CT3</w:t>
            </w:r>
          </w:p>
          <w:p w14:paraId="5E7607C6" w14:textId="77777777" w:rsidR="00EC6CDE" w:rsidRDefault="00EC6CDE" w:rsidP="00723457">
            <w:pPr>
              <w:spacing w:after="0"/>
              <w:rPr>
                <w:rFonts w:ascii="Arial" w:eastAsia="宋体" w:hAnsi="Arial" w:cs="Arial"/>
                <w:color w:val="000000" w:themeColor="text1"/>
                <w:lang w:eastAsia="zh-CN"/>
              </w:rPr>
            </w:pPr>
          </w:p>
          <w:p w14:paraId="711519C2" w14:textId="77777777" w:rsidR="00EC6CDE" w:rsidRDefault="00EC6CDE" w:rsidP="00723457">
            <w:pPr>
              <w:spacing w:after="0"/>
              <w:rPr>
                <w:rFonts w:ascii="Arial" w:eastAsia="宋体" w:hAnsi="Arial" w:cs="Arial"/>
                <w:color w:val="0000FF"/>
                <w:lang w:val="en-US" w:eastAsia="zh-CN"/>
              </w:rPr>
            </w:pPr>
            <w:r>
              <w:rPr>
                <w:rFonts w:ascii="Arial" w:eastAsia="宋体" w:hAnsi="Arial" w:cs="Arial" w:hint="eastAsia"/>
                <w:color w:val="0000FF"/>
                <w:lang w:val="en-US" w:eastAsia="zh-CN"/>
              </w:rPr>
              <w:t>Postponed from CT4#12</w:t>
            </w:r>
            <w:r>
              <w:rPr>
                <w:rFonts w:ascii="Arial" w:eastAsia="宋体" w:hAnsi="Arial" w:cs="Arial"/>
                <w:color w:val="0000FF"/>
                <w:lang w:val="en-US" w:eastAsia="zh-CN"/>
              </w:rPr>
              <w:t>6</w:t>
            </w:r>
          </w:p>
          <w:p w14:paraId="518A17B8" w14:textId="77777777" w:rsidR="00EC6CDE" w:rsidRDefault="00EC6CDE" w:rsidP="00723457">
            <w:pPr>
              <w:spacing w:after="0"/>
              <w:rPr>
                <w:rFonts w:ascii="Arial" w:eastAsia="宋体" w:hAnsi="Arial" w:cs="Arial"/>
                <w:color w:val="0000FF"/>
                <w:lang w:val="en-US" w:eastAsia="zh-CN" w:bidi="ar"/>
              </w:rPr>
            </w:pPr>
            <w:r>
              <w:rPr>
                <w:rFonts w:ascii="Arial" w:eastAsia="宋体" w:hAnsi="Arial" w:cs="Arial"/>
                <w:color w:val="0000FF"/>
                <w:lang w:val="en-US" w:eastAsia="zh-CN" w:bidi="ar"/>
              </w:rPr>
              <w:t>Chair’s note from CT4#126</w:t>
            </w:r>
            <w:r>
              <w:rPr>
                <w:rFonts w:ascii="Arial" w:eastAsia="宋体" w:hAnsi="Arial" w:cs="Arial" w:hint="eastAsia"/>
                <w:color w:val="0000FF"/>
                <w:lang w:val="en-US" w:eastAsia="zh-CN" w:bidi="ar"/>
              </w:rPr>
              <w:t>:</w:t>
            </w:r>
          </w:p>
          <w:p w14:paraId="39BCCB94" w14:textId="77777777" w:rsidR="00EC6CDE" w:rsidRDefault="00EC6CDE" w:rsidP="00723457">
            <w:pPr>
              <w:spacing w:after="0"/>
              <w:rPr>
                <w:rFonts w:ascii="Arial" w:eastAsia="宋体" w:hAnsi="Arial" w:cs="Arial"/>
                <w:color w:val="0000FF"/>
                <w:lang w:val="en-US" w:eastAsia="zh-CN" w:bidi="ar"/>
              </w:rPr>
            </w:pPr>
            <w:r>
              <w:rPr>
                <w:rFonts w:ascii="Arial" w:eastAsia="宋体" w:hAnsi="Arial" w:cs="Arial"/>
                <w:color w:val="0000FF"/>
                <w:lang w:val="en-US" w:eastAsia="zh-CN" w:bidi="ar"/>
              </w:rPr>
              <w:t>Nevenka: For question 4 and question 5, CT4 needs to wait for reply from other working group and then to align 29.175 accordingly then send reply</w:t>
            </w:r>
          </w:p>
          <w:p w14:paraId="1ADACF86" w14:textId="77777777" w:rsidR="00EC6CDE" w:rsidRDefault="00EC6CDE" w:rsidP="00723457">
            <w:pPr>
              <w:spacing w:after="0"/>
              <w:rPr>
                <w:rFonts w:ascii="Arial" w:eastAsia="宋体" w:hAnsi="Arial" w:cs="Arial"/>
                <w:color w:val="000000" w:themeColor="text1"/>
                <w:lang w:val="en-US" w:eastAsia="zh-CN"/>
              </w:rPr>
            </w:pPr>
          </w:p>
          <w:p w14:paraId="57580A97" w14:textId="77777777" w:rsidR="00EC6CDE" w:rsidRDefault="00EC6CDE" w:rsidP="00723457">
            <w:pPr>
              <w:spacing w:after="0"/>
              <w:rPr>
                <w:rFonts w:ascii="Arial" w:eastAsia="宋体" w:hAnsi="Arial" w:cs="Arial"/>
                <w:color w:val="0000FF"/>
                <w:lang w:val="en-US" w:eastAsia="zh-CN"/>
              </w:rPr>
            </w:pPr>
            <w:r>
              <w:rPr>
                <w:rFonts w:ascii="Arial" w:eastAsia="宋体" w:hAnsi="Arial" w:cs="Arial" w:hint="eastAsia"/>
                <w:color w:val="0000FF"/>
                <w:lang w:val="en-US" w:eastAsia="zh-CN"/>
              </w:rPr>
              <w:t>Postponed from CT4#12</w:t>
            </w:r>
            <w:r>
              <w:rPr>
                <w:rFonts w:ascii="Arial" w:eastAsia="宋体" w:hAnsi="Arial" w:cs="Arial"/>
                <w:color w:val="0000FF"/>
                <w:lang w:val="en-US" w:eastAsia="zh-CN"/>
              </w:rPr>
              <w:t>7</w:t>
            </w:r>
          </w:p>
          <w:p w14:paraId="679B248F" w14:textId="77777777" w:rsidR="00EC6CDE" w:rsidRDefault="00EC6CDE" w:rsidP="00723457">
            <w:pPr>
              <w:spacing w:after="0"/>
              <w:rPr>
                <w:rFonts w:ascii="Arial" w:eastAsia="宋体" w:hAnsi="Arial" w:cs="Arial"/>
                <w:color w:val="0000FF"/>
                <w:lang w:val="en-US" w:eastAsia="zh-CN" w:bidi="ar"/>
              </w:rPr>
            </w:pPr>
            <w:r>
              <w:rPr>
                <w:rFonts w:ascii="Arial" w:eastAsia="宋体" w:hAnsi="Arial" w:cs="Arial"/>
                <w:color w:val="0000FF"/>
                <w:lang w:val="en-US" w:eastAsia="zh-CN" w:bidi="ar"/>
              </w:rPr>
              <w:t>Chair’s note from CT4#127</w:t>
            </w:r>
            <w:r>
              <w:rPr>
                <w:rFonts w:ascii="Arial" w:eastAsia="宋体" w:hAnsi="Arial" w:cs="Arial" w:hint="eastAsia"/>
                <w:color w:val="0000FF"/>
                <w:lang w:val="en-US" w:eastAsia="zh-CN" w:bidi="ar"/>
              </w:rPr>
              <w:t>:</w:t>
            </w:r>
          </w:p>
          <w:p w14:paraId="45D67CC2" w14:textId="77777777" w:rsidR="00EC6CDE" w:rsidRDefault="00EC6CDE" w:rsidP="00723457">
            <w:pPr>
              <w:spacing w:after="0"/>
              <w:rPr>
                <w:rFonts w:ascii="Arial" w:eastAsiaTheme="minorEastAsia" w:hAnsi="Arial" w:cs="Arial"/>
                <w:color w:val="0000FF"/>
                <w:lang w:val="en-US" w:eastAsia="zh-CN"/>
              </w:rPr>
            </w:pPr>
            <w:r>
              <w:rPr>
                <w:rFonts w:ascii="Arial" w:eastAsiaTheme="minorEastAsia" w:hAnsi="Arial" w:cs="Arial"/>
                <w:color w:val="0000FF"/>
                <w:lang w:val="en-US" w:eastAsia="zh-CN"/>
              </w:rPr>
              <w:t>CT4 view:CR to TS29.175 is needed. CMCC to provide the CR in next meeting.And with the CR, LS out is expected.</w:t>
            </w:r>
          </w:p>
          <w:p w14:paraId="507CED27" w14:textId="77777777" w:rsidR="00EC6CDE" w:rsidRDefault="00EC6CDE" w:rsidP="00723457">
            <w:pPr>
              <w:spacing w:after="0"/>
              <w:rPr>
                <w:rFonts w:ascii="Arial" w:eastAsia="宋体" w:hAnsi="Arial" w:cs="Arial"/>
                <w:color w:val="0000FF"/>
                <w:lang w:val="en-US" w:eastAsia="zh-CN" w:bidi="ar"/>
              </w:rPr>
            </w:pPr>
          </w:p>
          <w:p w14:paraId="63A2C05E" w14:textId="77777777" w:rsidR="00EC6CDE" w:rsidRPr="002978C1" w:rsidRDefault="00EC6CDE" w:rsidP="00723457">
            <w:pPr>
              <w:spacing w:after="0"/>
              <w:rPr>
                <w:rFonts w:ascii="Arial" w:eastAsia="宋体" w:hAnsi="Arial" w:cs="Arial"/>
                <w:color w:val="0000FF"/>
                <w:lang w:val="en-US" w:eastAsia="zh-CN"/>
              </w:rPr>
            </w:pPr>
            <w:r w:rsidRPr="002978C1">
              <w:rPr>
                <w:rFonts w:ascii="Arial" w:eastAsia="宋体" w:hAnsi="Arial" w:cs="Arial"/>
                <w:color w:val="0000FF"/>
                <w:lang w:val="en-US" w:eastAsia="zh-CN"/>
              </w:rPr>
              <w:t>Reply LS in 1291</w:t>
            </w:r>
          </w:p>
          <w:p w14:paraId="75BAAFC2" w14:textId="77777777" w:rsidR="00EC6CDE" w:rsidRDefault="00EC6CDE" w:rsidP="00723457">
            <w:pPr>
              <w:spacing w:after="0"/>
              <w:rPr>
                <w:rFonts w:ascii="Arial" w:eastAsia="宋体" w:hAnsi="Arial" w:cs="Arial"/>
                <w:color w:val="000000" w:themeColor="text1"/>
                <w:lang w:val="en-US" w:eastAsia="zh-CN"/>
              </w:rPr>
            </w:pPr>
          </w:p>
        </w:tc>
      </w:tr>
      <w:tr w:rsidR="00EC6CDE" w14:paraId="4CC32889" w14:textId="77777777" w:rsidTr="006A4D0C">
        <w:trPr>
          <w:cantSplit/>
        </w:trPr>
        <w:tc>
          <w:tcPr>
            <w:tcW w:w="974" w:type="dxa"/>
            <w:shd w:val="clear" w:color="auto" w:fill="auto"/>
          </w:tcPr>
          <w:p w14:paraId="0D4645ED" w14:textId="77777777" w:rsidR="00EC6CDE" w:rsidRDefault="00EC6CDE" w:rsidP="0072345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BF542CD" w14:textId="4DBBB081" w:rsidR="00EC6CDE" w:rsidRDefault="006A4D0C" w:rsidP="00723457">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B10AB08" w14:textId="77777777" w:rsidR="00EC6CDE" w:rsidRDefault="00000000" w:rsidP="00723457">
            <w:pPr>
              <w:spacing w:after="0"/>
              <w:jc w:val="center"/>
              <w:rPr>
                <w:rFonts w:ascii="Arial" w:eastAsia="宋体" w:hAnsi="Arial" w:cs="Arial"/>
                <w:bCs/>
                <w:color w:val="0000FF"/>
                <w:lang w:val="en-US" w:eastAsia="zh-CN"/>
              </w:rPr>
            </w:pPr>
            <w:hyperlink r:id="rId18" w:history="1">
              <w:r w:rsidR="00EC6CDE">
                <w:rPr>
                  <w:rStyle w:val="afb"/>
                  <w:rFonts w:ascii="Arial" w:eastAsia="宋体" w:hAnsi="Arial" w:cs="Arial" w:hint="eastAsia"/>
                  <w:bCs/>
                  <w:lang w:val="en-US" w:eastAsia="zh-CN"/>
                </w:rPr>
                <w:t>1014</w:t>
              </w:r>
            </w:hyperlink>
          </w:p>
        </w:tc>
        <w:tc>
          <w:tcPr>
            <w:tcW w:w="3674" w:type="dxa"/>
            <w:shd w:val="clear" w:color="auto" w:fill="FFFF00"/>
          </w:tcPr>
          <w:p w14:paraId="797E35B5" w14:textId="77777777" w:rsidR="00EC6CDE" w:rsidRDefault="00EC6CDE" w:rsidP="0072345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Reply LS on request for IMS Data Channel related clarifications</w:t>
            </w:r>
          </w:p>
        </w:tc>
        <w:tc>
          <w:tcPr>
            <w:tcW w:w="1589" w:type="dxa"/>
            <w:shd w:val="clear" w:color="auto" w:fill="FFFF00"/>
          </w:tcPr>
          <w:p w14:paraId="79DF5EDB" w14:textId="77777777" w:rsidR="00EC6CDE" w:rsidRDefault="00EC6CDE" w:rsidP="00723457">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0946EC60" w14:textId="77777777" w:rsidR="00EC6CDE" w:rsidRDefault="00EC6CDE" w:rsidP="00723457">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00E6D940" w14:textId="77777777" w:rsidR="00EC6CDE" w:rsidRDefault="00EC6CDE" w:rsidP="00723457">
            <w:pPr>
              <w:spacing w:after="0"/>
              <w:rPr>
                <w:rFonts w:ascii="Arial" w:hAnsi="Arial" w:cs="Arial"/>
                <w:color w:val="000000" w:themeColor="text1"/>
                <w:lang w:val="en-US"/>
              </w:rPr>
            </w:pPr>
            <w:r>
              <w:rPr>
                <w:rFonts w:ascii="Arial" w:hAnsi="Arial" w:cs="Arial"/>
                <w:color w:val="000000" w:themeColor="text1"/>
                <w:lang w:val="en-US"/>
              </w:rPr>
              <w:t>S2-2412697</w:t>
            </w:r>
          </w:p>
          <w:p w14:paraId="33290C78" w14:textId="77777777" w:rsidR="00EC6CDE" w:rsidRDefault="00EC6CDE" w:rsidP="00723457">
            <w:pPr>
              <w:spacing w:after="0"/>
              <w:rPr>
                <w:rFonts w:ascii="Arial" w:hAnsi="Arial" w:cs="Arial"/>
                <w:color w:val="000000" w:themeColor="text1"/>
                <w:lang w:val="en-US"/>
              </w:rPr>
            </w:pPr>
            <w:r>
              <w:rPr>
                <w:rFonts w:ascii="Arial" w:hAnsi="Arial" w:cs="Arial"/>
                <w:color w:val="000000" w:themeColor="text1"/>
                <w:lang w:val="en-US"/>
              </w:rPr>
              <w:t>To: SA3-LI</w:t>
            </w:r>
          </w:p>
          <w:p w14:paraId="48D0357B" w14:textId="77777777" w:rsidR="00EC6CDE" w:rsidRDefault="00EC6CDE" w:rsidP="00723457">
            <w:pPr>
              <w:spacing w:after="0"/>
              <w:rPr>
                <w:rFonts w:ascii="Arial" w:hAnsi="Arial" w:cs="Arial"/>
                <w:color w:val="000000" w:themeColor="text1"/>
                <w:lang w:val="en-US"/>
              </w:rPr>
            </w:pPr>
            <w:r>
              <w:rPr>
                <w:rFonts w:ascii="Arial" w:hAnsi="Arial" w:cs="Arial"/>
                <w:color w:val="000000" w:themeColor="text1"/>
                <w:lang w:val="en-US"/>
              </w:rPr>
              <w:t>CC: SA3, SA4, CT1, CT3, CT4</w:t>
            </w:r>
          </w:p>
          <w:p w14:paraId="76A08583" w14:textId="77777777" w:rsidR="00EC6CDE" w:rsidRDefault="00EC6CDE" w:rsidP="0072345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Nokia</w:t>
            </w:r>
          </w:p>
          <w:p w14:paraId="072EE23D" w14:textId="77777777" w:rsidR="00EC6CDE" w:rsidRDefault="00EC6CDE" w:rsidP="00723457">
            <w:pPr>
              <w:spacing w:after="0"/>
              <w:rPr>
                <w:rFonts w:ascii="Arial" w:eastAsia="宋体" w:hAnsi="Arial" w:cs="Arial"/>
                <w:color w:val="000000" w:themeColor="text1"/>
                <w:lang w:val="en-US" w:eastAsia="zh-CN"/>
              </w:rPr>
            </w:pPr>
          </w:p>
          <w:p w14:paraId="2CA9E426" w14:textId="77777777" w:rsidR="00EC6CDE" w:rsidRDefault="00EC6CDE" w:rsidP="00723457">
            <w:pPr>
              <w:spacing w:after="0"/>
              <w:rPr>
                <w:rFonts w:ascii="Arial" w:eastAsia="宋体" w:hAnsi="Arial" w:cs="Arial"/>
                <w:color w:val="0000FF"/>
                <w:lang w:val="en-US" w:eastAsia="zh-CN"/>
              </w:rPr>
            </w:pPr>
            <w:r>
              <w:rPr>
                <w:rFonts w:ascii="Arial" w:eastAsia="宋体" w:hAnsi="Arial" w:cs="Arial" w:hint="eastAsia"/>
                <w:color w:val="0000FF"/>
                <w:lang w:val="en-US" w:eastAsia="zh-CN"/>
              </w:rPr>
              <w:t>Postponed from CT4#12</w:t>
            </w:r>
            <w:r>
              <w:rPr>
                <w:rFonts w:ascii="Arial" w:eastAsia="宋体" w:hAnsi="Arial" w:cs="Arial"/>
                <w:color w:val="0000FF"/>
                <w:lang w:val="en-US" w:eastAsia="zh-CN"/>
              </w:rPr>
              <w:t>7</w:t>
            </w:r>
          </w:p>
          <w:p w14:paraId="0CA2632B" w14:textId="77777777" w:rsidR="00EC6CDE" w:rsidRDefault="00EC6CDE" w:rsidP="00723457">
            <w:pPr>
              <w:spacing w:after="0"/>
              <w:rPr>
                <w:rFonts w:ascii="Arial" w:eastAsia="宋体" w:hAnsi="Arial" w:cs="Arial"/>
                <w:color w:val="0000FF"/>
                <w:lang w:val="en-US" w:eastAsia="zh-CN" w:bidi="ar"/>
              </w:rPr>
            </w:pPr>
          </w:p>
        </w:tc>
      </w:tr>
      <w:tr w:rsidR="00EC6CDE" w14:paraId="47EB58DA" w14:textId="77777777" w:rsidTr="006A4D0C">
        <w:trPr>
          <w:cantSplit/>
        </w:trPr>
        <w:tc>
          <w:tcPr>
            <w:tcW w:w="974" w:type="dxa"/>
            <w:shd w:val="clear" w:color="auto" w:fill="auto"/>
          </w:tcPr>
          <w:p w14:paraId="75F6E748" w14:textId="77777777" w:rsidR="00EC6CDE" w:rsidRDefault="00EC6CDE" w:rsidP="0072345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C13BB5B" w14:textId="346F34BB" w:rsidR="00EC6CDE" w:rsidRDefault="006A4D0C" w:rsidP="00723457">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C0751D3" w14:textId="77777777" w:rsidR="00EC6CDE" w:rsidRDefault="00000000" w:rsidP="00723457">
            <w:pPr>
              <w:spacing w:after="0"/>
              <w:jc w:val="center"/>
              <w:rPr>
                <w:rFonts w:ascii="Arial" w:eastAsia="宋体" w:hAnsi="Arial" w:cs="Arial"/>
                <w:bCs/>
                <w:color w:val="0000FF"/>
                <w:lang w:val="en-US" w:eastAsia="zh-CN"/>
              </w:rPr>
            </w:pPr>
            <w:hyperlink r:id="rId19" w:history="1">
              <w:r w:rsidR="00EC6CDE">
                <w:rPr>
                  <w:rStyle w:val="afb"/>
                  <w:rFonts w:ascii="Arial" w:eastAsia="宋体" w:hAnsi="Arial" w:cs="Arial" w:hint="eastAsia"/>
                  <w:bCs/>
                  <w:lang w:val="en-US" w:eastAsia="zh-CN"/>
                </w:rPr>
                <w:t>1015</w:t>
              </w:r>
            </w:hyperlink>
          </w:p>
        </w:tc>
        <w:tc>
          <w:tcPr>
            <w:tcW w:w="3674" w:type="dxa"/>
            <w:shd w:val="clear" w:color="auto" w:fill="FFFF00"/>
          </w:tcPr>
          <w:p w14:paraId="7FDAD53A" w14:textId="77777777" w:rsidR="00EC6CDE" w:rsidRDefault="00EC6CDE" w:rsidP="0072345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Reply LS on request for IMS Data Channel related clarifications</w:t>
            </w:r>
          </w:p>
        </w:tc>
        <w:tc>
          <w:tcPr>
            <w:tcW w:w="1589" w:type="dxa"/>
            <w:shd w:val="clear" w:color="auto" w:fill="FFFF00"/>
          </w:tcPr>
          <w:p w14:paraId="09332083" w14:textId="77777777" w:rsidR="00EC6CDE" w:rsidRDefault="00EC6CDE" w:rsidP="00723457">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SA4</w:t>
            </w:r>
          </w:p>
        </w:tc>
        <w:tc>
          <w:tcPr>
            <w:tcW w:w="1134" w:type="dxa"/>
            <w:shd w:val="clear" w:color="auto" w:fill="FFFF00"/>
          </w:tcPr>
          <w:p w14:paraId="0973009C" w14:textId="77777777" w:rsidR="00EC6CDE" w:rsidRDefault="00EC6CDE" w:rsidP="00723457">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BEB0AEF" w14:textId="77777777" w:rsidR="00EC6CDE" w:rsidRDefault="00EC6CDE" w:rsidP="00723457">
            <w:pPr>
              <w:spacing w:after="0"/>
              <w:rPr>
                <w:rFonts w:ascii="Arial" w:hAnsi="Arial" w:cs="Arial"/>
                <w:color w:val="000000" w:themeColor="text1"/>
                <w:lang w:val="en-US"/>
              </w:rPr>
            </w:pPr>
            <w:r>
              <w:rPr>
                <w:rFonts w:ascii="Arial" w:hAnsi="Arial" w:cs="Arial"/>
                <w:color w:val="000000" w:themeColor="text1"/>
                <w:lang w:val="en-US"/>
              </w:rPr>
              <w:t>S4-242073</w:t>
            </w:r>
          </w:p>
          <w:p w14:paraId="230F3763" w14:textId="77777777" w:rsidR="00EC6CDE" w:rsidRDefault="00EC6CDE" w:rsidP="00723457">
            <w:pPr>
              <w:spacing w:after="0"/>
              <w:rPr>
                <w:rFonts w:ascii="Arial" w:hAnsi="Arial" w:cs="Arial"/>
                <w:color w:val="000000" w:themeColor="text1"/>
                <w:lang w:val="en-US"/>
              </w:rPr>
            </w:pPr>
            <w:r>
              <w:rPr>
                <w:rFonts w:ascii="Arial" w:hAnsi="Arial" w:cs="Arial"/>
                <w:color w:val="000000" w:themeColor="text1"/>
                <w:lang w:val="en-US"/>
              </w:rPr>
              <w:t>To: SA3-LI</w:t>
            </w:r>
          </w:p>
          <w:p w14:paraId="19CC8C29" w14:textId="77777777" w:rsidR="00EC6CDE" w:rsidRDefault="00EC6CDE" w:rsidP="00723457">
            <w:pPr>
              <w:spacing w:after="0"/>
              <w:rPr>
                <w:rFonts w:ascii="Arial" w:hAnsi="Arial" w:cs="Arial"/>
                <w:color w:val="000000" w:themeColor="text1"/>
                <w:lang w:val="en-US"/>
              </w:rPr>
            </w:pPr>
            <w:r>
              <w:rPr>
                <w:rFonts w:ascii="Arial" w:hAnsi="Arial" w:cs="Arial"/>
                <w:color w:val="000000" w:themeColor="text1"/>
                <w:lang w:val="en-US"/>
              </w:rPr>
              <w:t>CC: SA2, SA3, CT1, CT4</w:t>
            </w:r>
          </w:p>
          <w:p w14:paraId="5729C767" w14:textId="77777777" w:rsidR="00EC6CDE" w:rsidRDefault="00EC6CDE" w:rsidP="0072345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China Mobile</w:t>
            </w:r>
          </w:p>
          <w:p w14:paraId="78D39155" w14:textId="77777777" w:rsidR="00EC6CDE" w:rsidRDefault="00EC6CDE" w:rsidP="00723457">
            <w:pPr>
              <w:spacing w:after="0"/>
              <w:rPr>
                <w:rFonts w:ascii="Arial" w:eastAsia="宋体" w:hAnsi="Arial" w:cs="Arial"/>
                <w:color w:val="000000" w:themeColor="text1"/>
                <w:lang w:val="en-US" w:eastAsia="zh-CN"/>
              </w:rPr>
            </w:pPr>
          </w:p>
          <w:p w14:paraId="677B5EB1" w14:textId="77777777" w:rsidR="00EC6CDE" w:rsidRDefault="00EC6CDE" w:rsidP="00723457">
            <w:pPr>
              <w:spacing w:after="0"/>
              <w:rPr>
                <w:rFonts w:ascii="Arial" w:eastAsia="宋体" w:hAnsi="Arial" w:cs="Arial"/>
                <w:color w:val="0000FF"/>
                <w:lang w:val="en-US" w:eastAsia="zh-CN"/>
              </w:rPr>
            </w:pPr>
            <w:r>
              <w:rPr>
                <w:rFonts w:ascii="Arial" w:eastAsia="宋体" w:hAnsi="Arial" w:cs="Arial" w:hint="eastAsia"/>
                <w:color w:val="0000FF"/>
                <w:lang w:val="en-US" w:eastAsia="zh-CN"/>
              </w:rPr>
              <w:t>Postponed from CT4#12</w:t>
            </w:r>
            <w:r>
              <w:rPr>
                <w:rFonts w:ascii="Arial" w:eastAsia="宋体" w:hAnsi="Arial" w:cs="Arial"/>
                <w:color w:val="0000FF"/>
                <w:lang w:val="en-US" w:eastAsia="zh-CN"/>
              </w:rPr>
              <w:t>7</w:t>
            </w:r>
          </w:p>
          <w:p w14:paraId="02EC8D0A" w14:textId="77777777" w:rsidR="00EC6CDE" w:rsidRDefault="00EC6CDE" w:rsidP="00723457">
            <w:pPr>
              <w:spacing w:after="0"/>
              <w:rPr>
                <w:rFonts w:ascii="Arial" w:eastAsia="宋体" w:hAnsi="Arial" w:cs="Arial"/>
                <w:color w:val="0000FF"/>
                <w:lang w:val="en-US" w:eastAsia="zh-CN" w:bidi="ar"/>
              </w:rPr>
            </w:pPr>
          </w:p>
        </w:tc>
      </w:tr>
      <w:tr w:rsidR="00EC6CDE" w14:paraId="420D01B2" w14:textId="77777777" w:rsidTr="006A4D0C">
        <w:trPr>
          <w:cantSplit/>
        </w:trPr>
        <w:tc>
          <w:tcPr>
            <w:tcW w:w="974" w:type="dxa"/>
            <w:shd w:val="clear" w:color="auto" w:fill="auto"/>
          </w:tcPr>
          <w:p w14:paraId="2ABC8116" w14:textId="77777777" w:rsidR="00EC6CDE" w:rsidRDefault="00EC6CDE" w:rsidP="0072345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CB0E3F7" w14:textId="2946CB0B" w:rsidR="00EC6CDE" w:rsidRDefault="006A4D0C" w:rsidP="00723457">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9262C55" w14:textId="77777777" w:rsidR="00EC6CDE" w:rsidRDefault="00000000" w:rsidP="00723457">
            <w:pPr>
              <w:spacing w:after="0"/>
              <w:jc w:val="center"/>
              <w:rPr>
                <w:rFonts w:ascii="Arial" w:eastAsia="宋体" w:hAnsi="Arial" w:cs="Arial"/>
                <w:bCs/>
                <w:color w:val="0000FF"/>
                <w:lang w:val="en-US" w:eastAsia="zh-CN"/>
              </w:rPr>
            </w:pPr>
            <w:hyperlink r:id="rId20" w:history="1">
              <w:r w:rsidR="00EC6CDE">
                <w:rPr>
                  <w:rStyle w:val="afb"/>
                  <w:rFonts w:ascii="Arial" w:eastAsia="宋体" w:hAnsi="Arial" w:cs="Arial" w:hint="eastAsia"/>
                  <w:bCs/>
                  <w:lang w:val="en-US" w:eastAsia="zh-CN"/>
                </w:rPr>
                <w:t>1019</w:t>
              </w:r>
            </w:hyperlink>
          </w:p>
        </w:tc>
        <w:tc>
          <w:tcPr>
            <w:tcW w:w="3674" w:type="dxa"/>
            <w:shd w:val="clear" w:color="auto" w:fill="FFFF00"/>
          </w:tcPr>
          <w:p w14:paraId="587F9C28" w14:textId="77777777" w:rsidR="00EC6CDE" w:rsidRDefault="00EC6CDE" w:rsidP="0072345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Reply LS on request for IMS Data Channel related clarifications</w:t>
            </w:r>
          </w:p>
        </w:tc>
        <w:tc>
          <w:tcPr>
            <w:tcW w:w="1589" w:type="dxa"/>
            <w:shd w:val="clear" w:color="auto" w:fill="FFFF00"/>
          </w:tcPr>
          <w:p w14:paraId="32969E39" w14:textId="77777777" w:rsidR="00EC6CDE" w:rsidRDefault="00EC6CDE" w:rsidP="00723457">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WG1</w:t>
            </w:r>
          </w:p>
        </w:tc>
        <w:tc>
          <w:tcPr>
            <w:tcW w:w="1134" w:type="dxa"/>
            <w:shd w:val="clear" w:color="auto" w:fill="FFFF00"/>
          </w:tcPr>
          <w:p w14:paraId="5740B591" w14:textId="77777777" w:rsidR="00EC6CDE" w:rsidRDefault="00EC6CDE" w:rsidP="00723457">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688252BE"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C1-250819</w:t>
            </w:r>
          </w:p>
          <w:p w14:paraId="6AAD1F68"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SA3-LI</w:t>
            </w:r>
          </w:p>
          <w:p w14:paraId="0E9AD790"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SA4, CT4</w:t>
            </w:r>
          </w:p>
          <w:p w14:paraId="654C6FAD"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China Mobile</w:t>
            </w:r>
          </w:p>
          <w:p w14:paraId="40651AD0" w14:textId="77777777" w:rsidR="00EC6CDE" w:rsidRDefault="00EC6CDE" w:rsidP="00723457">
            <w:pPr>
              <w:spacing w:after="0"/>
              <w:rPr>
                <w:rFonts w:ascii="Arial" w:eastAsia="宋体" w:hAnsi="Arial" w:cs="Arial"/>
                <w:color w:val="000000" w:themeColor="text1"/>
                <w:lang w:val="en-US" w:eastAsia="zh-CN"/>
              </w:rPr>
            </w:pPr>
          </w:p>
          <w:p w14:paraId="01C264AC"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99CDC6D" w14:textId="77777777" w:rsidR="00EC6CDE" w:rsidRDefault="00EC6CDE" w:rsidP="00723457">
            <w:pPr>
              <w:rPr>
                <w:rFonts w:ascii="Arial" w:hAnsi="Arial" w:cs="Arial"/>
                <w:iCs/>
                <w:lang w:val="en-US" w:eastAsia="zh-CN"/>
              </w:rPr>
            </w:pPr>
            <w:r>
              <w:rPr>
                <w:rFonts w:ascii="Arial" w:eastAsia="宋体" w:hAnsi="Arial" w:cs="Arial"/>
              </w:rPr>
              <w:t xml:space="preserve">CT1 would like to </w:t>
            </w:r>
            <w:r>
              <w:rPr>
                <w:rFonts w:ascii="Arial" w:eastAsia="宋体" w:hAnsi="Arial" w:cs="Arial" w:hint="eastAsia"/>
                <w:lang w:eastAsia="zh-CN"/>
              </w:rPr>
              <w:t xml:space="preserve">reply to </w:t>
            </w:r>
            <w:r>
              <w:rPr>
                <w:rFonts w:ascii="Arial" w:eastAsia="宋体" w:hAnsi="Arial" w:cs="Arial" w:hint="eastAsia"/>
                <w:lang w:val="en-US" w:eastAsia="zh-CN"/>
              </w:rPr>
              <w:t>t</w:t>
            </w:r>
            <w:r>
              <w:rPr>
                <w:rFonts w:ascii="Arial" w:hAnsi="Arial" w:cs="Arial" w:hint="eastAsia"/>
                <w:iCs/>
                <w:lang w:val="en-US" w:eastAsia="zh-CN"/>
              </w:rPr>
              <w:t>he questions in the LS as below:</w:t>
            </w:r>
          </w:p>
          <w:p w14:paraId="31C0EF15" w14:textId="77777777" w:rsidR="00EC6CDE" w:rsidRDefault="00EC6CDE" w:rsidP="00723457">
            <w:pPr>
              <w:spacing w:after="120"/>
              <w:ind w:left="360"/>
              <w:rPr>
                <w:rFonts w:ascii="Arial" w:eastAsia="等线" w:hAnsi="Arial" w:cs="Calibri"/>
                <w:i/>
                <w:iCs/>
                <w:lang w:val="en-US" w:eastAsia="zh-CN"/>
              </w:rPr>
            </w:pPr>
            <w:r>
              <w:rPr>
                <w:rFonts w:ascii="Arial" w:eastAsia="宋体" w:hAnsi="Arial" w:hint="eastAsia"/>
                <w:i/>
                <w:iCs/>
                <w:lang w:val="en-US" w:eastAsia="zh-CN"/>
              </w:rPr>
              <w:t>4</w:t>
            </w:r>
            <w:r>
              <w:rPr>
                <w:rFonts w:ascii="Arial" w:eastAsia="Batang" w:hAnsi="Arial"/>
                <w:i/>
                <w:iCs/>
                <w:lang w:eastAsia="en-US"/>
              </w:rPr>
              <w:t xml:space="preserve">: </w:t>
            </w:r>
            <w:r>
              <w:rPr>
                <w:rFonts w:ascii="Arial" w:eastAsia="Batang" w:hAnsi="Arial"/>
                <w:i/>
                <w:iCs/>
                <w:lang w:eastAsia="en-US"/>
              </w:rPr>
              <w:tab/>
            </w:r>
            <w:r>
              <w:rPr>
                <w:rFonts w:ascii="Arial" w:eastAsia="等线" w:hAnsi="Arial" w:cs="Calibri"/>
                <w:i/>
                <w:iCs/>
                <w:lang w:val="en-US" w:eastAsia="zh-CN"/>
              </w:rPr>
              <w:t xml:space="preserve">In the SessionEvenNotifictions, how are the Calling Identity and Called Identity populated by the IMS AS (i.e. which SIP headers from the </w:t>
            </w:r>
            <w:bookmarkStart w:id="1" w:name="OLE_LINK3"/>
            <w:r>
              <w:rPr>
                <w:rFonts w:ascii="Arial" w:eastAsia="等线" w:hAnsi="Arial" w:cs="Calibri"/>
                <w:i/>
                <w:iCs/>
                <w:lang w:val="en-US" w:eastAsia="zh-CN"/>
              </w:rPr>
              <w:t xml:space="preserve">initial INVITE, re-INVITE </w:t>
            </w:r>
            <w:bookmarkEnd w:id="1"/>
            <w:r>
              <w:rPr>
                <w:rFonts w:ascii="Arial" w:eastAsia="等线" w:hAnsi="Arial" w:cs="Calibri"/>
                <w:i/>
                <w:iCs/>
                <w:lang w:val="en-US" w:eastAsia="zh-CN"/>
              </w:rPr>
              <w:t>are used)?</w:t>
            </w:r>
          </w:p>
          <w:p w14:paraId="51A0CCEC" w14:textId="77777777" w:rsidR="00EC6CDE" w:rsidRDefault="00EC6CDE" w:rsidP="00723457">
            <w:pPr>
              <w:spacing w:after="120"/>
              <w:ind w:left="360"/>
              <w:rPr>
                <w:rFonts w:ascii="Arial" w:eastAsia="等线" w:hAnsi="Arial" w:cs="Calibri"/>
                <w:lang w:val="en-US" w:eastAsia="zh-CN"/>
              </w:rPr>
            </w:pPr>
            <w:r>
              <w:rPr>
                <w:rFonts w:ascii="Arial" w:eastAsia="等线" w:hAnsi="Arial" w:cs="Calibri" w:hint="eastAsia"/>
                <w:lang w:val="en-US" w:eastAsia="zh-CN"/>
              </w:rPr>
              <w:t xml:space="preserve">CT1 answers: From CT1 view, the calling identity can be populated from </w:t>
            </w:r>
            <w:bookmarkStart w:id="2" w:name="OLE_LINK13"/>
            <w:r>
              <w:rPr>
                <w:rFonts w:ascii="Arial" w:eastAsia="等线" w:hAnsi="Arial" w:cs="Calibri" w:hint="eastAsia"/>
                <w:lang w:val="en-US" w:eastAsia="zh-CN"/>
              </w:rPr>
              <w:t>P-Asserted-Identity</w:t>
            </w:r>
            <w:bookmarkEnd w:id="2"/>
            <w:r>
              <w:rPr>
                <w:rFonts w:ascii="Arial" w:eastAsia="等线" w:hAnsi="Arial" w:cs="Calibri" w:hint="eastAsia"/>
                <w:lang w:val="en-US" w:eastAsia="zh-CN"/>
              </w:rPr>
              <w:t xml:space="preserve"> header field and the called identity can be populated from Request URI of the initial INVITE request.</w:t>
            </w:r>
          </w:p>
          <w:p w14:paraId="20E260D7" w14:textId="77777777" w:rsidR="00EC6CDE" w:rsidRDefault="00EC6CDE" w:rsidP="00723457">
            <w:pPr>
              <w:spacing w:after="120"/>
              <w:ind w:left="360"/>
              <w:rPr>
                <w:rFonts w:ascii="Arial" w:eastAsia="等线" w:hAnsi="Arial" w:cs="Calibri"/>
                <w:lang w:val="en-US" w:eastAsia="zh-CN"/>
              </w:rPr>
            </w:pPr>
          </w:p>
          <w:p w14:paraId="27A9C92F" w14:textId="77777777" w:rsidR="00EC6CDE" w:rsidRDefault="00EC6CDE" w:rsidP="00723457">
            <w:pPr>
              <w:spacing w:after="120"/>
              <w:ind w:left="360"/>
              <w:rPr>
                <w:rFonts w:ascii="Arial" w:eastAsia="等线" w:hAnsi="Arial" w:cs="Calibri"/>
                <w:i/>
                <w:iCs/>
                <w:lang w:val="en-US" w:eastAsia="zh-CN"/>
              </w:rPr>
            </w:pPr>
            <w:r>
              <w:rPr>
                <w:rFonts w:ascii="Arial" w:eastAsia="Batang" w:hAnsi="Arial"/>
                <w:i/>
                <w:iCs/>
                <w:lang w:eastAsia="en-US"/>
              </w:rPr>
              <w:t xml:space="preserve">5: </w:t>
            </w:r>
            <w:r>
              <w:rPr>
                <w:rFonts w:ascii="Arial" w:eastAsia="Batang" w:hAnsi="Arial"/>
                <w:i/>
                <w:iCs/>
                <w:lang w:eastAsia="en-US"/>
              </w:rPr>
              <w:tab/>
            </w:r>
            <w:r>
              <w:rPr>
                <w:rFonts w:ascii="Arial" w:eastAsia="等线" w:hAnsi="Arial" w:cs="Calibri"/>
                <w:i/>
                <w:iCs/>
                <w:lang w:val="en-US" w:eastAsia="zh-CN"/>
              </w:rPr>
              <w:t xml:space="preserve">If call forwarding occurs at the terminating side (clause </w:t>
            </w:r>
            <w:r>
              <w:rPr>
                <w:rFonts w:ascii="Arial" w:eastAsia="等线" w:hAnsi="Arial" w:cs="Calibri" w:hint="eastAsia"/>
                <w:i/>
                <w:iCs/>
                <w:lang w:val="en-US" w:eastAsia="zh-CN"/>
              </w:rPr>
              <w:t>10.7</w:t>
            </w:r>
            <w:r>
              <w:rPr>
                <w:rFonts w:ascii="Arial" w:eastAsia="等线" w:hAnsi="Arial" w:cs="Calibri"/>
                <w:i/>
                <w:iCs/>
                <w:lang w:val="en-US" w:eastAsia="zh-CN"/>
              </w:rPr>
              <w:t xml:space="preserve">, TS 24.186), the two users present on the established IMS session (i.e. after the successful redirection) are: </w:t>
            </w:r>
          </w:p>
          <w:p w14:paraId="3797E8F1" w14:textId="77777777" w:rsidR="00EC6CDE" w:rsidRDefault="00EC6CDE" w:rsidP="00723457">
            <w:pPr>
              <w:numPr>
                <w:ilvl w:val="1"/>
                <w:numId w:val="2"/>
              </w:numPr>
              <w:overflowPunct/>
              <w:autoSpaceDE/>
              <w:autoSpaceDN/>
              <w:adjustRightInd/>
              <w:spacing w:after="0"/>
              <w:jc w:val="both"/>
              <w:textAlignment w:val="auto"/>
              <w:rPr>
                <w:rFonts w:ascii="Arial" w:eastAsia="Batang" w:hAnsi="Arial"/>
                <w:i/>
                <w:iCs/>
                <w:lang w:val="en-US" w:eastAsia="zh-CN"/>
              </w:rPr>
            </w:pPr>
            <w:r>
              <w:rPr>
                <w:rFonts w:ascii="Arial" w:eastAsia="Batang" w:hAnsi="Arial"/>
                <w:i/>
                <w:iCs/>
                <w:lang w:val="en-US" w:eastAsia="zh-CN"/>
              </w:rPr>
              <w:t>Original calling party.</w:t>
            </w:r>
          </w:p>
          <w:p w14:paraId="59D0295C" w14:textId="77777777" w:rsidR="00EC6CDE" w:rsidRDefault="00EC6CDE" w:rsidP="00723457">
            <w:pPr>
              <w:numPr>
                <w:ilvl w:val="1"/>
                <w:numId w:val="2"/>
              </w:numPr>
              <w:overflowPunct/>
              <w:autoSpaceDE/>
              <w:autoSpaceDN/>
              <w:adjustRightInd/>
              <w:spacing w:after="0"/>
              <w:jc w:val="both"/>
              <w:textAlignment w:val="auto"/>
              <w:rPr>
                <w:rFonts w:ascii="Arial" w:eastAsia="Batang" w:hAnsi="Arial"/>
                <w:i/>
                <w:iCs/>
                <w:lang w:val="en-US" w:eastAsia="zh-CN"/>
              </w:rPr>
            </w:pPr>
            <w:r>
              <w:rPr>
                <w:rFonts w:ascii="Arial" w:eastAsia="Batang" w:hAnsi="Arial"/>
                <w:i/>
                <w:iCs/>
                <w:lang w:val="en-US" w:eastAsia="zh-CN"/>
              </w:rPr>
              <w:t>Redirected-to party.</w:t>
            </w:r>
          </w:p>
          <w:p w14:paraId="21CF9706" w14:textId="77777777" w:rsidR="00EC6CDE" w:rsidRDefault="00EC6CDE" w:rsidP="00723457">
            <w:pPr>
              <w:ind w:left="567" w:hanging="567"/>
              <w:jc w:val="both"/>
              <w:rPr>
                <w:rFonts w:ascii="Arial" w:eastAsia="Batang" w:hAnsi="Arial"/>
                <w:i/>
                <w:iCs/>
              </w:rPr>
            </w:pPr>
          </w:p>
          <w:p w14:paraId="33E18A89" w14:textId="77777777" w:rsidR="00EC6CDE" w:rsidRDefault="00EC6CDE" w:rsidP="00723457">
            <w:pPr>
              <w:ind w:left="927" w:hanging="567"/>
              <w:jc w:val="both"/>
              <w:rPr>
                <w:rFonts w:ascii="Arial" w:eastAsia="Batang" w:hAnsi="Arial"/>
                <w:i/>
                <w:iCs/>
              </w:rPr>
            </w:pPr>
            <w:r>
              <w:rPr>
                <w:rFonts w:ascii="Arial" w:eastAsia="Batang" w:hAnsi="Arial"/>
                <w:i/>
                <w:iCs/>
                <w:lang w:eastAsia="en-US"/>
              </w:rPr>
              <w:t xml:space="preserve">5-1: </w:t>
            </w:r>
            <w:r>
              <w:rPr>
                <w:rFonts w:ascii="Arial" w:eastAsia="Batang" w:hAnsi="Arial"/>
                <w:i/>
                <w:iCs/>
                <w:lang w:eastAsia="en-US"/>
              </w:rPr>
              <w:tab/>
              <w:t>Assuming Calling Identity is the original calling party, what would the Called Identity be that IMS AS sends in t</w:t>
            </w:r>
            <w:bookmarkStart w:id="3" w:name="OLE_LINK7"/>
            <w:r>
              <w:rPr>
                <w:rFonts w:ascii="Arial" w:eastAsia="Batang" w:hAnsi="Arial"/>
                <w:i/>
                <w:iCs/>
                <w:lang w:eastAsia="en-US"/>
              </w:rPr>
              <w:t xml:space="preserve">he </w:t>
            </w:r>
            <w:bookmarkStart w:id="4" w:name="OLE_LINK5"/>
            <w:r>
              <w:rPr>
                <w:rFonts w:ascii="Arial" w:eastAsia="Batang" w:hAnsi="Arial"/>
                <w:i/>
                <w:iCs/>
                <w:lang w:eastAsia="en-US"/>
              </w:rPr>
              <w:t>session Event Notification to the DCSF</w:t>
            </w:r>
            <w:bookmarkEnd w:id="3"/>
            <w:bookmarkEnd w:id="4"/>
            <w:r>
              <w:rPr>
                <w:rFonts w:ascii="Arial" w:eastAsia="Batang" w:hAnsi="Arial"/>
                <w:i/>
                <w:iCs/>
                <w:lang w:eastAsia="en-US"/>
              </w:rPr>
              <w:t>, i.e.</w:t>
            </w:r>
            <w:bookmarkStart w:id="5" w:name="OLE_LINK6"/>
            <w:r>
              <w:rPr>
                <w:rFonts w:ascii="Arial" w:eastAsia="Batang" w:hAnsi="Arial"/>
                <w:i/>
                <w:iCs/>
                <w:lang w:eastAsia="en-US"/>
              </w:rPr>
              <w:t>redirecting party identity</w:t>
            </w:r>
            <w:bookmarkEnd w:id="5"/>
            <w:r>
              <w:rPr>
                <w:rFonts w:ascii="Arial" w:eastAsia="Batang" w:hAnsi="Arial"/>
                <w:i/>
                <w:iCs/>
                <w:lang w:eastAsia="en-US"/>
              </w:rPr>
              <w:t xml:space="preserve"> or the redirected-to party identity?</w:t>
            </w:r>
          </w:p>
          <w:p w14:paraId="6E8C7CF0" w14:textId="77777777" w:rsidR="00EC6CDE" w:rsidRDefault="00EC6CDE" w:rsidP="00723457">
            <w:pPr>
              <w:spacing w:after="120"/>
              <w:ind w:left="360"/>
              <w:rPr>
                <w:rFonts w:ascii="Arial" w:eastAsia="等线" w:hAnsi="Arial" w:cs="Calibri"/>
                <w:lang w:val="en-US" w:eastAsia="zh-CN"/>
              </w:rPr>
            </w:pPr>
            <w:r>
              <w:rPr>
                <w:rFonts w:ascii="Arial" w:eastAsia="等线" w:hAnsi="Arial" w:cs="Calibri" w:hint="eastAsia"/>
                <w:lang w:val="en-US" w:eastAsia="zh-CN"/>
              </w:rPr>
              <w:t xml:space="preserve">CT1 answers: </w:t>
            </w:r>
          </w:p>
          <w:p w14:paraId="1EA1F4DB" w14:textId="77777777" w:rsidR="00EC6CDE" w:rsidRDefault="00EC6CDE" w:rsidP="00723457">
            <w:pPr>
              <w:spacing w:after="120"/>
              <w:ind w:left="360"/>
              <w:rPr>
                <w:rFonts w:ascii="Arial" w:eastAsia="等线" w:hAnsi="Arial" w:cs="Calibri"/>
                <w:lang w:val="en-US" w:eastAsia="zh-CN"/>
              </w:rPr>
            </w:pPr>
            <w:r>
              <w:rPr>
                <w:rFonts w:ascii="Arial" w:eastAsia="等线" w:hAnsi="Arial" w:cs="Calibri" w:hint="eastAsia"/>
                <w:lang w:val="en-US" w:eastAsia="zh-CN"/>
              </w:rPr>
              <w:t xml:space="preserve">For the IMS AS of the user originating the call(i.e. </w:t>
            </w:r>
            <w:r>
              <w:rPr>
                <w:rFonts w:ascii="Arial" w:eastAsia="Batang" w:hAnsi="Arial"/>
                <w:i/>
                <w:iCs/>
                <w:lang w:val="en-US" w:eastAsia="zh-CN"/>
              </w:rPr>
              <w:t>Original calling party</w:t>
            </w:r>
            <w:r>
              <w:rPr>
                <w:rFonts w:ascii="Arial" w:eastAsia="Batang" w:hAnsi="Arial" w:hint="eastAsia"/>
                <w:i/>
                <w:iCs/>
                <w:lang w:val="en-US" w:eastAsia="zh-CN"/>
              </w:rPr>
              <w:t>)</w:t>
            </w:r>
            <w:r>
              <w:rPr>
                <w:rFonts w:ascii="Arial" w:eastAsia="等线" w:hAnsi="Arial" w:cs="Calibri" w:hint="eastAsia"/>
                <w:lang w:val="en-US" w:eastAsia="zh-CN"/>
              </w:rPr>
              <w:t xml:space="preserve">, </w:t>
            </w:r>
            <w:bookmarkStart w:id="6" w:name="OLE_LINK8"/>
            <w:r>
              <w:rPr>
                <w:rFonts w:ascii="Arial" w:eastAsia="等线" w:hAnsi="Arial" w:cs="Calibri" w:hint="eastAsia"/>
                <w:lang w:val="en-US" w:eastAsia="zh-CN"/>
              </w:rPr>
              <w:t>t</w:t>
            </w:r>
            <w:r>
              <w:rPr>
                <w:rFonts w:ascii="Arial" w:eastAsia="等线" w:hAnsi="Arial" w:cs="Calibri" w:hint="eastAsia"/>
                <w:lang w:eastAsia="en-US"/>
              </w:rPr>
              <w:t>he Called Identity</w:t>
            </w:r>
            <w:r>
              <w:rPr>
                <w:rFonts w:ascii="Arial" w:eastAsia="等线" w:hAnsi="Arial" w:cs="Calibri" w:hint="eastAsia"/>
                <w:lang w:val="en-US" w:eastAsia="zh-CN"/>
              </w:rPr>
              <w:t xml:space="preserve"> in the </w:t>
            </w:r>
            <w:bookmarkStart w:id="7" w:name="OLE_LINK4"/>
            <w:r>
              <w:rPr>
                <w:rFonts w:ascii="Arial" w:eastAsia="等线" w:hAnsi="Arial" w:cs="Calibri" w:hint="eastAsia"/>
                <w:lang w:eastAsia="en-US"/>
              </w:rPr>
              <w:t>session Event Notification</w:t>
            </w:r>
            <w:bookmarkEnd w:id="7"/>
            <w:r>
              <w:rPr>
                <w:rFonts w:ascii="Arial" w:eastAsia="等线" w:hAnsi="Arial" w:cs="Calibri" w:hint="eastAsia"/>
                <w:lang w:val="en-US" w:eastAsia="zh-CN"/>
              </w:rPr>
              <w:t xml:space="preserve"> upon receiving the INVITE request would </w:t>
            </w:r>
            <w:r>
              <w:rPr>
                <w:rFonts w:ascii="Arial" w:eastAsia="等线" w:hAnsi="Arial" w:cs="Calibri" w:hint="eastAsia"/>
                <w:lang w:eastAsia="en-US"/>
              </w:rPr>
              <w:t>be</w:t>
            </w:r>
            <w:r>
              <w:rPr>
                <w:rFonts w:ascii="Arial" w:eastAsia="等线" w:hAnsi="Arial" w:cs="Calibri" w:hint="eastAsia"/>
                <w:lang w:val="en-US" w:eastAsia="zh-CN"/>
              </w:rPr>
              <w:t xml:space="preserve"> the </w:t>
            </w:r>
            <w:r>
              <w:rPr>
                <w:rFonts w:ascii="Arial" w:eastAsia="等线" w:hAnsi="Arial" w:cs="Calibri" w:hint="eastAsia"/>
                <w:lang w:eastAsia="en-US"/>
              </w:rPr>
              <w:t>redirecting party identity</w:t>
            </w:r>
            <w:r>
              <w:rPr>
                <w:rFonts w:ascii="Arial" w:eastAsia="等线" w:hAnsi="Arial" w:cs="Calibri" w:hint="eastAsia"/>
                <w:lang w:val="en-US" w:eastAsia="zh-CN"/>
              </w:rPr>
              <w:t>.</w:t>
            </w:r>
          </w:p>
          <w:bookmarkEnd w:id="6"/>
          <w:p w14:paraId="463B3E2A" w14:textId="77777777" w:rsidR="00EC6CDE" w:rsidRDefault="00EC6CDE" w:rsidP="00723457">
            <w:pPr>
              <w:spacing w:after="120"/>
              <w:ind w:left="360"/>
              <w:rPr>
                <w:rFonts w:ascii="Arial" w:eastAsia="等线" w:hAnsi="Arial" w:cs="Calibri"/>
                <w:lang w:val="en-US" w:eastAsia="zh-CN"/>
              </w:rPr>
            </w:pPr>
            <w:r>
              <w:rPr>
                <w:rFonts w:ascii="Arial" w:eastAsia="等线" w:hAnsi="Arial" w:cs="Calibri" w:hint="eastAsia"/>
                <w:lang w:val="en-US" w:eastAsia="zh-CN"/>
              </w:rPr>
              <w:t xml:space="preserve">For the IMS AS of the diverting user(i.e. </w:t>
            </w:r>
            <w:r>
              <w:rPr>
                <w:rFonts w:ascii="Arial" w:eastAsia="等线" w:hAnsi="Arial" w:cs="Calibri" w:hint="eastAsia"/>
                <w:lang w:eastAsia="en-US"/>
              </w:rPr>
              <w:t>redirecting party</w:t>
            </w:r>
            <w:r>
              <w:rPr>
                <w:rFonts w:ascii="Arial" w:eastAsia="等线" w:hAnsi="Arial" w:cs="Calibri" w:hint="eastAsia"/>
                <w:lang w:val="en-US" w:eastAsia="zh-CN"/>
              </w:rPr>
              <w:t xml:space="preserve">), not all the </w:t>
            </w:r>
            <w:r>
              <w:rPr>
                <w:rFonts w:ascii="Arial" w:eastAsia="等线" w:hAnsi="Arial" w:cs="Calibri" w:hint="eastAsia"/>
                <w:lang w:eastAsia="zh-CN"/>
              </w:rPr>
              <w:t>Communication Forwarding</w:t>
            </w:r>
            <w:r>
              <w:rPr>
                <w:rFonts w:ascii="Arial" w:eastAsia="等线" w:hAnsi="Arial" w:cs="Calibri" w:hint="eastAsia"/>
                <w:lang w:val="en-US" w:eastAsia="zh-CN"/>
              </w:rPr>
              <w:t xml:space="preserve"> cases trigger the </w:t>
            </w:r>
            <w:r>
              <w:rPr>
                <w:rFonts w:ascii="Arial" w:eastAsia="等线" w:hAnsi="Arial" w:cs="Calibri" w:hint="eastAsia"/>
                <w:lang w:eastAsia="en-US"/>
              </w:rPr>
              <w:t>session Event Notification</w:t>
            </w:r>
            <w:r>
              <w:rPr>
                <w:rFonts w:ascii="Arial" w:eastAsia="等线" w:hAnsi="Arial" w:cs="Calibri" w:hint="eastAsia"/>
                <w:lang w:val="en-US" w:eastAsia="zh-CN"/>
              </w:rPr>
              <w:t xml:space="preserve">, in the cases the </w:t>
            </w:r>
            <w:r>
              <w:rPr>
                <w:rFonts w:ascii="Arial" w:eastAsia="等线" w:hAnsi="Arial" w:cs="Calibri" w:hint="eastAsia"/>
                <w:lang w:eastAsia="en-US"/>
              </w:rPr>
              <w:t xml:space="preserve">session Event Notification </w:t>
            </w:r>
            <w:r>
              <w:rPr>
                <w:rFonts w:ascii="Arial" w:eastAsia="等线" w:hAnsi="Arial" w:cs="Calibri" w:hint="eastAsia"/>
                <w:lang w:val="en-US" w:eastAsia="zh-CN"/>
              </w:rPr>
              <w:t>upon receiving the INVITE request, t</w:t>
            </w:r>
            <w:r>
              <w:rPr>
                <w:rFonts w:ascii="Arial" w:eastAsia="等线" w:hAnsi="Arial" w:cs="Calibri" w:hint="eastAsia"/>
                <w:lang w:eastAsia="en-US"/>
              </w:rPr>
              <w:t>he Called Identity</w:t>
            </w:r>
            <w:r>
              <w:rPr>
                <w:rFonts w:ascii="Arial" w:eastAsia="等线" w:hAnsi="Arial" w:cs="Calibri" w:hint="eastAsia"/>
                <w:lang w:val="en-US" w:eastAsia="zh-CN"/>
              </w:rPr>
              <w:t xml:space="preserve"> would </w:t>
            </w:r>
            <w:r>
              <w:rPr>
                <w:rFonts w:ascii="Arial" w:eastAsia="等线" w:hAnsi="Arial" w:cs="Calibri" w:hint="eastAsia"/>
                <w:lang w:eastAsia="en-US"/>
              </w:rPr>
              <w:t>be</w:t>
            </w:r>
            <w:r>
              <w:rPr>
                <w:rFonts w:ascii="Arial" w:eastAsia="等线" w:hAnsi="Arial" w:cs="Calibri" w:hint="eastAsia"/>
                <w:lang w:val="en-US" w:eastAsia="zh-CN"/>
              </w:rPr>
              <w:t xml:space="preserve"> the </w:t>
            </w:r>
            <w:r>
              <w:rPr>
                <w:rFonts w:ascii="Arial" w:eastAsia="等线" w:hAnsi="Arial" w:cs="Calibri" w:hint="eastAsia"/>
                <w:lang w:eastAsia="en-US"/>
              </w:rPr>
              <w:t>redirecting party identity</w:t>
            </w:r>
            <w:r>
              <w:rPr>
                <w:rFonts w:ascii="Arial" w:eastAsia="等线" w:hAnsi="Arial" w:cs="Calibri" w:hint="eastAsia"/>
                <w:lang w:val="en-US" w:eastAsia="zh-CN"/>
              </w:rPr>
              <w:t xml:space="preserve">. After communication forwarding, the IMS AS will not send the </w:t>
            </w:r>
            <w:r>
              <w:rPr>
                <w:rFonts w:ascii="Arial" w:eastAsia="等线" w:hAnsi="Arial" w:cs="Calibri" w:hint="eastAsia"/>
                <w:lang w:eastAsia="en-US"/>
              </w:rPr>
              <w:t xml:space="preserve">session Event Notification </w:t>
            </w:r>
            <w:r>
              <w:rPr>
                <w:rFonts w:ascii="Arial" w:eastAsia="等线" w:hAnsi="Arial" w:cs="Calibri" w:hint="eastAsia"/>
                <w:lang w:val="en-US" w:eastAsia="zh-CN"/>
              </w:rPr>
              <w:t>upon receiving the re-INVITE request.</w:t>
            </w:r>
          </w:p>
          <w:p w14:paraId="69CCAB78" w14:textId="77777777" w:rsidR="00EC6CDE" w:rsidRDefault="00EC6CDE" w:rsidP="00723457">
            <w:pPr>
              <w:spacing w:after="120"/>
              <w:ind w:left="360"/>
              <w:rPr>
                <w:rFonts w:ascii="Arial" w:eastAsia="等线" w:hAnsi="Arial" w:cs="Calibri"/>
                <w:lang w:val="en-US" w:eastAsia="zh-CN"/>
              </w:rPr>
            </w:pPr>
            <w:r>
              <w:rPr>
                <w:rFonts w:ascii="Arial" w:eastAsia="等线" w:hAnsi="Arial" w:cs="Calibri" w:hint="eastAsia"/>
                <w:lang w:val="en-US" w:eastAsia="zh-CN"/>
              </w:rPr>
              <w:lastRenderedPageBreak/>
              <w:t xml:space="preserve">For the IMS AS of the </w:t>
            </w:r>
            <w:r>
              <w:rPr>
                <w:rFonts w:ascii="Arial" w:eastAsia="等线" w:hAnsi="Arial" w:cs="Calibri" w:hint="eastAsia"/>
                <w:lang w:eastAsia="zh-CN"/>
              </w:rPr>
              <w:t>divert</w:t>
            </w:r>
            <w:r>
              <w:rPr>
                <w:rFonts w:ascii="Arial" w:eastAsia="等线" w:hAnsi="Arial" w:cs="Calibri" w:hint="eastAsia"/>
                <w:lang w:val="en-US" w:eastAsia="zh-CN"/>
              </w:rPr>
              <w:t>ed</w:t>
            </w:r>
            <w:r>
              <w:rPr>
                <w:rFonts w:ascii="Arial" w:eastAsia="等线" w:hAnsi="Arial" w:cs="Calibri" w:hint="eastAsia"/>
                <w:lang w:eastAsia="zh-CN"/>
              </w:rPr>
              <w:t xml:space="preserve"> </w:t>
            </w:r>
            <w:r>
              <w:rPr>
                <w:rFonts w:ascii="Arial" w:eastAsia="等线" w:hAnsi="Arial" w:cs="Calibri" w:hint="eastAsia"/>
                <w:lang w:val="en-US" w:eastAsia="zh-CN"/>
              </w:rPr>
              <w:t>u</w:t>
            </w:r>
            <w:r>
              <w:rPr>
                <w:rFonts w:ascii="Arial" w:eastAsia="等线" w:hAnsi="Arial" w:cs="Calibri" w:hint="eastAsia"/>
                <w:lang w:eastAsia="zh-CN"/>
              </w:rPr>
              <w:t>ser</w:t>
            </w:r>
            <w:r>
              <w:rPr>
                <w:rFonts w:ascii="Arial" w:eastAsia="等线" w:hAnsi="Arial" w:cs="Calibri" w:hint="eastAsia"/>
                <w:lang w:val="en-US" w:eastAsia="zh-CN"/>
              </w:rPr>
              <w:t xml:space="preserve"> (</w:t>
            </w:r>
            <w:r>
              <w:rPr>
                <w:rFonts w:ascii="Arial" w:eastAsia="Batang" w:hAnsi="Arial"/>
                <w:i/>
                <w:iCs/>
                <w:lang w:eastAsia="en-US"/>
              </w:rPr>
              <w:t>i.e.</w:t>
            </w:r>
            <w:r>
              <w:rPr>
                <w:rFonts w:ascii="Arial" w:eastAsia="宋体" w:hAnsi="Arial" w:hint="eastAsia"/>
                <w:i/>
                <w:iCs/>
                <w:lang w:val="en-US" w:eastAsia="zh-CN"/>
              </w:rPr>
              <w:t xml:space="preserve"> </w:t>
            </w:r>
            <w:r>
              <w:rPr>
                <w:rFonts w:ascii="Arial" w:eastAsia="Batang" w:hAnsi="Arial"/>
                <w:i/>
                <w:iCs/>
                <w:lang w:eastAsia="en-US"/>
              </w:rPr>
              <w:t>redirect</w:t>
            </w:r>
            <w:r>
              <w:rPr>
                <w:rFonts w:ascii="Arial" w:eastAsia="宋体" w:hAnsi="Arial" w:hint="eastAsia"/>
                <w:i/>
                <w:iCs/>
                <w:lang w:val="en-US" w:eastAsia="zh-CN"/>
              </w:rPr>
              <w:t>ed</w:t>
            </w:r>
            <w:r>
              <w:rPr>
                <w:rFonts w:ascii="Arial" w:eastAsia="Batang" w:hAnsi="Arial"/>
                <w:i/>
                <w:iCs/>
                <w:lang w:eastAsia="en-US"/>
              </w:rPr>
              <w:t xml:space="preserve"> </w:t>
            </w:r>
            <w:r>
              <w:rPr>
                <w:rFonts w:ascii="Arial" w:eastAsia="宋体" w:hAnsi="Arial" w:hint="eastAsia"/>
                <w:i/>
                <w:iCs/>
                <w:lang w:val="en-US" w:eastAsia="zh-CN"/>
              </w:rPr>
              <w:t xml:space="preserve">to </w:t>
            </w:r>
            <w:r>
              <w:rPr>
                <w:rFonts w:ascii="Arial" w:eastAsia="Batang" w:hAnsi="Arial"/>
                <w:i/>
                <w:iCs/>
                <w:lang w:eastAsia="en-US"/>
              </w:rPr>
              <w:t>party</w:t>
            </w:r>
            <w:r>
              <w:rPr>
                <w:rFonts w:ascii="Arial" w:eastAsia="宋体" w:hAnsi="Arial" w:hint="eastAsia"/>
                <w:i/>
                <w:iCs/>
                <w:lang w:val="en-US" w:eastAsia="zh-CN"/>
              </w:rPr>
              <w:t>)</w:t>
            </w:r>
            <w:r>
              <w:rPr>
                <w:rFonts w:ascii="Arial" w:eastAsia="等线" w:hAnsi="Arial" w:cs="Calibri" w:hint="eastAsia"/>
                <w:lang w:val="en-US" w:eastAsia="zh-CN"/>
              </w:rPr>
              <w:t>, t</w:t>
            </w:r>
            <w:r>
              <w:rPr>
                <w:rFonts w:ascii="Arial" w:eastAsia="等线" w:hAnsi="Arial" w:cs="Calibri" w:hint="eastAsia"/>
                <w:lang w:eastAsia="en-US"/>
              </w:rPr>
              <w:t>he Called Identity</w:t>
            </w:r>
            <w:r>
              <w:rPr>
                <w:rFonts w:ascii="Arial" w:eastAsia="等线" w:hAnsi="Arial" w:cs="Calibri" w:hint="eastAsia"/>
                <w:lang w:val="en-US" w:eastAsia="zh-CN"/>
              </w:rPr>
              <w:t xml:space="preserve"> in the </w:t>
            </w:r>
            <w:r>
              <w:rPr>
                <w:rFonts w:ascii="Arial" w:eastAsia="等线" w:hAnsi="Arial" w:cs="Calibri" w:hint="eastAsia"/>
                <w:lang w:eastAsia="en-US"/>
              </w:rPr>
              <w:t xml:space="preserve">session Event Notification </w:t>
            </w:r>
            <w:r>
              <w:rPr>
                <w:rFonts w:ascii="Arial" w:eastAsia="等线" w:hAnsi="Arial" w:cs="Calibri" w:hint="eastAsia"/>
                <w:lang w:val="en-US" w:eastAsia="zh-CN"/>
              </w:rPr>
              <w:t xml:space="preserve">upon receiving the INVITE request would </w:t>
            </w:r>
            <w:r>
              <w:rPr>
                <w:rFonts w:ascii="Arial" w:eastAsia="等线" w:hAnsi="Arial" w:cs="Calibri" w:hint="eastAsia"/>
                <w:lang w:eastAsia="en-US"/>
              </w:rPr>
              <w:t>be</w:t>
            </w:r>
            <w:r>
              <w:rPr>
                <w:rFonts w:ascii="Arial" w:eastAsia="等线" w:hAnsi="Arial" w:cs="Calibri" w:hint="eastAsia"/>
                <w:lang w:val="en-US" w:eastAsia="zh-CN"/>
              </w:rPr>
              <w:t xml:space="preserve"> the </w:t>
            </w:r>
            <w:r>
              <w:rPr>
                <w:rFonts w:ascii="Arial" w:eastAsia="等线" w:hAnsi="Arial" w:cs="Calibri" w:hint="eastAsia"/>
                <w:lang w:eastAsia="en-US"/>
              </w:rPr>
              <w:t>redirect</w:t>
            </w:r>
            <w:r>
              <w:rPr>
                <w:rFonts w:ascii="Arial" w:eastAsia="等线" w:hAnsi="Arial" w:cs="Calibri" w:hint="eastAsia"/>
                <w:lang w:val="en-US" w:eastAsia="zh-CN"/>
              </w:rPr>
              <w:t>ed-to</w:t>
            </w:r>
            <w:r>
              <w:rPr>
                <w:rFonts w:ascii="Arial" w:eastAsia="等线" w:hAnsi="Arial" w:cs="Calibri" w:hint="eastAsia"/>
                <w:lang w:eastAsia="en-US"/>
              </w:rPr>
              <w:t xml:space="preserve"> party identity</w:t>
            </w:r>
            <w:r>
              <w:rPr>
                <w:rFonts w:ascii="Arial" w:eastAsia="等线" w:hAnsi="Arial" w:cs="Calibri" w:hint="eastAsia"/>
                <w:lang w:val="en-US" w:eastAsia="zh-CN"/>
              </w:rPr>
              <w:t xml:space="preserve"> .</w:t>
            </w:r>
          </w:p>
          <w:p w14:paraId="6BDB0F1B" w14:textId="77777777" w:rsidR="00EC6CDE" w:rsidRDefault="00EC6CDE" w:rsidP="00723457">
            <w:pPr>
              <w:ind w:left="927" w:hanging="567"/>
              <w:jc w:val="both"/>
              <w:rPr>
                <w:rFonts w:ascii="Arial" w:eastAsia="Batang" w:hAnsi="Arial"/>
                <w:i/>
                <w:iCs/>
              </w:rPr>
            </w:pPr>
            <w:r>
              <w:rPr>
                <w:rFonts w:ascii="Arial" w:eastAsia="Batang" w:hAnsi="Arial"/>
                <w:i/>
                <w:iCs/>
                <w:lang w:eastAsia="en-US"/>
              </w:rPr>
              <w:t>5-3:</w:t>
            </w:r>
            <w:r>
              <w:rPr>
                <w:rFonts w:ascii="Arial" w:eastAsia="Batang" w:hAnsi="Arial"/>
                <w:i/>
                <w:iCs/>
                <w:lang w:eastAsia="en-US"/>
              </w:rPr>
              <w:tab/>
              <w:t xml:space="preserve">If it is the later, does </w:t>
            </w:r>
            <w:bookmarkStart w:id="8" w:name="OLE_LINK11"/>
            <w:r>
              <w:rPr>
                <w:rFonts w:ascii="Arial" w:eastAsia="Batang" w:hAnsi="Arial"/>
                <w:i/>
                <w:iCs/>
                <w:lang w:eastAsia="en-US"/>
              </w:rPr>
              <w:t xml:space="preserve">the IMS-AS in the originating network know about the redirected-to party identity? </w:t>
            </w:r>
          </w:p>
          <w:bookmarkEnd w:id="8"/>
          <w:p w14:paraId="4DDF69F5" w14:textId="77777777" w:rsidR="00EC6CDE" w:rsidRDefault="00EC6CDE" w:rsidP="00723457">
            <w:pPr>
              <w:spacing w:after="120"/>
              <w:ind w:left="360"/>
              <w:rPr>
                <w:rFonts w:ascii="Arial" w:eastAsia="等线" w:hAnsi="Arial" w:cs="Calibri"/>
                <w:lang w:val="en-US" w:eastAsia="zh-CN"/>
              </w:rPr>
            </w:pPr>
            <w:r>
              <w:rPr>
                <w:rFonts w:ascii="Arial" w:eastAsia="等线" w:hAnsi="Arial" w:cs="Calibri" w:hint="eastAsia"/>
                <w:lang w:val="en-US" w:eastAsia="zh-CN"/>
              </w:rPr>
              <w:t>CT1 answers: T</w:t>
            </w:r>
            <w:r>
              <w:rPr>
                <w:rFonts w:ascii="Arial" w:eastAsia="等线" w:hAnsi="Arial" w:cs="Calibri" w:hint="eastAsia"/>
                <w:lang w:eastAsia="en-US"/>
              </w:rPr>
              <w:t>he IMS-AS in the originating network know</w:t>
            </w:r>
            <w:r>
              <w:rPr>
                <w:rFonts w:ascii="Arial" w:eastAsia="等线" w:hAnsi="Arial" w:cs="Calibri" w:hint="eastAsia"/>
                <w:lang w:val="en-US" w:eastAsia="zh-CN"/>
              </w:rPr>
              <w:t>s</w:t>
            </w:r>
            <w:r>
              <w:rPr>
                <w:rFonts w:ascii="Arial" w:eastAsia="等线" w:hAnsi="Arial" w:cs="Calibri" w:hint="eastAsia"/>
                <w:lang w:eastAsia="en-US"/>
              </w:rPr>
              <w:t xml:space="preserve"> about the redirected-to party identity</w:t>
            </w:r>
            <w:r>
              <w:rPr>
                <w:rFonts w:ascii="Arial" w:eastAsia="等线" w:hAnsi="Arial" w:cs="Calibri" w:hint="eastAsia"/>
                <w:lang w:val="en-US" w:eastAsia="zh-CN"/>
              </w:rPr>
              <w:t xml:space="preserve"> via the presence of the History-Info header field in the 181 and 200 OK responses to the initial INVITE request, i.e. from the last hi-targeted-to-uri entry of History-Info header field.</w:t>
            </w:r>
          </w:p>
          <w:p w14:paraId="0EF0AC41"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EC6CDE" w14:paraId="7151C24D" w14:textId="77777777" w:rsidTr="006A4D0C">
        <w:trPr>
          <w:cantSplit/>
        </w:trPr>
        <w:tc>
          <w:tcPr>
            <w:tcW w:w="974" w:type="dxa"/>
            <w:shd w:val="clear" w:color="auto" w:fill="auto"/>
          </w:tcPr>
          <w:p w14:paraId="0806D977" w14:textId="77777777" w:rsidR="00EC6CDE" w:rsidRDefault="00EC6CDE" w:rsidP="0072345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9D16EDE" w14:textId="1BE8280F" w:rsidR="00EC6CDE" w:rsidRDefault="006A4D0C" w:rsidP="00723457">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296FCCF" w14:textId="77777777" w:rsidR="00EC6CDE" w:rsidRDefault="00000000" w:rsidP="00723457">
            <w:pPr>
              <w:spacing w:after="0"/>
              <w:jc w:val="center"/>
              <w:rPr>
                <w:rFonts w:ascii="Arial" w:eastAsia="宋体" w:hAnsi="Arial" w:cs="Arial"/>
                <w:bCs/>
                <w:color w:val="0000FF"/>
                <w:lang w:val="en-US" w:eastAsia="zh-CN"/>
              </w:rPr>
            </w:pPr>
            <w:hyperlink r:id="rId21" w:history="1">
              <w:r w:rsidR="00EC6CDE">
                <w:rPr>
                  <w:rStyle w:val="afb"/>
                  <w:rFonts w:ascii="Arial" w:eastAsia="宋体" w:hAnsi="Arial" w:cs="Arial" w:hint="eastAsia"/>
                  <w:bCs/>
                  <w:lang w:val="en-US" w:eastAsia="zh-CN"/>
                </w:rPr>
                <w:t>1016</w:t>
              </w:r>
            </w:hyperlink>
          </w:p>
        </w:tc>
        <w:tc>
          <w:tcPr>
            <w:tcW w:w="3674" w:type="dxa"/>
            <w:shd w:val="clear" w:color="auto" w:fill="FFFF00"/>
          </w:tcPr>
          <w:p w14:paraId="356D79F3" w14:textId="77777777" w:rsidR="00EC6CDE" w:rsidRDefault="00EC6CDE" w:rsidP="0072345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Usage of Charging Characteristics and CHF Group ID</w:t>
            </w:r>
          </w:p>
        </w:tc>
        <w:tc>
          <w:tcPr>
            <w:tcW w:w="1589" w:type="dxa"/>
            <w:shd w:val="clear" w:color="auto" w:fill="FFFF00"/>
          </w:tcPr>
          <w:p w14:paraId="43EC3692" w14:textId="77777777" w:rsidR="00EC6CDE" w:rsidRDefault="00EC6CDE" w:rsidP="00723457">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WG5</w:t>
            </w:r>
          </w:p>
        </w:tc>
        <w:tc>
          <w:tcPr>
            <w:tcW w:w="1134" w:type="dxa"/>
            <w:shd w:val="clear" w:color="auto" w:fill="FFFF00"/>
          </w:tcPr>
          <w:p w14:paraId="57F649F7" w14:textId="77777777" w:rsidR="00EC6CDE" w:rsidRDefault="00EC6CDE" w:rsidP="00723457">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E807B26" w14:textId="77777777" w:rsidR="00EC6CDE" w:rsidRDefault="00EC6CDE" w:rsidP="00723457">
            <w:pPr>
              <w:spacing w:after="0"/>
              <w:rPr>
                <w:rFonts w:ascii="Arial" w:hAnsi="Arial" w:cs="Arial"/>
                <w:color w:val="000000" w:themeColor="text1"/>
                <w:lang w:val="en-US"/>
              </w:rPr>
            </w:pPr>
            <w:r>
              <w:rPr>
                <w:rFonts w:ascii="Arial" w:hAnsi="Arial" w:cs="Arial"/>
                <w:color w:val="000000" w:themeColor="text1"/>
                <w:lang w:val="en-US"/>
              </w:rPr>
              <w:t>S5-246956</w:t>
            </w:r>
          </w:p>
          <w:p w14:paraId="4201224B" w14:textId="77777777" w:rsidR="00EC6CDE" w:rsidRDefault="00EC6CDE" w:rsidP="00723457">
            <w:pPr>
              <w:spacing w:after="0"/>
              <w:rPr>
                <w:rFonts w:ascii="Arial" w:hAnsi="Arial" w:cs="Arial"/>
                <w:color w:val="000000" w:themeColor="text1"/>
                <w:lang w:val="en-US"/>
              </w:rPr>
            </w:pPr>
            <w:r>
              <w:rPr>
                <w:rFonts w:ascii="Arial" w:hAnsi="Arial" w:cs="Arial"/>
                <w:color w:val="000000" w:themeColor="text1"/>
                <w:lang w:val="en-US"/>
              </w:rPr>
              <w:t>To: SA2, CT4</w:t>
            </w:r>
          </w:p>
          <w:p w14:paraId="408D67A5" w14:textId="77777777" w:rsidR="00EC6CDE" w:rsidRDefault="00EC6CDE" w:rsidP="00723457">
            <w:pPr>
              <w:spacing w:after="0"/>
              <w:rPr>
                <w:rFonts w:ascii="Arial" w:hAnsi="Arial" w:cs="Arial"/>
                <w:color w:val="000000" w:themeColor="text1"/>
                <w:lang w:val="en-US"/>
              </w:rPr>
            </w:pPr>
            <w:r>
              <w:rPr>
                <w:rFonts w:ascii="Arial" w:hAnsi="Arial" w:cs="Arial"/>
                <w:color w:val="000000" w:themeColor="text1"/>
                <w:lang w:val="en-US"/>
              </w:rPr>
              <w:t>CC: -</w:t>
            </w:r>
          </w:p>
          <w:p w14:paraId="0BCDFAF6" w14:textId="77777777" w:rsidR="00EC6CDE" w:rsidRDefault="00EC6CDE" w:rsidP="0072345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Ericsson</w:t>
            </w:r>
          </w:p>
          <w:p w14:paraId="782176EC" w14:textId="77777777" w:rsidR="00EC6CDE" w:rsidRDefault="00EC6CDE" w:rsidP="00723457">
            <w:pPr>
              <w:spacing w:after="0"/>
              <w:rPr>
                <w:rFonts w:ascii="Arial" w:eastAsia="宋体" w:hAnsi="Arial" w:cs="Arial"/>
                <w:color w:val="000000" w:themeColor="text1"/>
                <w:lang w:val="en-US" w:eastAsia="zh-CN"/>
              </w:rPr>
            </w:pPr>
          </w:p>
          <w:p w14:paraId="36DC277B" w14:textId="77777777" w:rsidR="00EC6CDE" w:rsidRDefault="00EC6CDE" w:rsidP="00723457">
            <w:pPr>
              <w:spacing w:after="0"/>
              <w:rPr>
                <w:rFonts w:ascii="Arial" w:eastAsia="宋体" w:hAnsi="Arial" w:cs="Arial"/>
                <w:color w:val="0000FF"/>
                <w:lang w:val="en-US" w:eastAsia="zh-CN"/>
              </w:rPr>
            </w:pPr>
            <w:r>
              <w:rPr>
                <w:rFonts w:ascii="Arial" w:eastAsia="宋体" w:hAnsi="Arial" w:cs="Arial" w:hint="eastAsia"/>
                <w:color w:val="0000FF"/>
                <w:lang w:val="en-US" w:eastAsia="zh-CN"/>
              </w:rPr>
              <w:t>Postponed from CT4#12</w:t>
            </w:r>
            <w:r>
              <w:rPr>
                <w:rFonts w:ascii="Arial" w:eastAsia="宋体" w:hAnsi="Arial" w:cs="Arial"/>
                <w:color w:val="0000FF"/>
                <w:lang w:val="en-US" w:eastAsia="zh-CN"/>
              </w:rPr>
              <w:t>7</w:t>
            </w:r>
          </w:p>
          <w:p w14:paraId="36E37B51" w14:textId="77777777" w:rsidR="00EC6CDE" w:rsidRDefault="00EC6CDE" w:rsidP="00723457">
            <w:pPr>
              <w:spacing w:after="0"/>
              <w:rPr>
                <w:rFonts w:ascii="Arial" w:eastAsia="宋体" w:hAnsi="Arial" w:cs="Arial"/>
                <w:color w:val="0000FF"/>
                <w:lang w:val="en-US" w:eastAsia="zh-CN" w:bidi="ar"/>
              </w:rPr>
            </w:pPr>
            <w:r>
              <w:rPr>
                <w:rFonts w:ascii="Arial" w:eastAsia="宋体" w:hAnsi="Arial" w:cs="Arial"/>
                <w:color w:val="0000FF"/>
                <w:lang w:val="en-US" w:eastAsia="zh-CN" w:bidi="ar"/>
              </w:rPr>
              <w:t>Chair’s note from CT4#127</w:t>
            </w:r>
            <w:r>
              <w:rPr>
                <w:rFonts w:ascii="Arial" w:eastAsia="宋体" w:hAnsi="Arial" w:cs="Arial" w:hint="eastAsia"/>
                <w:color w:val="0000FF"/>
                <w:lang w:val="en-US" w:eastAsia="zh-CN" w:bidi="ar"/>
              </w:rPr>
              <w:t>:</w:t>
            </w:r>
          </w:p>
          <w:p w14:paraId="4FFE9FE7" w14:textId="77777777" w:rsidR="00EC6CDE" w:rsidRDefault="00EC6CDE" w:rsidP="00723457">
            <w:pPr>
              <w:spacing w:after="0"/>
              <w:rPr>
                <w:rFonts w:ascii="Arial" w:eastAsiaTheme="minorEastAsia" w:hAnsi="Arial" w:cs="Arial"/>
                <w:color w:val="0000FF"/>
                <w:lang w:val="en-US" w:eastAsia="zh-CN"/>
              </w:rPr>
            </w:pPr>
            <w:r>
              <w:rPr>
                <w:rFonts w:ascii="Arial" w:eastAsiaTheme="minorEastAsia" w:hAnsi="Arial" w:cs="Arial"/>
                <w:color w:val="0000FF"/>
                <w:lang w:val="en-US" w:eastAsia="zh-CN"/>
              </w:rPr>
              <w:t>This LS will be forwarded to CT3 since the point on PCF is under remit of CT3.</w:t>
            </w:r>
          </w:p>
          <w:p w14:paraId="764933B6" w14:textId="77777777" w:rsidR="00EC6CDE" w:rsidRDefault="00EC6CDE" w:rsidP="00723457">
            <w:pPr>
              <w:spacing w:after="0"/>
              <w:rPr>
                <w:rFonts w:ascii="Arial" w:eastAsia="宋体" w:hAnsi="Arial" w:cs="Arial"/>
                <w:color w:val="000000" w:themeColor="text1"/>
                <w:lang w:val="en-US" w:eastAsia="zh-CN"/>
              </w:rPr>
            </w:pPr>
            <w:r>
              <w:rPr>
                <w:rFonts w:ascii="Arial" w:eastAsiaTheme="minorEastAsia" w:hAnsi="Arial" w:cs="Arial"/>
                <w:color w:val="0000FF"/>
                <w:lang w:val="en-US" w:eastAsia="zh-CN"/>
              </w:rPr>
              <w:t>Jesus: better to postpone this LS to the next meeting as a trigger for the discussion.</w:t>
            </w:r>
          </w:p>
        </w:tc>
      </w:tr>
      <w:tr w:rsidR="00EC6CDE" w14:paraId="3DF6C888" w14:textId="77777777" w:rsidTr="006A4D0C">
        <w:trPr>
          <w:cantSplit/>
        </w:trPr>
        <w:tc>
          <w:tcPr>
            <w:tcW w:w="974" w:type="dxa"/>
            <w:shd w:val="clear" w:color="auto" w:fill="auto"/>
          </w:tcPr>
          <w:p w14:paraId="68980778" w14:textId="77777777" w:rsidR="00EC6CDE" w:rsidRDefault="00EC6CDE" w:rsidP="0072345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B637E68" w14:textId="345590BB" w:rsidR="00EC6CDE" w:rsidRDefault="006A4D0C" w:rsidP="00723457">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2F52045" w14:textId="77777777" w:rsidR="00EC6CDE" w:rsidRDefault="00000000" w:rsidP="00723457">
            <w:pPr>
              <w:spacing w:after="0"/>
              <w:jc w:val="center"/>
              <w:rPr>
                <w:rFonts w:ascii="Arial" w:eastAsia="宋体" w:hAnsi="Arial" w:cs="Arial"/>
                <w:bCs/>
                <w:color w:val="0000FF"/>
                <w:lang w:val="en-US" w:eastAsia="zh-CN"/>
              </w:rPr>
            </w:pPr>
            <w:hyperlink r:id="rId22" w:history="1">
              <w:r w:rsidR="00EC6CDE">
                <w:rPr>
                  <w:rStyle w:val="afb"/>
                  <w:rFonts w:ascii="Arial" w:eastAsia="宋体" w:hAnsi="Arial" w:cs="Arial" w:hint="eastAsia"/>
                  <w:bCs/>
                  <w:lang w:val="en-US" w:eastAsia="zh-CN"/>
                </w:rPr>
                <w:t>1025</w:t>
              </w:r>
            </w:hyperlink>
          </w:p>
        </w:tc>
        <w:tc>
          <w:tcPr>
            <w:tcW w:w="3674" w:type="dxa"/>
            <w:shd w:val="clear" w:color="auto" w:fill="FFFF00"/>
          </w:tcPr>
          <w:p w14:paraId="30E3AB4B" w14:textId="77777777" w:rsidR="00EC6CDE" w:rsidRDefault="00EC6CDE" w:rsidP="0072345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Usage of Charging Characteristics and CHF Group ID</w:t>
            </w:r>
          </w:p>
        </w:tc>
        <w:tc>
          <w:tcPr>
            <w:tcW w:w="1589" w:type="dxa"/>
            <w:shd w:val="clear" w:color="auto" w:fill="FFFF00"/>
          </w:tcPr>
          <w:p w14:paraId="292F26E0" w14:textId="77777777" w:rsidR="00EC6CDE" w:rsidRDefault="00EC6CDE" w:rsidP="00723457">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10F335EC" w14:textId="77777777" w:rsidR="00EC6CDE" w:rsidRDefault="00EC6CDE" w:rsidP="00723457">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D684A57"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S2-2502640</w:t>
            </w:r>
          </w:p>
          <w:p w14:paraId="04F8E0DF"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SA5</w:t>
            </w:r>
          </w:p>
          <w:p w14:paraId="5AD788C0"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 CT3</w:t>
            </w:r>
          </w:p>
          <w:p w14:paraId="19A6215E"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Ericsson</w:t>
            </w:r>
          </w:p>
          <w:p w14:paraId="155AD10B" w14:textId="77777777" w:rsidR="00EC6CDE" w:rsidRDefault="00EC6CDE" w:rsidP="00723457">
            <w:pPr>
              <w:spacing w:after="0"/>
              <w:rPr>
                <w:rFonts w:ascii="Arial" w:eastAsia="宋体" w:hAnsi="Arial" w:cs="Arial"/>
                <w:color w:val="000000" w:themeColor="text1"/>
                <w:lang w:val="en-US" w:eastAsia="zh-CN"/>
              </w:rPr>
            </w:pPr>
          </w:p>
          <w:p w14:paraId="581247D2"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05A1F4D" w14:textId="77777777" w:rsidR="00EC6CDE" w:rsidRDefault="00EC6CDE" w:rsidP="00723457">
            <w:r>
              <w:t>SA2 thanks SA5 for their LS “Usage of Charging Characteristics and CHF Group ID” and informing SA2 that the CHF address may indicate a CHF Group ID, as specified in TS 32.255 annex A, and TS 32.256 annex A.</w:t>
            </w:r>
          </w:p>
          <w:p w14:paraId="2C6FA8E9" w14:textId="77777777" w:rsidR="00EC6CDE" w:rsidRDefault="00EC6CDE" w:rsidP="00723457">
            <w:r>
              <w:t>SA2 would like to inform SA5 that the CHF Group ID is part of the NRF profile registered in NRF, see TS 23.502 clause 6.2.6.2.</w:t>
            </w:r>
          </w:p>
          <w:p w14:paraId="52AFC79D" w14:textId="77777777" w:rsidR="00EC6CDE" w:rsidRDefault="00EC6CDE" w:rsidP="00723457">
            <w:r>
              <w:t>Regarding SA5 questions on the use of the Charging Characteristics:</w:t>
            </w:r>
          </w:p>
          <w:p w14:paraId="3C89AB20" w14:textId="77777777" w:rsidR="00EC6CDE" w:rsidRDefault="00EC6CDE" w:rsidP="00723457">
            <w:pPr>
              <w:rPr>
                <w:lang w:eastAsia="zh-CN"/>
              </w:rPr>
            </w:pPr>
            <w:r>
              <w:rPr>
                <w:u w:val="single"/>
                <w:lang w:eastAsia="zh-CN"/>
              </w:rPr>
              <w:t xml:space="preserve">Question 1: </w:t>
            </w:r>
            <w:r>
              <w:rPr>
                <w:lang w:eastAsia="zh-CN"/>
              </w:rPr>
              <w:t>Would it be possible to extend the use of Charging Characteristics received from UDM to other NFs, beside AMF and SMF, e.g. SMSF?</w:t>
            </w:r>
          </w:p>
          <w:p w14:paraId="0876C358" w14:textId="77777777" w:rsidR="00EC6CDE" w:rsidRDefault="00EC6CDE" w:rsidP="00723457">
            <w:pPr>
              <w:rPr>
                <w:lang w:eastAsia="zh-CN"/>
              </w:rPr>
            </w:pPr>
            <w:r>
              <w:rPr>
                <w:u w:val="single"/>
                <w:lang w:eastAsia="zh-CN"/>
              </w:rPr>
              <w:t>Reply to Question 1:</w:t>
            </w:r>
            <w:r>
              <w:rPr>
                <w:lang w:eastAsia="zh-CN"/>
              </w:rPr>
              <w:t xml:space="preserve"> TS 23.502 is updated to include the provisioning of the Charging Characteristics from UDM to SMSF, see CR 5346 to TS 23.502. If SA5 would like to extend the use of Charging Characteristics from UDM to other NFs beside AMF, SMF and SMSF it should be explicitly requested to SA2.</w:t>
            </w:r>
          </w:p>
          <w:p w14:paraId="4F30BCD7" w14:textId="77777777" w:rsidR="00EC6CDE" w:rsidRDefault="00EC6CDE" w:rsidP="00723457">
            <w:pPr>
              <w:rPr>
                <w:lang w:eastAsia="zh-CN"/>
              </w:rPr>
            </w:pPr>
            <w:r>
              <w:rPr>
                <w:u w:val="single"/>
                <w:lang w:eastAsia="zh-CN"/>
              </w:rPr>
              <w:t xml:space="preserve">Question 2: </w:t>
            </w:r>
            <w:r>
              <w:rPr>
                <w:lang w:eastAsia="zh-CN"/>
              </w:rPr>
              <w:t xml:space="preserve">The PCF is today allowing setting of </w:t>
            </w:r>
            <w:r>
              <w:t>primary and secondary CHF Address, Instance ID, and Set ID, would it be possible to extend this to allow setting of CHF Group ID?</w:t>
            </w:r>
          </w:p>
          <w:p w14:paraId="1BC974F3" w14:textId="77777777" w:rsidR="00EC6CDE" w:rsidRDefault="00EC6CDE" w:rsidP="00723457">
            <w:pPr>
              <w:rPr>
                <w:lang w:eastAsia="zh-CN"/>
              </w:rPr>
            </w:pPr>
            <w:r>
              <w:rPr>
                <w:u w:val="single"/>
                <w:lang w:eastAsia="zh-CN"/>
              </w:rPr>
              <w:t>Reply to Question 2:</w:t>
            </w:r>
            <w:r>
              <w:rPr>
                <w:lang w:eastAsia="zh-CN"/>
              </w:rPr>
              <w:t xml:space="preserve"> TS 23.503, see CR 1509 to 23.503. is updated to optionally include the CHF group ID within:</w:t>
            </w:r>
          </w:p>
          <w:p w14:paraId="1A9856E3" w14:textId="77777777" w:rsidR="00EC6CDE" w:rsidRDefault="00EC6CDE" w:rsidP="00723457">
            <w:pPr>
              <w:pStyle w:val="afe"/>
              <w:numPr>
                <w:ilvl w:val="0"/>
                <w:numId w:val="3"/>
              </w:numPr>
              <w:contextualSpacing w:val="0"/>
              <w:rPr>
                <w:lang w:eastAsia="zh-CN"/>
              </w:rPr>
            </w:pPr>
            <w:r>
              <w:rPr>
                <w:lang w:eastAsia="zh-CN"/>
              </w:rPr>
              <w:t>the CHF address included in the PDU Session related policy information in the UDR and provisioned by the PCF to the SMF.</w:t>
            </w:r>
          </w:p>
          <w:p w14:paraId="6149F650" w14:textId="77777777" w:rsidR="00EC6CDE" w:rsidRDefault="00EC6CDE" w:rsidP="00723457">
            <w:pPr>
              <w:pStyle w:val="afe"/>
              <w:numPr>
                <w:ilvl w:val="0"/>
                <w:numId w:val="3"/>
              </w:numPr>
              <w:contextualSpacing w:val="0"/>
              <w:rPr>
                <w:lang w:eastAsia="zh-CN"/>
              </w:rPr>
            </w:pPr>
            <w:r>
              <w:rPr>
                <w:lang w:eastAsia="zh-CN"/>
              </w:rPr>
              <w:t>the CHF address included in the Access and mobility related policy information and the UE Policy Association supplementary information in the UDR and provisioned to the AMF.</w:t>
            </w:r>
          </w:p>
          <w:p w14:paraId="6D7B4F93" w14:textId="77777777" w:rsidR="00EC6CDE" w:rsidRDefault="00EC6CDE" w:rsidP="00723457">
            <w:pPr>
              <w:rPr>
                <w:lang w:eastAsia="zh-CN"/>
              </w:rPr>
            </w:pPr>
            <w:r>
              <w:rPr>
                <w:lang w:eastAsia="zh-CN"/>
              </w:rPr>
              <w:t>A note is added to clarify that the CHF set ID and the CHF group ID are provided to the SMF or the AMF in the two above bullets.</w:t>
            </w:r>
          </w:p>
          <w:p w14:paraId="2EA8A58D" w14:textId="77777777" w:rsidR="00EC6CDE" w:rsidRDefault="00EC6CDE" w:rsidP="00723457">
            <w:pPr>
              <w:rPr>
                <w:lang w:eastAsia="zh-CN"/>
              </w:rPr>
            </w:pPr>
            <w:r>
              <w:rPr>
                <w:lang w:eastAsia="zh-CN"/>
              </w:rPr>
              <w:t>In addition, TS 23.501 is generic enough when it comes to the CHF discovery and selection to indicate that the CHF Group ID can be used for CHF discovery by a NF without any additional changes.</w:t>
            </w:r>
          </w:p>
          <w:p w14:paraId="16E3E279"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F74040A" w14:textId="77777777" w:rsidR="00EC6CDE" w:rsidRDefault="00EC6CDE" w:rsidP="00723457">
            <w:pPr>
              <w:spacing w:after="0"/>
              <w:rPr>
                <w:rFonts w:ascii="Arial" w:eastAsia="宋体" w:hAnsi="Arial" w:cs="Arial"/>
                <w:color w:val="000000" w:themeColor="text1"/>
                <w:lang w:val="en-US" w:eastAsia="zh-CN"/>
              </w:rPr>
            </w:pPr>
          </w:p>
          <w:p w14:paraId="60CBC36E" w14:textId="77777777" w:rsidR="00EC6CDE" w:rsidRPr="005E3818" w:rsidRDefault="00EC6CDE" w:rsidP="00723457">
            <w:pPr>
              <w:spacing w:after="0"/>
              <w:rPr>
                <w:rFonts w:ascii="Arial" w:eastAsia="宋体" w:hAnsi="Arial" w:cs="Arial"/>
                <w:color w:val="0000FF"/>
                <w:lang w:val="en-US" w:eastAsia="zh-CN"/>
              </w:rPr>
            </w:pPr>
            <w:r w:rsidRPr="005E3818">
              <w:rPr>
                <w:rFonts w:ascii="Arial" w:eastAsia="宋体" w:hAnsi="Arial" w:cs="Arial"/>
                <w:color w:val="0000FF"/>
                <w:lang w:val="en-US" w:eastAsia="zh-CN"/>
              </w:rPr>
              <w:lastRenderedPageBreak/>
              <w:t>Related CR in 1036</w:t>
            </w:r>
          </w:p>
          <w:p w14:paraId="04153DF6" w14:textId="77777777" w:rsidR="00EC6CDE" w:rsidRDefault="00EC6CDE" w:rsidP="00723457">
            <w:pPr>
              <w:spacing w:after="0"/>
              <w:rPr>
                <w:rFonts w:ascii="Arial" w:eastAsia="宋体" w:hAnsi="Arial" w:cs="Arial"/>
                <w:color w:val="000000" w:themeColor="text1"/>
                <w:lang w:val="en-US" w:eastAsia="zh-CN"/>
              </w:rPr>
            </w:pPr>
          </w:p>
        </w:tc>
      </w:tr>
      <w:tr w:rsidR="00EC6CDE" w14:paraId="4EFE8FA3" w14:textId="77777777" w:rsidTr="006A4D0C">
        <w:trPr>
          <w:cantSplit/>
        </w:trPr>
        <w:tc>
          <w:tcPr>
            <w:tcW w:w="974" w:type="dxa"/>
            <w:shd w:val="clear" w:color="auto" w:fill="auto"/>
          </w:tcPr>
          <w:p w14:paraId="3F77CBCB" w14:textId="77777777" w:rsidR="00EC6CDE" w:rsidRDefault="00EC6CDE" w:rsidP="0072345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1D20209" w14:textId="519E2223" w:rsidR="00EC6CDE" w:rsidRDefault="006A4D0C" w:rsidP="00723457">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0A50490" w14:textId="77777777" w:rsidR="00EC6CDE" w:rsidRDefault="00000000" w:rsidP="00723457">
            <w:pPr>
              <w:spacing w:after="0"/>
              <w:jc w:val="center"/>
              <w:rPr>
                <w:rFonts w:ascii="Arial" w:eastAsia="宋体" w:hAnsi="Arial" w:cs="Arial"/>
                <w:bCs/>
                <w:color w:val="0000FF"/>
                <w:lang w:val="en-US" w:eastAsia="zh-CN"/>
              </w:rPr>
            </w:pPr>
            <w:hyperlink r:id="rId23" w:history="1">
              <w:r w:rsidR="00EC6CDE">
                <w:rPr>
                  <w:rStyle w:val="afb"/>
                  <w:rFonts w:ascii="Arial" w:eastAsia="宋体" w:hAnsi="Arial" w:cs="Arial" w:hint="eastAsia"/>
                  <w:bCs/>
                  <w:lang w:val="en-US" w:eastAsia="zh-CN"/>
                </w:rPr>
                <w:t>1017</w:t>
              </w:r>
            </w:hyperlink>
          </w:p>
        </w:tc>
        <w:tc>
          <w:tcPr>
            <w:tcW w:w="3674" w:type="dxa"/>
            <w:shd w:val="clear" w:color="auto" w:fill="FFFF00"/>
          </w:tcPr>
          <w:p w14:paraId="75ACD45D" w14:textId="77777777" w:rsidR="00EC6CDE" w:rsidRDefault="00EC6CDE" w:rsidP="0072345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SON for Network Slicing and enhanced area scope</w:t>
            </w:r>
          </w:p>
        </w:tc>
        <w:tc>
          <w:tcPr>
            <w:tcW w:w="1589" w:type="dxa"/>
            <w:shd w:val="clear" w:color="auto" w:fill="FFFF00"/>
          </w:tcPr>
          <w:p w14:paraId="025BDBA4" w14:textId="77777777" w:rsidR="00EC6CDE" w:rsidRDefault="00EC6CDE" w:rsidP="00723457">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SA5</w:t>
            </w:r>
          </w:p>
        </w:tc>
        <w:tc>
          <w:tcPr>
            <w:tcW w:w="1134" w:type="dxa"/>
            <w:shd w:val="clear" w:color="auto" w:fill="FFFF00"/>
          </w:tcPr>
          <w:p w14:paraId="1905CCC4" w14:textId="77777777" w:rsidR="00EC6CDE" w:rsidRDefault="00EC6CDE" w:rsidP="00723457">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0E8D38CD"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S5-247326</w:t>
            </w:r>
          </w:p>
          <w:p w14:paraId="5AC8C06D"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RAN3, CT4</w:t>
            </w:r>
          </w:p>
          <w:p w14:paraId="628AF907"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w:t>
            </w:r>
          </w:p>
          <w:p w14:paraId="08805CCF"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w:t>
            </w:r>
            <w:r>
              <w:rPr>
                <w:rFonts w:ascii="Arial" w:eastAsia="宋体" w:hAnsi="Arial" w:cs="Arial"/>
                <w:color w:val="000000" w:themeColor="text1"/>
                <w:lang w:val="en-US" w:eastAsia="zh-CN"/>
              </w:rPr>
              <w:t>act: Ericsson</w:t>
            </w:r>
          </w:p>
          <w:p w14:paraId="3F752DD1" w14:textId="77777777" w:rsidR="00EC6CDE" w:rsidRDefault="00EC6CDE" w:rsidP="00723457">
            <w:pPr>
              <w:spacing w:after="0"/>
              <w:rPr>
                <w:rFonts w:ascii="Arial" w:eastAsia="宋体" w:hAnsi="Arial" w:cs="Arial"/>
                <w:color w:val="000000" w:themeColor="text1"/>
                <w:lang w:val="en-US" w:eastAsia="zh-CN"/>
              </w:rPr>
            </w:pPr>
          </w:p>
          <w:p w14:paraId="0D6B82BF"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083885D" w14:textId="77777777" w:rsidR="00EC6CDE" w:rsidRDefault="00EC6CDE" w:rsidP="00723457">
            <w:pPr>
              <w:rPr>
                <w:lang w:eastAsia="zh-CN"/>
              </w:rPr>
            </w:pPr>
            <w:r>
              <w:rPr>
                <w:lang w:eastAsia="zh-CN"/>
              </w:rPr>
              <w:t>SA5 thanks RAN3 for the LS S3-244823 on SON for Network Slicing and enhanced area scope.</w:t>
            </w:r>
          </w:p>
          <w:p w14:paraId="011353B9" w14:textId="77777777" w:rsidR="00EC6CDE" w:rsidRDefault="00EC6CDE" w:rsidP="00723457">
            <w:pPr>
              <w:rPr>
                <w:lang w:eastAsia="zh-CN"/>
              </w:rPr>
            </w:pPr>
            <w:r>
              <w:rPr>
                <w:lang w:eastAsia="zh-CN"/>
              </w:rPr>
              <w:t xml:space="preserve">SA5 discussed the LS and has agreed to enhance the MDT area scope with slice information such that the gNB may collect immediate MDT measurements only from UEs connected in requested cells where the indicated slices are supported and available. </w:t>
            </w:r>
          </w:p>
          <w:p w14:paraId="5D7F7E1A" w14:textId="77777777" w:rsidR="00EC6CDE" w:rsidRDefault="00EC6CDE" w:rsidP="00723457">
            <w:pPr>
              <w:rPr>
                <w:lang w:eastAsia="zh-CN"/>
              </w:rPr>
            </w:pPr>
            <w:r>
              <w:rPr>
                <w:lang w:eastAsia="zh-CN"/>
              </w:rPr>
              <w:t>SA5 has agreed CRs to TS 28.622, TS 32.422 and TS 28.623 related to the above area scope enhancements as attached.</w:t>
            </w:r>
          </w:p>
          <w:p w14:paraId="7F15977D" w14:textId="77777777" w:rsidR="00EC6CDE" w:rsidRDefault="00EC6CDE" w:rsidP="00723457">
            <w:pPr>
              <w:spacing w:after="0"/>
              <w:rPr>
                <w:rFonts w:ascii="Arial" w:eastAsia="宋体" w:hAnsi="Arial" w:cs="Arial"/>
                <w:color w:val="000000" w:themeColor="text1"/>
                <w:lang w:eastAsia="zh-CN"/>
              </w:rPr>
            </w:pPr>
            <w:r>
              <w:rPr>
                <w:rFonts w:ascii="Arial" w:eastAsia="宋体" w:hAnsi="Arial" w:cs="Arial"/>
                <w:color w:val="000000" w:themeColor="text1"/>
                <w:lang w:eastAsia="zh-CN"/>
              </w:rPr>
              <w:t>---</w:t>
            </w:r>
          </w:p>
          <w:p w14:paraId="7A619F3A" w14:textId="77777777" w:rsidR="00EC6CDE" w:rsidRDefault="00EC6CDE" w:rsidP="00723457">
            <w:pPr>
              <w:spacing w:after="0"/>
              <w:rPr>
                <w:rFonts w:ascii="Arial" w:eastAsia="宋体" w:hAnsi="Arial" w:cs="Arial"/>
                <w:color w:val="000000" w:themeColor="text1"/>
                <w:lang w:eastAsia="zh-CN"/>
              </w:rPr>
            </w:pPr>
          </w:p>
          <w:p w14:paraId="0E2667FD" w14:textId="77777777" w:rsidR="00EC6CDE" w:rsidRPr="00E51AEE" w:rsidRDefault="00EC6CDE" w:rsidP="00723457">
            <w:pPr>
              <w:spacing w:after="0"/>
              <w:rPr>
                <w:rFonts w:ascii="Arial" w:eastAsia="宋体" w:hAnsi="Arial" w:cs="Arial"/>
                <w:color w:val="0000FF"/>
                <w:lang w:eastAsia="zh-CN"/>
              </w:rPr>
            </w:pPr>
            <w:r w:rsidRPr="00E51AEE">
              <w:rPr>
                <w:rFonts w:ascii="Arial" w:eastAsia="宋体" w:hAnsi="Arial" w:cs="Arial"/>
                <w:color w:val="0000FF"/>
                <w:lang w:eastAsia="zh-CN"/>
              </w:rPr>
              <w:t>Reply LS in 1163</w:t>
            </w:r>
          </w:p>
          <w:p w14:paraId="72700862" w14:textId="77777777" w:rsidR="00EC6CDE" w:rsidRDefault="00EC6CDE" w:rsidP="00723457">
            <w:pPr>
              <w:spacing w:after="0"/>
              <w:rPr>
                <w:rFonts w:ascii="Arial" w:eastAsia="宋体" w:hAnsi="Arial" w:cs="Arial"/>
                <w:color w:val="000000" w:themeColor="text1"/>
                <w:lang w:eastAsia="zh-CN"/>
              </w:rPr>
            </w:pPr>
          </w:p>
        </w:tc>
      </w:tr>
      <w:tr w:rsidR="00EC6CDE" w14:paraId="0A556C1C" w14:textId="77777777" w:rsidTr="006A4D0C">
        <w:trPr>
          <w:cantSplit/>
        </w:trPr>
        <w:tc>
          <w:tcPr>
            <w:tcW w:w="974" w:type="dxa"/>
            <w:shd w:val="clear" w:color="auto" w:fill="auto"/>
          </w:tcPr>
          <w:p w14:paraId="16D939C2" w14:textId="77777777" w:rsidR="00EC6CDE" w:rsidRDefault="00EC6CDE" w:rsidP="0072345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6897D47" w14:textId="3A906824" w:rsidR="00EC6CDE" w:rsidRDefault="006A4D0C" w:rsidP="00723457">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397D04F" w14:textId="77777777" w:rsidR="00EC6CDE" w:rsidRDefault="00000000" w:rsidP="00723457">
            <w:pPr>
              <w:spacing w:after="0"/>
              <w:jc w:val="center"/>
              <w:rPr>
                <w:rFonts w:ascii="Arial" w:eastAsia="宋体" w:hAnsi="Arial" w:cs="Arial"/>
                <w:bCs/>
                <w:color w:val="0000FF"/>
                <w:lang w:val="en-US" w:eastAsia="zh-CN"/>
              </w:rPr>
            </w:pPr>
            <w:hyperlink r:id="rId24" w:history="1">
              <w:r w:rsidR="00EC6CDE">
                <w:rPr>
                  <w:rStyle w:val="afb"/>
                  <w:rFonts w:ascii="Arial" w:eastAsia="宋体" w:hAnsi="Arial" w:cs="Arial" w:hint="eastAsia"/>
                  <w:bCs/>
                  <w:lang w:val="en-US" w:eastAsia="zh-CN"/>
                </w:rPr>
                <w:t>1018</w:t>
              </w:r>
            </w:hyperlink>
          </w:p>
        </w:tc>
        <w:tc>
          <w:tcPr>
            <w:tcW w:w="3674" w:type="dxa"/>
            <w:shd w:val="clear" w:color="auto" w:fill="FFFF00"/>
          </w:tcPr>
          <w:p w14:paraId="721F0D0F" w14:textId="77777777" w:rsidR="00EC6CDE" w:rsidRDefault="00EC6CDE" w:rsidP="0072345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Rel-17 LS on stage 1 requirements for the support for PWS over satellite NGRAN in Rel-17</w:t>
            </w:r>
          </w:p>
        </w:tc>
        <w:tc>
          <w:tcPr>
            <w:tcW w:w="1589" w:type="dxa"/>
            <w:shd w:val="clear" w:color="auto" w:fill="FFFF00"/>
          </w:tcPr>
          <w:p w14:paraId="2C44F8A7" w14:textId="77777777" w:rsidR="00EC6CDE" w:rsidRDefault="00EC6CDE" w:rsidP="00723457">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WG1</w:t>
            </w:r>
          </w:p>
        </w:tc>
        <w:tc>
          <w:tcPr>
            <w:tcW w:w="1134" w:type="dxa"/>
            <w:shd w:val="clear" w:color="auto" w:fill="FFFF00"/>
          </w:tcPr>
          <w:p w14:paraId="6D03F06A" w14:textId="77777777" w:rsidR="00EC6CDE" w:rsidRDefault="00EC6CDE" w:rsidP="00723457">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B2AF2DE"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C1-250715</w:t>
            </w:r>
          </w:p>
          <w:p w14:paraId="49B3F8E7"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SA1</w:t>
            </w:r>
          </w:p>
          <w:p w14:paraId="18608FFC"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CT4, RAN2, RAN3</w:t>
            </w:r>
          </w:p>
          <w:p w14:paraId="4B8076C3"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Qualcomm</w:t>
            </w:r>
          </w:p>
          <w:p w14:paraId="1A58E3DE" w14:textId="77777777" w:rsidR="00EC6CDE" w:rsidRDefault="00EC6CDE" w:rsidP="00723457">
            <w:pPr>
              <w:spacing w:after="0"/>
              <w:rPr>
                <w:rFonts w:ascii="Arial" w:eastAsia="宋体" w:hAnsi="Arial" w:cs="Arial"/>
                <w:color w:val="000000" w:themeColor="text1"/>
                <w:lang w:val="en-US" w:eastAsia="zh-CN"/>
              </w:rPr>
            </w:pPr>
          </w:p>
          <w:p w14:paraId="5F2A8AFF"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E23402F"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SA1 has agreed to introduce a new requirement for the support for PWS over satellite NG-RAN (CR#0081 to TS 22.268 in S1-244777) from Rel-17. CT1 has discussed the stage 2 aspects of this requirement and determined that this requirement would have UE impacts that would create backward compatibility issues (e.g. country-specific duplicate detection timers for PLMNs using non-country specific PLMN ID with MCC 9xx over satellite access). Consequently, CT1 has decided to introduce the support for PWS over satellite NG-RAN in Rel-19. This work will be done under the new CT-wide Rel-19 work item on the support for PWS over satellite E-UTRAN and satellite NG-RAN. CT1 kindly asks SA1 to align their specifications accordingly.</w:t>
            </w:r>
          </w:p>
          <w:p w14:paraId="29624C54"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B16F2BB" w14:textId="77777777" w:rsidR="00EC6CDE" w:rsidRDefault="00EC6CDE" w:rsidP="00723457">
            <w:pPr>
              <w:spacing w:after="0"/>
              <w:rPr>
                <w:rFonts w:ascii="Arial" w:eastAsia="宋体" w:hAnsi="Arial" w:cs="Arial"/>
                <w:color w:val="000000" w:themeColor="text1"/>
                <w:lang w:val="en-US" w:eastAsia="zh-CN"/>
              </w:rPr>
            </w:pPr>
          </w:p>
          <w:p w14:paraId="7A6ABCF5" w14:textId="77777777" w:rsidR="00EC6CDE" w:rsidRDefault="00EC6CDE" w:rsidP="00723457">
            <w:pPr>
              <w:spacing w:after="0"/>
              <w:rPr>
                <w:rFonts w:ascii="Arial" w:eastAsia="宋体" w:hAnsi="Arial" w:cs="Arial"/>
                <w:color w:val="0000FF"/>
                <w:lang w:val="en-US" w:eastAsia="zh-CN"/>
              </w:rPr>
            </w:pPr>
            <w:r>
              <w:rPr>
                <w:rFonts w:ascii="Arial" w:eastAsia="宋体" w:hAnsi="Arial" w:cs="Arial"/>
                <w:color w:val="0000FF"/>
                <w:lang w:val="en-US" w:eastAsia="zh-CN"/>
              </w:rPr>
              <w:t>Propose to note</w:t>
            </w:r>
          </w:p>
          <w:p w14:paraId="6BDFF8B7" w14:textId="77777777" w:rsidR="00EC6CDE" w:rsidRDefault="00EC6CDE" w:rsidP="00723457">
            <w:pPr>
              <w:spacing w:after="0"/>
              <w:rPr>
                <w:rFonts w:ascii="Arial" w:eastAsia="宋体" w:hAnsi="Arial" w:cs="Arial"/>
                <w:color w:val="000000" w:themeColor="text1"/>
                <w:lang w:val="en-US" w:eastAsia="zh-CN"/>
              </w:rPr>
            </w:pPr>
          </w:p>
        </w:tc>
      </w:tr>
      <w:tr w:rsidR="00EC6CDE" w14:paraId="2C35F0A6" w14:textId="77777777" w:rsidTr="006A4D0C">
        <w:trPr>
          <w:cantSplit/>
        </w:trPr>
        <w:tc>
          <w:tcPr>
            <w:tcW w:w="974" w:type="dxa"/>
            <w:shd w:val="clear" w:color="auto" w:fill="auto"/>
          </w:tcPr>
          <w:p w14:paraId="0A2129BE" w14:textId="77777777" w:rsidR="00EC6CDE" w:rsidRDefault="00EC6CDE" w:rsidP="0072345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54B2103" w14:textId="50F7F53C" w:rsidR="00EC6CDE" w:rsidRDefault="006A4D0C" w:rsidP="00723457">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E3E3267" w14:textId="77777777" w:rsidR="00EC6CDE" w:rsidRDefault="00000000" w:rsidP="00723457">
            <w:pPr>
              <w:spacing w:after="0"/>
              <w:jc w:val="center"/>
              <w:rPr>
                <w:rFonts w:ascii="Arial" w:eastAsia="宋体" w:hAnsi="Arial" w:cs="Arial"/>
                <w:bCs/>
                <w:color w:val="0000FF"/>
                <w:lang w:val="en-US" w:eastAsia="zh-CN"/>
              </w:rPr>
            </w:pPr>
            <w:hyperlink r:id="rId25" w:history="1">
              <w:r w:rsidR="00EC6CDE">
                <w:rPr>
                  <w:rStyle w:val="afb"/>
                  <w:rFonts w:ascii="Arial" w:eastAsia="宋体" w:hAnsi="Arial" w:cs="Arial" w:hint="eastAsia"/>
                  <w:bCs/>
                  <w:lang w:val="en-US" w:eastAsia="zh-CN"/>
                </w:rPr>
                <w:t>1020</w:t>
              </w:r>
            </w:hyperlink>
          </w:p>
        </w:tc>
        <w:tc>
          <w:tcPr>
            <w:tcW w:w="3674" w:type="dxa"/>
            <w:shd w:val="clear" w:color="auto" w:fill="FFFF00"/>
          </w:tcPr>
          <w:p w14:paraId="532069BE" w14:textId="77777777" w:rsidR="00EC6CDE" w:rsidRDefault="00EC6CDE" w:rsidP="0072345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reply on FS_IMS_RES outcome and future work plan</w:t>
            </w:r>
          </w:p>
        </w:tc>
        <w:tc>
          <w:tcPr>
            <w:tcW w:w="1589" w:type="dxa"/>
            <w:shd w:val="clear" w:color="auto" w:fill="FFFF00"/>
          </w:tcPr>
          <w:p w14:paraId="1D856D13" w14:textId="77777777" w:rsidR="00EC6CDE" w:rsidRDefault="00EC6CDE" w:rsidP="00723457">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WG3</w:t>
            </w:r>
          </w:p>
        </w:tc>
        <w:tc>
          <w:tcPr>
            <w:tcW w:w="1134" w:type="dxa"/>
            <w:shd w:val="clear" w:color="auto" w:fill="FFFF00"/>
          </w:tcPr>
          <w:p w14:paraId="22B63D95" w14:textId="77777777" w:rsidR="00EC6CDE" w:rsidRDefault="00EC6CDE" w:rsidP="00723457">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4654223"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C3-250657</w:t>
            </w:r>
          </w:p>
          <w:p w14:paraId="7BA71DB7"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552BEFFD"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CT1, SA2</w:t>
            </w:r>
          </w:p>
          <w:p w14:paraId="11A29627"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Ericsson</w:t>
            </w:r>
          </w:p>
          <w:p w14:paraId="25671675" w14:textId="77777777" w:rsidR="00EC6CDE" w:rsidRDefault="00EC6CDE" w:rsidP="00723457">
            <w:pPr>
              <w:spacing w:after="0"/>
              <w:rPr>
                <w:rFonts w:ascii="Arial" w:eastAsia="宋体" w:hAnsi="Arial" w:cs="Arial"/>
                <w:color w:val="000000" w:themeColor="text1"/>
                <w:lang w:val="en-US" w:eastAsia="zh-CN"/>
              </w:rPr>
            </w:pPr>
          </w:p>
          <w:p w14:paraId="7ED55A7F"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9FDABBA" w14:textId="77777777" w:rsidR="00EC6CDE" w:rsidRDefault="00EC6CDE" w:rsidP="00723457">
            <w:pPr>
              <w:rPr>
                <w:rFonts w:ascii="Arial" w:eastAsia="等线" w:hAnsi="Arial" w:cs="Arial"/>
              </w:rPr>
            </w:pPr>
            <w:r>
              <w:rPr>
                <w:rFonts w:ascii="Arial" w:eastAsia="等线" w:hAnsi="Arial" w:cs="Arial"/>
              </w:rPr>
              <w:t>CT3 has not identified any new functionality to be specified as part of solution 8 and thus considers that no stage 3 impacts should be specified as part of it.</w:t>
            </w:r>
          </w:p>
          <w:p w14:paraId="73B1E67E" w14:textId="77777777" w:rsidR="00EC6CDE" w:rsidRDefault="00EC6CDE" w:rsidP="00723457">
            <w:pPr>
              <w:rPr>
                <w:rFonts w:ascii="Arial" w:eastAsia="等线" w:hAnsi="Arial" w:cs="Arial"/>
              </w:rPr>
            </w:pPr>
          </w:p>
          <w:p w14:paraId="0AE46D82" w14:textId="77777777" w:rsidR="00EC6CDE" w:rsidRDefault="00EC6CDE" w:rsidP="00723457">
            <w:pPr>
              <w:rPr>
                <w:rFonts w:ascii="Arial" w:eastAsia="等线" w:hAnsi="Arial" w:cs="Arial"/>
              </w:rPr>
            </w:pPr>
            <w:r>
              <w:rPr>
                <w:rFonts w:ascii="Arial" w:eastAsia="等线" w:hAnsi="Arial" w:cs="Arial"/>
              </w:rPr>
              <w:t>CT3 has noticed that solutions 6 and 9 are contradictory when it comes to the health check triggered by the P-CSCF. Solution 6 uses a session-less approach with the PCF while solution 9 uses a session-based approach. CT3 would like to clarify that the current specified framework for Policy and Charging Control is defined according to a session-based approach.</w:t>
            </w:r>
          </w:p>
          <w:p w14:paraId="7849BFE8" w14:textId="77777777" w:rsidR="00EC6CDE" w:rsidRDefault="00EC6CDE" w:rsidP="00723457">
            <w:pPr>
              <w:rPr>
                <w:rFonts w:ascii="Arial" w:eastAsia="等线" w:hAnsi="Arial" w:cs="Arial"/>
              </w:rPr>
            </w:pPr>
          </w:p>
          <w:p w14:paraId="40542383" w14:textId="77777777" w:rsidR="00EC6CDE" w:rsidRDefault="00EC6CDE" w:rsidP="00723457">
            <w:pPr>
              <w:rPr>
                <w:rFonts w:ascii="Arial" w:eastAsia="等线" w:hAnsi="Arial" w:cs="Arial"/>
              </w:rPr>
            </w:pPr>
            <w:r>
              <w:rPr>
                <w:rFonts w:ascii="Arial" w:eastAsia="等线" w:hAnsi="Arial" w:cs="Arial" w:hint="eastAsia"/>
              </w:rPr>
              <w:t xml:space="preserve">Moreover, </w:t>
            </w:r>
            <w:r>
              <w:rPr>
                <w:rFonts w:ascii="Arial" w:eastAsia="等线" w:hAnsi="Arial" w:cs="Arial"/>
              </w:rPr>
              <w:t>CT3 is concerned about the approach in both Solution 6 and/or Solution 9. The specific concerns are as follows:</w:t>
            </w:r>
          </w:p>
          <w:p w14:paraId="76E338B8" w14:textId="77777777" w:rsidR="00EC6CDE" w:rsidRDefault="00EC6CDE" w:rsidP="00723457">
            <w:pPr>
              <w:rPr>
                <w:rFonts w:ascii="Arial" w:eastAsia="等线" w:hAnsi="Arial" w:cs="Arial"/>
              </w:rPr>
            </w:pPr>
          </w:p>
          <w:p w14:paraId="0603ECC6" w14:textId="77777777" w:rsidR="00EC6CDE" w:rsidRDefault="00EC6CDE" w:rsidP="00723457">
            <w:pPr>
              <w:pStyle w:val="afe"/>
              <w:numPr>
                <w:ilvl w:val="0"/>
                <w:numId w:val="4"/>
              </w:numPr>
              <w:overflowPunct/>
              <w:autoSpaceDE/>
              <w:autoSpaceDN/>
              <w:adjustRightInd/>
              <w:textAlignment w:val="auto"/>
              <w:rPr>
                <w:rFonts w:ascii="Arial" w:eastAsia="等线" w:hAnsi="Arial" w:cs="Arial"/>
              </w:rPr>
            </w:pPr>
            <w:r>
              <w:rPr>
                <w:rFonts w:ascii="Arial" w:eastAsia="等线" w:hAnsi="Arial" w:cs="Arial"/>
              </w:rPr>
              <w:t>Increased PCRF/PCF Load: Both proposed solutions impose demands on the PCRF/PCF by requiring it to perform additional diagnostic and operational tasks. This adds load on the PCRF/PCF, which is a critical network function for numerous call flows and is impacted by several interfaces for Rx/N5 traffic.</w:t>
            </w:r>
          </w:p>
          <w:p w14:paraId="5F9F1A34" w14:textId="77777777" w:rsidR="00EC6CDE" w:rsidRDefault="00EC6CDE" w:rsidP="00723457">
            <w:pPr>
              <w:pStyle w:val="afe"/>
              <w:numPr>
                <w:ilvl w:val="0"/>
                <w:numId w:val="4"/>
              </w:numPr>
              <w:overflowPunct/>
              <w:autoSpaceDE/>
              <w:autoSpaceDN/>
              <w:adjustRightInd/>
              <w:textAlignment w:val="auto"/>
              <w:rPr>
                <w:rFonts w:ascii="Arial" w:eastAsia="等线" w:hAnsi="Arial" w:cs="Arial"/>
              </w:rPr>
            </w:pPr>
            <w:r>
              <w:rPr>
                <w:rFonts w:ascii="Arial" w:eastAsia="等线" w:hAnsi="Arial" w:cs="Arial" w:hint="eastAsia"/>
                <w:lang w:eastAsia="zh-CN"/>
              </w:rPr>
              <w:t>Additional</w:t>
            </w:r>
            <w:r>
              <w:rPr>
                <w:rFonts w:ascii="Arial" w:eastAsia="等线" w:hAnsi="Arial" w:cs="Arial"/>
              </w:rPr>
              <w:t xml:space="preserve"> Procedures: The proposed solutions trigger procedures even in cases where SIP timeouts are caused by factors outside the EPC/5GC network. This results in </w:t>
            </w:r>
            <w:r>
              <w:rPr>
                <w:rFonts w:ascii="Arial" w:eastAsia="等线" w:hAnsi="Arial" w:cs="Arial" w:hint="eastAsia"/>
                <w:lang w:eastAsia="zh-CN"/>
              </w:rPr>
              <w:t>additional</w:t>
            </w:r>
            <w:r>
              <w:rPr>
                <w:rFonts w:ascii="Arial" w:eastAsia="等线" w:hAnsi="Arial" w:cs="Arial"/>
              </w:rPr>
              <w:t xml:space="preserve"> traffic and processing overhead, further burdening the PCRF/PCF.</w:t>
            </w:r>
          </w:p>
          <w:p w14:paraId="75BD3885" w14:textId="77777777" w:rsidR="00EC6CDE" w:rsidRDefault="00EC6CDE" w:rsidP="00723457">
            <w:pPr>
              <w:pStyle w:val="afe"/>
              <w:numPr>
                <w:ilvl w:val="0"/>
                <w:numId w:val="4"/>
              </w:numPr>
              <w:overflowPunct/>
              <w:autoSpaceDE/>
              <w:autoSpaceDN/>
              <w:adjustRightInd/>
              <w:textAlignment w:val="auto"/>
              <w:rPr>
                <w:rFonts w:ascii="Arial" w:eastAsia="等线" w:hAnsi="Arial" w:cs="Arial"/>
              </w:rPr>
            </w:pPr>
            <w:r>
              <w:rPr>
                <w:rFonts w:ascii="Arial" w:eastAsia="等线" w:hAnsi="Arial" w:cs="Arial"/>
              </w:rPr>
              <w:t>PCRF/PCF Focus Deviation: The proposed solutions deviate from the PCRF/PCF's core function of policy authorization and call requests, potentially compromising its performance and reliability.</w:t>
            </w:r>
          </w:p>
          <w:p w14:paraId="772E3B47" w14:textId="77777777" w:rsidR="00EC6CDE" w:rsidRDefault="00EC6CDE" w:rsidP="00723457">
            <w:pPr>
              <w:spacing w:after="0"/>
              <w:rPr>
                <w:rFonts w:ascii="Arial" w:eastAsia="宋体" w:hAnsi="Arial" w:cs="Arial"/>
                <w:color w:val="000000" w:themeColor="text1"/>
                <w:lang w:eastAsia="zh-CN"/>
              </w:rPr>
            </w:pPr>
            <w:r>
              <w:rPr>
                <w:rFonts w:ascii="Arial" w:eastAsia="宋体" w:hAnsi="Arial" w:cs="Arial"/>
                <w:color w:val="000000" w:themeColor="text1"/>
                <w:lang w:eastAsia="zh-CN"/>
              </w:rPr>
              <w:t>---</w:t>
            </w:r>
          </w:p>
          <w:p w14:paraId="43A50176" w14:textId="77777777" w:rsidR="00EC6CDE" w:rsidRDefault="00EC6CDE" w:rsidP="00723457">
            <w:pPr>
              <w:spacing w:after="0"/>
              <w:rPr>
                <w:rFonts w:ascii="Arial" w:eastAsia="宋体" w:hAnsi="Arial" w:cs="Arial"/>
                <w:color w:val="000000" w:themeColor="text1"/>
                <w:lang w:eastAsia="zh-CN"/>
              </w:rPr>
            </w:pPr>
          </w:p>
        </w:tc>
      </w:tr>
      <w:tr w:rsidR="00EC6CDE" w14:paraId="183AB50F" w14:textId="77777777" w:rsidTr="006A4D0C">
        <w:trPr>
          <w:cantSplit/>
        </w:trPr>
        <w:tc>
          <w:tcPr>
            <w:tcW w:w="974" w:type="dxa"/>
            <w:shd w:val="clear" w:color="auto" w:fill="auto"/>
          </w:tcPr>
          <w:p w14:paraId="2C5DCF8C" w14:textId="77777777" w:rsidR="00EC6CDE" w:rsidRDefault="00EC6CDE" w:rsidP="0072345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5EFED07" w14:textId="5387D590" w:rsidR="00EC6CDE" w:rsidRDefault="006A4D0C" w:rsidP="00723457">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064DDBE" w14:textId="77777777" w:rsidR="00EC6CDE" w:rsidRDefault="00000000" w:rsidP="00723457">
            <w:pPr>
              <w:spacing w:after="0"/>
              <w:jc w:val="center"/>
              <w:rPr>
                <w:rFonts w:ascii="Arial" w:eastAsia="宋体" w:hAnsi="Arial" w:cs="Arial"/>
                <w:bCs/>
                <w:color w:val="0000FF"/>
                <w:lang w:val="en-US" w:eastAsia="zh-CN"/>
              </w:rPr>
            </w:pPr>
            <w:hyperlink r:id="rId26" w:history="1">
              <w:r w:rsidR="00EC6CDE">
                <w:rPr>
                  <w:rStyle w:val="afb"/>
                  <w:rFonts w:ascii="Arial" w:eastAsia="宋体" w:hAnsi="Arial" w:cs="Arial" w:hint="eastAsia"/>
                  <w:bCs/>
                  <w:lang w:val="en-US" w:eastAsia="zh-CN"/>
                </w:rPr>
                <w:t>1021</w:t>
              </w:r>
            </w:hyperlink>
          </w:p>
        </w:tc>
        <w:tc>
          <w:tcPr>
            <w:tcW w:w="3674" w:type="dxa"/>
            <w:shd w:val="clear" w:color="auto" w:fill="FFFF00"/>
          </w:tcPr>
          <w:p w14:paraId="389B7E57" w14:textId="77777777" w:rsidR="00EC6CDE" w:rsidRDefault="00EC6CDE" w:rsidP="0072345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Rel-16 LS on segmented UE capabilities</w:t>
            </w:r>
          </w:p>
        </w:tc>
        <w:tc>
          <w:tcPr>
            <w:tcW w:w="1589" w:type="dxa"/>
            <w:shd w:val="clear" w:color="auto" w:fill="FFFF00"/>
          </w:tcPr>
          <w:p w14:paraId="404AB1EA" w14:textId="77777777" w:rsidR="00EC6CDE" w:rsidRDefault="00EC6CDE" w:rsidP="00723457">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WG2</w:t>
            </w:r>
          </w:p>
        </w:tc>
        <w:tc>
          <w:tcPr>
            <w:tcW w:w="1134" w:type="dxa"/>
            <w:shd w:val="clear" w:color="auto" w:fill="FFFF00"/>
          </w:tcPr>
          <w:p w14:paraId="0C982BDD" w14:textId="77777777" w:rsidR="00EC6CDE" w:rsidRDefault="00EC6CDE" w:rsidP="00723457">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4D76632"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R2-2501363</w:t>
            </w:r>
          </w:p>
          <w:p w14:paraId="16786CC0"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24F0BA66"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422B9AD2"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Ericsson</w:t>
            </w:r>
          </w:p>
          <w:p w14:paraId="1DDF33DF" w14:textId="77777777" w:rsidR="00EC6CDE" w:rsidRDefault="00EC6CDE" w:rsidP="00723457">
            <w:pPr>
              <w:spacing w:after="0"/>
              <w:rPr>
                <w:rFonts w:ascii="Arial" w:eastAsia="宋体" w:hAnsi="Arial" w:cs="Arial"/>
                <w:color w:val="000000" w:themeColor="text1"/>
                <w:lang w:val="en-US" w:eastAsia="zh-CN"/>
              </w:rPr>
            </w:pPr>
          </w:p>
          <w:p w14:paraId="16D5B3BA"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F5CA583" w14:textId="77777777" w:rsidR="00EC6CDE" w:rsidRDefault="00EC6CDE" w:rsidP="00723457">
            <w:pPr>
              <w:overflowPunct/>
              <w:autoSpaceDE/>
              <w:autoSpaceDN/>
              <w:adjustRightInd/>
              <w:spacing w:beforeLines="50" w:before="120" w:afterLines="50" w:after="120" w:line="259" w:lineRule="auto"/>
              <w:textAlignment w:val="auto"/>
              <w:rPr>
                <w:rFonts w:ascii="Arial" w:eastAsia="宋体" w:hAnsi="Arial" w:cs="Arial"/>
                <w:lang w:val="en-US" w:eastAsia="zh-CN" w:bidi="ar"/>
              </w:rPr>
            </w:pPr>
            <w:r>
              <w:rPr>
                <w:rFonts w:ascii="Arial" w:eastAsia="宋体" w:hAnsi="Arial" w:cs="Arial"/>
                <w:lang w:val="en-US" w:eastAsia="zh-CN" w:bidi="ar"/>
              </w:rPr>
              <w:t>RAN2 specified in TS 38.331 and TS 36.331 features where the UE can send segmented Radio Access UE capabilities in RRC level in two ways:</w:t>
            </w:r>
          </w:p>
          <w:p w14:paraId="40465C3F" w14:textId="77777777" w:rsidR="00EC6CDE" w:rsidRDefault="00EC6CDE" w:rsidP="00723457">
            <w:pPr>
              <w:pStyle w:val="afe"/>
              <w:numPr>
                <w:ilvl w:val="0"/>
                <w:numId w:val="5"/>
              </w:numPr>
              <w:overflowPunct/>
              <w:autoSpaceDE/>
              <w:autoSpaceDN/>
              <w:adjustRightInd/>
              <w:spacing w:beforeLines="50" w:before="120" w:afterLines="50" w:after="120" w:line="259" w:lineRule="auto"/>
              <w:textAlignment w:val="auto"/>
              <w:rPr>
                <w:rFonts w:ascii="Arial" w:eastAsia="宋体" w:hAnsi="Arial" w:cs="Arial"/>
                <w:lang w:val="en-US" w:eastAsia="zh-CN" w:bidi="ar"/>
              </w:rPr>
            </w:pPr>
            <w:r>
              <w:rPr>
                <w:rFonts w:ascii="Arial" w:eastAsia="宋体" w:hAnsi="Arial" w:cs="Arial"/>
                <w:lang w:val="en-US" w:eastAsia="zh-CN" w:bidi="ar"/>
              </w:rPr>
              <w:t>Upon network request, the UE may send segmented UE capabilities, up to 16 segments;</w:t>
            </w:r>
          </w:p>
          <w:p w14:paraId="664DA591" w14:textId="77777777" w:rsidR="00EC6CDE" w:rsidRDefault="00EC6CDE" w:rsidP="00723457">
            <w:pPr>
              <w:pStyle w:val="afe"/>
              <w:numPr>
                <w:ilvl w:val="0"/>
                <w:numId w:val="5"/>
              </w:numPr>
              <w:overflowPunct/>
              <w:autoSpaceDE/>
              <w:autoSpaceDN/>
              <w:adjustRightInd/>
              <w:spacing w:beforeLines="50" w:before="120" w:afterLines="50" w:after="120" w:line="259" w:lineRule="auto"/>
              <w:textAlignment w:val="auto"/>
              <w:rPr>
                <w:rFonts w:ascii="Arial" w:eastAsia="宋体" w:hAnsi="Arial" w:cs="Arial"/>
                <w:lang w:val="en-US" w:eastAsia="zh-CN" w:bidi="ar"/>
              </w:rPr>
            </w:pPr>
            <w:r>
              <w:rPr>
                <w:rFonts w:ascii="Arial" w:eastAsia="宋体" w:hAnsi="Arial" w:cs="Arial"/>
                <w:lang w:val="en-US" w:eastAsia="zh-CN" w:bidi="ar"/>
              </w:rPr>
              <w:t xml:space="preserve">Upon network request, the UE may send segmented UE capabilities, up to a limit of segments provided by the network (the limit ranges from 2 to 16); </w:t>
            </w:r>
          </w:p>
          <w:p w14:paraId="4BD58CDB" w14:textId="77777777" w:rsidR="00EC6CDE" w:rsidRDefault="00EC6CDE" w:rsidP="00723457">
            <w:pPr>
              <w:overflowPunct/>
              <w:autoSpaceDE/>
              <w:autoSpaceDN/>
              <w:adjustRightInd/>
              <w:spacing w:beforeLines="50" w:before="120" w:afterLines="50" w:after="120" w:line="259" w:lineRule="auto"/>
              <w:textAlignment w:val="auto"/>
              <w:rPr>
                <w:rFonts w:ascii="Arial" w:eastAsia="宋体" w:hAnsi="Arial" w:cs="Arial"/>
                <w:lang w:val="en-US" w:eastAsia="zh-CN" w:bidi="ar"/>
              </w:rPr>
            </w:pPr>
            <w:r>
              <w:rPr>
                <w:rFonts w:ascii="Arial" w:eastAsia="宋体" w:hAnsi="Arial" w:cs="Arial"/>
                <w:lang w:val="en-US" w:eastAsia="zh-CN" w:bidi="ar"/>
              </w:rPr>
              <w:t>Considering that one segment can be as large as the maximum PDCP SDU size (8188 bytes in LTE, 9000 bytes in NR), RAN2 understands that the UE capability size (e.g. with 8 or more segments) may be larger than possible to transfer in N26 interface, which would have a limit around 64 kB. RAN2 thinks that in case the network can limit the amount of segments provided (the second bullet listed above), the network may limit the number of segments to 7 to avoid exceeding the N26 interface size limit. However, this solution requires that the feature on network-controlled number of segments is supported by both UE and network.</w:t>
            </w:r>
          </w:p>
          <w:p w14:paraId="5A899DF3" w14:textId="77777777" w:rsidR="00EC6CDE" w:rsidRDefault="00EC6CDE" w:rsidP="00723457">
            <w:pPr>
              <w:overflowPunct/>
              <w:autoSpaceDE/>
              <w:autoSpaceDN/>
              <w:adjustRightInd/>
              <w:spacing w:beforeLines="50" w:before="120" w:afterLines="50" w:after="120" w:line="259" w:lineRule="auto"/>
              <w:textAlignment w:val="auto"/>
              <w:rPr>
                <w:rFonts w:ascii="Arial" w:eastAsia="宋体" w:hAnsi="Arial" w:cs="Arial"/>
                <w:lang w:val="en-US" w:eastAsia="zh-CN" w:bidi="ar"/>
              </w:rPr>
            </w:pPr>
            <w:r>
              <w:rPr>
                <w:rFonts w:ascii="Arial" w:eastAsia="宋体" w:hAnsi="Arial" w:cs="Arial"/>
                <w:lang w:val="en-US" w:eastAsia="zh-CN" w:bidi="ar"/>
              </w:rPr>
              <w:t xml:space="preserve">RAN2 kindly asks CT4 to consider the above scenario and assess the need to address it in CT4. </w:t>
            </w:r>
          </w:p>
          <w:p w14:paraId="6C7D5ECC"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t>
            </w:r>
          </w:p>
          <w:p w14:paraId="20AAAB0D" w14:textId="77777777" w:rsidR="00EC6CDE" w:rsidRDefault="00EC6CDE" w:rsidP="00723457">
            <w:pPr>
              <w:spacing w:after="0"/>
              <w:rPr>
                <w:rFonts w:ascii="Arial" w:eastAsia="宋体" w:hAnsi="Arial" w:cs="Arial"/>
                <w:color w:val="000000" w:themeColor="text1"/>
                <w:lang w:val="en-US" w:eastAsia="zh-CN"/>
              </w:rPr>
            </w:pPr>
          </w:p>
          <w:p w14:paraId="4E70DDC6" w14:textId="77777777" w:rsidR="00EC6CDE" w:rsidRPr="00457000" w:rsidRDefault="00EC6CDE" w:rsidP="00723457">
            <w:pPr>
              <w:spacing w:after="0"/>
              <w:rPr>
                <w:rFonts w:ascii="Arial" w:eastAsia="宋体" w:hAnsi="Arial" w:cs="Arial"/>
                <w:color w:val="0000FF"/>
                <w:lang w:val="en-US" w:eastAsia="zh-CN"/>
              </w:rPr>
            </w:pPr>
            <w:r w:rsidRPr="00457000">
              <w:rPr>
                <w:rFonts w:ascii="Arial" w:eastAsia="宋体" w:hAnsi="Arial" w:cs="Arial"/>
                <w:color w:val="0000FF"/>
                <w:lang w:val="en-US" w:eastAsia="zh-CN"/>
              </w:rPr>
              <w:t>R</w:t>
            </w:r>
            <w:r w:rsidRPr="00457000">
              <w:rPr>
                <w:rFonts w:ascii="Arial" w:eastAsia="宋体" w:hAnsi="Arial" w:cs="Arial" w:hint="eastAsia"/>
                <w:color w:val="0000FF"/>
                <w:lang w:val="en-US" w:eastAsia="zh-CN"/>
              </w:rPr>
              <w:t>ep</w:t>
            </w:r>
            <w:r w:rsidRPr="00457000">
              <w:rPr>
                <w:rFonts w:ascii="Arial" w:eastAsia="宋体" w:hAnsi="Arial" w:cs="Arial"/>
                <w:color w:val="0000FF"/>
                <w:lang w:val="en-US" w:eastAsia="zh-CN"/>
              </w:rPr>
              <w:t>ly LS in 1037</w:t>
            </w:r>
          </w:p>
          <w:p w14:paraId="5AF8DCC7" w14:textId="77777777" w:rsidR="00EC6CDE" w:rsidRDefault="00EC6CDE" w:rsidP="00723457">
            <w:pPr>
              <w:spacing w:after="0"/>
              <w:rPr>
                <w:rFonts w:ascii="Arial" w:eastAsia="宋体" w:hAnsi="Arial" w:cs="Arial"/>
                <w:color w:val="000000" w:themeColor="text1"/>
                <w:lang w:val="en-US" w:eastAsia="zh-CN"/>
              </w:rPr>
            </w:pPr>
          </w:p>
        </w:tc>
      </w:tr>
      <w:tr w:rsidR="00EC6CDE" w14:paraId="16E2F9CE" w14:textId="77777777" w:rsidTr="006A4D0C">
        <w:trPr>
          <w:cantSplit/>
        </w:trPr>
        <w:tc>
          <w:tcPr>
            <w:tcW w:w="974" w:type="dxa"/>
            <w:shd w:val="clear" w:color="auto" w:fill="auto"/>
          </w:tcPr>
          <w:p w14:paraId="1F40B01B" w14:textId="77777777" w:rsidR="00EC6CDE" w:rsidRDefault="00EC6CDE" w:rsidP="0072345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FB0C35E" w14:textId="1D18DC31" w:rsidR="00EC6CDE" w:rsidRDefault="006A4D0C" w:rsidP="00723457">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B43B289" w14:textId="77777777" w:rsidR="00EC6CDE" w:rsidRDefault="00000000" w:rsidP="00723457">
            <w:pPr>
              <w:spacing w:after="0"/>
              <w:jc w:val="center"/>
              <w:rPr>
                <w:rFonts w:ascii="Arial" w:eastAsia="宋体" w:hAnsi="Arial" w:cs="Arial"/>
                <w:bCs/>
                <w:color w:val="0000FF"/>
                <w:lang w:val="en-US" w:eastAsia="zh-CN"/>
              </w:rPr>
            </w:pPr>
            <w:hyperlink r:id="rId27" w:history="1">
              <w:r w:rsidR="00EC6CDE">
                <w:rPr>
                  <w:rStyle w:val="afb"/>
                  <w:rFonts w:ascii="Arial" w:eastAsia="宋体" w:hAnsi="Arial" w:cs="Arial" w:hint="eastAsia"/>
                  <w:bCs/>
                  <w:lang w:val="en-US" w:eastAsia="zh-CN"/>
                </w:rPr>
                <w:t>1022</w:t>
              </w:r>
            </w:hyperlink>
          </w:p>
        </w:tc>
        <w:tc>
          <w:tcPr>
            <w:tcW w:w="3674" w:type="dxa"/>
            <w:shd w:val="clear" w:color="auto" w:fill="FFFF00"/>
          </w:tcPr>
          <w:p w14:paraId="3F24ECE3" w14:textId="77777777" w:rsidR="00EC6CDE" w:rsidRDefault="00EC6CDE" w:rsidP="0072345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UE usage of the RAT restrictions</w:t>
            </w:r>
          </w:p>
        </w:tc>
        <w:tc>
          <w:tcPr>
            <w:tcW w:w="1589" w:type="dxa"/>
            <w:shd w:val="clear" w:color="auto" w:fill="FFFF00"/>
          </w:tcPr>
          <w:p w14:paraId="06A0A65F" w14:textId="77777777" w:rsidR="00EC6CDE" w:rsidRDefault="00EC6CDE" w:rsidP="00723457">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WG2</w:t>
            </w:r>
          </w:p>
        </w:tc>
        <w:tc>
          <w:tcPr>
            <w:tcW w:w="1134" w:type="dxa"/>
            <w:shd w:val="clear" w:color="auto" w:fill="FFFF00"/>
          </w:tcPr>
          <w:p w14:paraId="5C1B3F2F" w14:textId="77777777" w:rsidR="00EC6CDE" w:rsidRDefault="00EC6CDE" w:rsidP="00723457">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C53E284"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R2-2501556</w:t>
            </w:r>
          </w:p>
          <w:p w14:paraId="59259FC5"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w:t>
            </w:r>
          </w:p>
          <w:p w14:paraId="136F1CCA"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28B02B27"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Apple</w:t>
            </w:r>
          </w:p>
          <w:p w14:paraId="097452BC" w14:textId="77777777" w:rsidR="00EC6CDE" w:rsidRDefault="00EC6CDE" w:rsidP="00723457">
            <w:pPr>
              <w:spacing w:after="0"/>
              <w:rPr>
                <w:rFonts w:ascii="Arial" w:eastAsia="宋体" w:hAnsi="Arial" w:cs="Arial"/>
                <w:color w:val="000000" w:themeColor="text1"/>
                <w:lang w:val="en-US" w:eastAsia="zh-CN"/>
              </w:rPr>
            </w:pPr>
          </w:p>
          <w:p w14:paraId="4E96A86C" w14:textId="77777777" w:rsidR="00EC6CDE" w:rsidRDefault="00EC6CDE" w:rsidP="00723457">
            <w:pPr>
              <w:jc w:val="both"/>
              <w:rPr>
                <w:rFonts w:ascii="Arial" w:hAnsi="Arial" w:cs="Arial"/>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r>
              <w:rPr>
                <w:rFonts w:ascii="Arial" w:eastAsia="宋体" w:hAnsi="Arial" w:cs="Arial"/>
                <w:color w:val="000000" w:themeColor="text1"/>
                <w:lang w:val="en-US" w:eastAsia="zh-CN"/>
              </w:rPr>
              <w:br/>
            </w:r>
            <w:bookmarkStart w:id="9" w:name="OLE_LINK1"/>
            <w:r>
              <w:rPr>
                <w:rFonts w:ascii="Arial" w:hAnsi="Arial" w:cs="Arial"/>
              </w:rPr>
              <w:t>RAN2 thanks CT1 for the LS on UE usage of the RAT restriction.</w:t>
            </w:r>
          </w:p>
          <w:bookmarkEnd w:id="9"/>
          <w:p w14:paraId="04C824EF" w14:textId="77777777" w:rsidR="00EC6CDE" w:rsidRDefault="00EC6CDE" w:rsidP="00723457">
            <w:pPr>
              <w:jc w:val="both"/>
              <w:rPr>
                <w:rFonts w:ascii="Arial" w:hAnsi="Arial" w:cs="Arial"/>
              </w:rPr>
            </w:pPr>
            <w:r>
              <w:rPr>
                <w:rFonts w:ascii="Arial" w:hAnsi="Arial" w:cs="Arial"/>
              </w:rPr>
              <w:t>RAN2 has discussed the LS and confirms the AS layer impact of “RAT utilization control” for cell (re)selection procedure and will proceed with the work requested by CT1.</w:t>
            </w:r>
          </w:p>
          <w:p w14:paraId="0D3D954E" w14:textId="77777777" w:rsidR="00EC6CDE" w:rsidRDefault="00EC6CDE" w:rsidP="00723457">
            <w:pPr>
              <w:jc w:val="both"/>
              <w:rPr>
                <w:rFonts w:ascii="Arial" w:hAnsi="Arial" w:cs="Arial"/>
              </w:rPr>
            </w:pPr>
            <w:r>
              <w:rPr>
                <w:rFonts w:ascii="Arial" w:hAnsi="Arial" w:cs="Arial"/>
              </w:rPr>
              <w:t>Although RAT restriction is generally applicable to all affected access technologies including GERAN and UTRAN, there are concerns that whether it is feasible to update 2G/3G to support this feature</w:t>
            </w:r>
            <w:r>
              <w:rPr>
                <w:rFonts w:ascii="Arial" w:eastAsiaTheme="minorEastAsia" w:hAnsi="Arial" w:cs="Arial" w:hint="eastAsia"/>
                <w:lang w:eastAsia="zh-CN"/>
              </w:rPr>
              <w:t xml:space="preserve"> (i.e., the impacted functions includ</w:t>
            </w:r>
            <w:r>
              <w:rPr>
                <w:rFonts w:ascii="Arial" w:eastAsiaTheme="minorEastAsia" w:hAnsi="Arial" w:cs="Arial"/>
                <w:lang w:eastAsia="zh-CN"/>
              </w:rPr>
              <w:t>ing</w:t>
            </w:r>
            <w:r>
              <w:rPr>
                <w:rFonts w:ascii="Arial" w:eastAsiaTheme="minorEastAsia" w:hAnsi="Arial" w:cs="Arial" w:hint="eastAsia"/>
                <w:lang w:eastAsia="zh-CN"/>
              </w:rPr>
              <w:t xml:space="preserve"> cell selection</w:t>
            </w:r>
            <w:r>
              <w:rPr>
                <w:rFonts w:ascii="Arial" w:eastAsiaTheme="minorEastAsia" w:hAnsi="Arial" w:cs="Arial"/>
                <w:lang w:eastAsia="zh-CN"/>
              </w:rPr>
              <w:t xml:space="preserve"> and reselection</w:t>
            </w:r>
            <w:r>
              <w:rPr>
                <w:rFonts w:ascii="Arial" w:eastAsiaTheme="minorEastAsia" w:hAnsi="Arial" w:cs="Arial" w:hint="eastAsia"/>
                <w:lang w:eastAsia="zh-CN"/>
              </w:rPr>
              <w:t xml:space="preserve"> </w:t>
            </w:r>
            <w:r>
              <w:rPr>
                <w:rFonts w:ascii="Arial" w:eastAsiaTheme="minorEastAsia" w:hAnsi="Arial" w:cs="Arial"/>
                <w:lang w:eastAsia="zh-CN"/>
              </w:rPr>
              <w:t xml:space="preserve">for </w:t>
            </w:r>
            <w:r>
              <w:rPr>
                <w:rFonts w:ascii="Arial" w:eastAsiaTheme="minorEastAsia" w:hAnsi="Arial" w:cs="Arial" w:hint="eastAsia"/>
                <w:lang w:eastAsia="zh-CN"/>
              </w:rPr>
              <w:t xml:space="preserve">2G/3G </w:t>
            </w:r>
            <w:r>
              <w:rPr>
                <w:rFonts w:ascii="Arial" w:eastAsiaTheme="minorEastAsia" w:hAnsi="Arial" w:cs="Arial"/>
                <w:lang w:eastAsia="zh-CN"/>
              </w:rPr>
              <w:t>cell</w:t>
            </w:r>
            <w:r>
              <w:rPr>
                <w:rFonts w:ascii="Arial" w:eastAsiaTheme="minorEastAsia" w:hAnsi="Arial" w:cs="Arial" w:hint="eastAsia"/>
                <w:lang w:eastAsia="zh-CN"/>
              </w:rPr>
              <w:t xml:space="preserve"> if restricted)</w:t>
            </w:r>
            <w:r>
              <w:rPr>
                <w:rFonts w:ascii="Arial" w:hAnsi="Arial" w:cs="Arial"/>
              </w:rPr>
              <w:t xml:space="preserve">. </w:t>
            </w:r>
          </w:p>
          <w:p w14:paraId="0E9598D2" w14:textId="77777777" w:rsidR="00EC6CDE" w:rsidRDefault="00EC6CDE" w:rsidP="00723457">
            <w:pPr>
              <w:jc w:val="both"/>
              <w:rPr>
                <w:rFonts w:ascii="Arial" w:hAnsi="Arial" w:cs="Arial"/>
              </w:rPr>
            </w:pPr>
            <w:r>
              <w:rPr>
                <w:rFonts w:ascii="Arial" w:hAnsi="Arial" w:cs="Arial"/>
              </w:rPr>
              <w:t xml:space="preserve">RAN2 has agreed to update and has updated 4G and 5G specifications. The CRs are endorsed (as attached). </w:t>
            </w:r>
          </w:p>
          <w:p w14:paraId="1C146EB5" w14:textId="77777777" w:rsidR="00EC6CDE" w:rsidRDefault="00EC6CDE" w:rsidP="00723457">
            <w:pPr>
              <w:jc w:val="both"/>
              <w:rPr>
                <w:rFonts w:ascii="Arial" w:hAnsi="Arial" w:cs="Arial"/>
              </w:rPr>
            </w:pPr>
            <w:r>
              <w:rPr>
                <w:rFonts w:ascii="Arial" w:hAnsi="Arial" w:cs="Arial"/>
              </w:rPr>
              <w:t>RAN2 asks CT1 to provide further guidance of whether there is a need for the GERAN/UTRAN restrictions.</w:t>
            </w:r>
          </w:p>
          <w:p w14:paraId="56E7D4FE"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EC6CDE" w14:paraId="72C58038" w14:textId="77777777" w:rsidTr="006A4D0C">
        <w:trPr>
          <w:cantSplit/>
        </w:trPr>
        <w:tc>
          <w:tcPr>
            <w:tcW w:w="974" w:type="dxa"/>
            <w:shd w:val="clear" w:color="auto" w:fill="auto"/>
          </w:tcPr>
          <w:p w14:paraId="1C960C09" w14:textId="77777777" w:rsidR="00EC6CDE" w:rsidRDefault="00EC6CDE" w:rsidP="0072345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3587196" w14:textId="5DC40656" w:rsidR="00EC6CDE" w:rsidRDefault="006A4D0C" w:rsidP="00723457">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30A69CD" w14:textId="77777777" w:rsidR="00EC6CDE" w:rsidRDefault="00000000" w:rsidP="00723457">
            <w:pPr>
              <w:spacing w:after="0"/>
              <w:jc w:val="center"/>
              <w:rPr>
                <w:rFonts w:ascii="Arial" w:eastAsia="宋体" w:hAnsi="Arial" w:cs="Arial"/>
                <w:bCs/>
                <w:color w:val="0000FF"/>
                <w:lang w:val="en-US" w:eastAsia="zh-CN"/>
              </w:rPr>
            </w:pPr>
            <w:hyperlink r:id="rId28" w:history="1">
              <w:r w:rsidR="00EC6CDE">
                <w:rPr>
                  <w:rStyle w:val="afb"/>
                  <w:rFonts w:ascii="Arial" w:eastAsia="宋体" w:hAnsi="Arial" w:cs="Arial" w:hint="eastAsia"/>
                  <w:bCs/>
                  <w:lang w:val="en-US" w:eastAsia="zh-CN"/>
                </w:rPr>
                <w:t>1023</w:t>
              </w:r>
            </w:hyperlink>
          </w:p>
        </w:tc>
        <w:tc>
          <w:tcPr>
            <w:tcW w:w="3674" w:type="dxa"/>
            <w:shd w:val="clear" w:color="auto" w:fill="FFFF00"/>
          </w:tcPr>
          <w:p w14:paraId="31899CF0" w14:textId="77777777" w:rsidR="00EC6CDE" w:rsidRDefault="00EC6CDE" w:rsidP="0072345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to CT1 and CT4 on maximum warning message size</w:t>
            </w:r>
          </w:p>
        </w:tc>
        <w:tc>
          <w:tcPr>
            <w:tcW w:w="1589" w:type="dxa"/>
            <w:shd w:val="clear" w:color="auto" w:fill="FFFF00"/>
          </w:tcPr>
          <w:p w14:paraId="07567743" w14:textId="77777777" w:rsidR="00EC6CDE" w:rsidRDefault="00EC6CDE" w:rsidP="00723457">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WG2</w:t>
            </w:r>
          </w:p>
        </w:tc>
        <w:tc>
          <w:tcPr>
            <w:tcW w:w="1134" w:type="dxa"/>
            <w:shd w:val="clear" w:color="auto" w:fill="FFFF00"/>
          </w:tcPr>
          <w:p w14:paraId="1B29F12D" w14:textId="77777777" w:rsidR="00EC6CDE" w:rsidRDefault="00EC6CDE" w:rsidP="00723457">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31608CA"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R2-2501586</w:t>
            </w:r>
          </w:p>
          <w:p w14:paraId="6F5C051F"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 CT4</w:t>
            </w:r>
          </w:p>
          <w:p w14:paraId="383D6B00"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RAN3, SA2</w:t>
            </w:r>
          </w:p>
          <w:p w14:paraId="273EB8D7"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Google</w:t>
            </w:r>
          </w:p>
          <w:p w14:paraId="2C45E1C7" w14:textId="77777777" w:rsidR="00EC6CDE" w:rsidRDefault="00EC6CDE" w:rsidP="00723457">
            <w:pPr>
              <w:spacing w:after="0"/>
              <w:rPr>
                <w:rFonts w:ascii="Arial" w:eastAsia="宋体" w:hAnsi="Arial" w:cs="Arial"/>
                <w:color w:val="000000" w:themeColor="text1"/>
                <w:lang w:val="en-US" w:eastAsia="zh-CN"/>
              </w:rPr>
            </w:pPr>
          </w:p>
          <w:p w14:paraId="0FF368B0"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803CFCE" w14:textId="77777777" w:rsidR="00EC6CDE" w:rsidRDefault="00EC6CDE" w:rsidP="00723457">
            <w:r>
              <w:t>RAN2 introduced the signalling support of the PWS messages in NB-IoT, resulting in the following summary on the segment limit of a PWS message.</w:t>
            </w:r>
          </w:p>
          <w:p w14:paraId="1547B73A" w14:textId="77777777" w:rsidR="00EC6CDE" w:rsidRDefault="00EC6CDE" w:rsidP="00723457">
            <w:r>
              <w:rPr>
                <w:lang w:val="en-US"/>
              </w:rPr>
              <w:t>With a current maximum of 64 segments for SIB11-NB and SIB12-NB and a 680-bit Transport Block Size (TBS), RAN2 limits the PWS message capacity in NB-IoT to be less than what is currently specified for LTE. RAN2 discussed the feasibility of extending the segment limit beyond 64, but also identified potential drawbacks including further increases in PWS message acquisition latency (even with the same segment limit, PWS message acquisition in NB-IoT is expected to take longer time compared to LTE), as well as susceptibility to mobility-related interruptions.</w:t>
            </w:r>
          </w:p>
          <w:p w14:paraId="7B4CF80B" w14:textId="77777777" w:rsidR="00EC6CDE" w:rsidRDefault="00EC6CDE" w:rsidP="00723457">
            <w:r>
              <w:t>RAN2 respectfully asks CT1 and CT4 to provide their feedback on whether there is need to support longer messages than the maximum PWS limit of 5440 octets for NB-IoT (by extending the segment limit beyond 64), taking into account the potential drawbacks provided in the overall description.</w:t>
            </w:r>
          </w:p>
          <w:p w14:paraId="52D4C53E"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79FB01E" w14:textId="77777777" w:rsidR="00EC6CDE" w:rsidRDefault="00EC6CDE" w:rsidP="00723457">
            <w:pPr>
              <w:spacing w:after="0"/>
              <w:rPr>
                <w:rFonts w:ascii="Arial" w:eastAsia="宋体" w:hAnsi="Arial" w:cs="Arial"/>
                <w:color w:val="000000" w:themeColor="text1"/>
                <w:lang w:val="en-US" w:eastAsia="zh-CN"/>
              </w:rPr>
            </w:pPr>
          </w:p>
          <w:p w14:paraId="54344B82" w14:textId="77777777" w:rsidR="00EC6CDE" w:rsidRPr="00F57AE9" w:rsidRDefault="00EC6CDE" w:rsidP="00723457">
            <w:pPr>
              <w:spacing w:after="0"/>
              <w:rPr>
                <w:rFonts w:ascii="Arial" w:eastAsia="宋体" w:hAnsi="Arial" w:cs="Arial"/>
                <w:color w:val="0000FF"/>
                <w:lang w:val="en-US" w:eastAsia="zh-CN"/>
              </w:rPr>
            </w:pPr>
            <w:r w:rsidRPr="00F57AE9">
              <w:rPr>
                <w:rFonts w:ascii="Arial" w:eastAsia="宋体" w:hAnsi="Arial" w:cs="Arial"/>
                <w:color w:val="0000FF"/>
                <w:lang w:val="en-US" w:eastAsia="zh-CN"/>
              </w:rPr>
              <w:t>Reply LS in 1181</w:t>
            </w:r>
            <w:r>
              <w:rPr>
                <w:rFonts w:ascii="Arial" w:eastAsia="宋体" w:hAnsi="Arial" w:cs="Arial" w:hint="eastAsia"/>
                <w:color w:val="0000FF"/>
                <w:lang w:val="en-US" w:eastAsia="zh-CN"/>
              </w:rPr>
              <w:t>,</w:t>
            </w:r>
            <w:r>
              <w:rPr>
                <w:rFonts w:ascii="Arial" w:eastAsia="宋体" w:hAnsi="Arial" w:cs="Arial"/>
                <w:color w:val="0000FF"/>
                <w:lang w:val="en-US" w:eastAsia="zh-CN"/>
              </w:rPr>
              <w:t xml:space="preserve"> 1200</w:t>
            </w:r>
          </w:p>
          <w:p w14:paraId="7541A78B" w14:textId="77777777" w:rsidR="00EC6CDE" w:rsidRDefault="00EC6CDE" w:rsidP="00723457">
            <w:pPr>
              <w:spacing w:after="0"/>
              <w:rPr>
                <w:rFonts w:ascii="Arial" w:eastAsia="宋体" w:hAnsi="Arial" w:cs="Arial"/>
                <w:color w:val="000000" w:themeColor="text1"/>
                <w:lang w:val="en-US" w:eastAsia="zh-CN"/>
              </w:rPr>
            </w:pPr>
          </w:p>
        </w:tc>
      </w:tr>
      <w:tr w:rsidR="00EC6CDE" w14:paraId="23B27778" w14:textId="77777777" w:rsidTr="006A4D0C">
        <w:trPr>
          <w:cantSplit/>
        </w:trPr>
        <w:tc>
          <w:tcPr>
            <w:tcW w:w="974" w:type="dxa"/>
            <w:shd w:val="clear" w:color="auto" w:fill="auto"/>
          </w:tcPr>
          <w:p w14:paraId="1DD4E6F2" w14:textId="77777777" w:rsidR="00EC6CDE" w:rsidRDefault="00EC6CDE" w:rsidP="0072345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BAC9C79" w14:textId="4433F678" w:rsidR="00EC6CDE" w:rsidRDefault="006A4D0C" w:rsidP="00723457">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7FB772A" w14:textId="77777777" w:rsidR="00EC6CDE" w:rsidRDefault="00000000" w:rsidP="00723457">
            <w:pPr>
              <w:spacing w:after="0"/>
              <w:jc w:val="center"/>
              <w:rPr>
                <w:rFonts w:ascii="Arial" w:eastAsia="宋体" w:hAnsi="Arial" w:cs="Arial"/>
                <w:bCs/>
                <w:color w:val="0000FF"/>
                <w:lang w:val="en-US" w:eastAsia="zh-CN"/>
              </w:rPr>
            </w:pPr>
            <w:hyperlink r:id="rId29" w:history="1">
              <w:r w:rsidR="00EC6CDE">
                <w:rPr>
                  <w:rStyle w:val="afb"/>
                  <w:rFonts w:ascii="Arial" w:eastAsia="宋体" w:hAnsi="Arial" w:cs="Arial" w:hint="eastAsia"/>
                  <w:bCs/>
                  <w:lang w:val="en-US" w:eastAsia="zh-CN"/>
                </w:rPr>
                <w:t>1024</w:t>
              </w:r>
            </w:hyperlink>
          </w:p>
        </w:tc>
        <w:tc>
          <w:tcPr>
            <w:tcW w:w="3674" w:type="dxa"/>
            <w:shd w:val="clear" w:color="auto" w:fill="FFFF00"/>
          </w:tcPr>
          <w:p w14:paraId="051782B8" w14:textId="77777777" w:rsidR="00EC6CDE" w:rsidRDefault="00EC6CDE" w:rsidP="0072345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Rel-17 Reply LS on UUAA Unsubscribe procedure</w:t>
            </w:r>
          </w:p>
        </w:tc>
        <w:tc>
          <w:tcPr>
            <w:tcW w:w="1589" w:type="dxa"/>
            <w:shd w:val="clear" w:color="auto" w:fill="FFFF00"/>
          </w:tcPr>
          <w:p w14:paraId="71FE7514" w14:textId="77777777" w:rsidR="00EC6CDE" w:rsidRDefault="00EC6CDE" w:rsidP="00723457">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49DE6EDC" w14:textId="77777777" w:rsidR="00EC6CDE" w:rsidRDefault="00EC6CDE" w:rsidP="00723457">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54FCBA7"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S2-2502545</w:t>
            </w:r>
          </w:p>
          <w:p w14:paraId="1144CECA"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17BDDE72"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w:t>
            </w:r>
          </w:p>
          <w:p w14:paraId="6A0B84B1"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w:t>
            </w: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 xml:space="preserve"> LGE</w:t>
            </w:r>
          </w:p>
          <w:p w14:paraId="56EE6CDD" w14:textId="77777777" w:rsidR="00EC6CDE" w:rsidRDefault="00EC6CDE" w:rsidP="00723457">
            <w:pPr>
              <w:spacing w:after="0"/>
              <w:rPr>
                <w:rFonts w:ascii="Arial" w:eastAsia="宋体" w:hAnsi="Arial" w:cs="Arial"/>
                <w:color w:val="000000" w:themeColor="text1"/>
                <w:lang w:val="en-US" w:eastAsia="zh-CN"/>
              </w:rPr>
            </w:pPr>
          </w:p>
          <w:p w14:paraId="13D35013"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CB3B10F" w14:textId="77777777" w:rsidR="00EC6CDE" w:rsidRDefault="00EC6CDE" w:rsidP="00723457">
            <w:pPr>
              <w:spacing w:after="60"/>
              <w:rPr>
                <w:rFonts w:ascii="Arial" w:eastAsia="Malgun Gothic" w:hAnsi="Arial" w:cs="Arial"/>
                <w:lang w:eastAsia="ko-KR"/>
              </w:rPr>
            </w:pPr>
            <w:r>
              <w:rPr>
                <w:rFonts w:ascii="Arial" w:eastAsia="Malgun Gothic" w:hAnsi="Arial" w:cs="Arial"/>
                <w:lang w:eastAsia="ko-KR"/>
              </w:rPr>
              <w:t xml:space="preserve">SA2 would like to thank </w:t>
            </w:r>
            <w:r>
              <w:rPr>
                <w:rFonts w:ascii="Arial" w:eastAsia="Malgun Gothic" w:hAnsi="Arial" w:cs="Arial" w:hint="eastAsia"/>
                <w:lang w:eastAsia="ko-KR"/>
              </w:rPr>
              <w:t>CT4</w:t>
            </w:r>
            <w:r>
              <w:rPr>
                <w:rFonts w:ascii="Arial" w:eastAsia="Malgun Gothic" w:hAnsi="Arial" w:cs="Arial"/>
                <w:lang w:eastAsia="ko-KR"/>
              </w:rPr>
              <w:t xml:space="preserve"> regarding the LS </w:t>
            </w:r>
            <w:r>
              <w:rPr>
                <w:rFonts w:ascii="Arial" w:hAnsi="Arial" w:cs="Arial" w:hint="eastAsia"/>
                <w:lang w:eastAsia="zh-CN"/>
              </w:rPr>
              <w:t>on UUAA Unsubscribe procedure</w:t>
            </w:r>
            <w:r>
              <w:rPr>
                <w:rFonts w:ascii="Arial" w:eastAsia="Malgun Gothic" w:hAnsi="Arial" w:cs="Arial" w:hint="eastAsia"/>
                <w:lang w:eastAsia="ko-KR"/>
              </w:rPr>
              <w:t xml:space="preserve">, </w:t>
            </w:r>
            <w:r>
              <w:rPr>
                <w:rFonts w:ascii="Arial" w:hAnsi="Arial" w:cs="Arial" w:hint="eastAsia"/>
                <w:lang w:eastAsia="zh-CN"/>
              </w:rPr>
              <w:t>which includes the following issue:</w:t>
            </w:r>
          </w:p>
          <w:p w14:paraId="049C6338" w14:textId="77777777" w:rsidR="00EC6CDE" w:rsidRDefault="00EC6CDE" w:rsidP="00723457">
            <w:pPr>
              <w:spacing w:after="60"/>
              <w:rPr>
                <w:rFonts w:ascii="Arial" w:eastAsia="Malgun Gothic" w:hAnsi="Arial" w:cs="Arial"/>
                <w:lang w:eastAsia="ko-KR"/>
              </w:rPr>
            </w:pPr>
          </w:p>
          <w:p w14:paraId="7E971BDB" w14:textId="77777777" w:rsidR="00EC6CDE" w:rsidRDefault="00EC6CDE" w:rsidP="00723457">
            <w:pPr>
              <w:pStyle w:val="CRCoverPage"/>
              <w:spacing w:after="0"/>
              <w:ind w:leftChars="200" w:left="400"/>
              <w:rPr>
                <w:i/>
                <w:lang w:eastAsia="zh-CN"/>
              </w:rPr>
            </w:pPr>
            <w:r>
              <w:rPr>
                <w:i/>
                <w:lang w:eastAsia="zh-CN"/>
              </w:rPr>
              <w:t xml:space="preserve">However, the Unsubscribe service operation for </w:t>
            </w:r>
            <w:r>
              <w:rPr>
                <w:i/>
              </w:rPr>
              <w:t>Nnef_Authentication</w:t>
            </w:r>
            <w:r>
              <w:rPr>
                <w:i/>
                <w:lang w:eastAsia="zh-CN"/>
              </w:rPr>
              <w:t xml:space="preserve"> service is not defined in neither TS 23.256 </w:t>
            </w:r>
            <w:r>
              <w:rPr>
                <w:rFonts w:hint="eastAsia"/>
                <w:i/>
                <w:lang w:eastAsia="zh-CN"/>
              </w:rPr>
              <w:t>nor</w:t>
            </w:r>
            <w:r>
              <w:rPr>
                <w:i/>
                <w:lang w:eastAsia="zh-CN"/>
              </w:rPr>
              <w:t xml:space="preserve"> TS 29.256, and the UUAA context in the UAS NF/NEF </w:t>
            </w:r>
            <w:r>
              <w:rPr>
                <w:rFonts w:hint="eastAsia"/>
                <w:i/>
                <w:lang w:eastAsia="zh-CN"/>
              </w:rPr>
              <w:t>m</w:t>
            </w:r>
            <w:r>
              <w:rPr>
                <w:i/>
                <w:lang w:eastAsia="zh-CN"/>
              </w:rPr>
              <w:t>ay not be properly cleared.</w:t>
            </w:r>
          </w:p>
          <w:p w14:paraId="06148976" w14:textId="77777777" w:rsidR="00EC6CDE" w:rsidRDefault="00EC6CDE" w:rsidP="00723457">
            <w:pPr>
              <w:spacing w:afterLines="50" w:after="120"/>
              <w:rPr>
                <w:rFonts w:ascii="Arial" w:hAnsi="Arial" w:cs="Arial"/>
                <w:lang w:eastAsia="zh-CN"/>
              </w:rPr>
            </w:pPr>
          </w:p>
          <w:p w14:paraId="5CEA32BB" w14:textId="77777777" w:rsidR="00EC6CDE" w:rsidRDefault="00EC6CDE" w:rsidP="00723457">
            <w:pPr>
              <w:spacing w:afterLines="50" w:after="120"/>
              <w:rPr>
                <w:rFonts w:ascii="Arial" w:eastAsia="Malgun Gothic" w:hAnsi="Arial" w:cs="Arial"/>
                <w:lang w:eastAsia="ko-KR"/>
              </w:rPr>
            </w:pPr>
            <w:r>
              <w:rPr>
                <w:rFonts w:ascii="Arial" w:hAnsi="Arial" w:cs="Arial" w:hint="eastAsia"/>
                <w:lang w:eastAsia="zh-CN"/>
              </w:rPr>
              <w:t xml:space="preserve">SA2 discussed the issue and agreed </w:t>
            </w:r>
            <w:r>
              <w:rPr>
                <w:rFonts w:ascii="Arial" w:eastAsia="Malgun Gothic" w:hAnsi="Arial" w:cs="Arial" w:hint="eastAsia"/>
                <w:lang w:eastAsia="ko-KR"/>
              </w:rPr>
              <w:t xml:space="preserve">that the Unsubscribe service operation for </w:t>
            </w:r>
            <w:r>
              <w:rPr>
                <w:rFonts w:ascii="Arial" w:hAnsi="Arial" w:cs="Arial" w:hint="eastAsia"/>
                <w:lang w:eastAsia="zh-CN"/>
              </w:rPr>
              <w:t>Nnef_Authentication</w:t>
            </w:r>
            <w:r>
              <w:rPr>
                <w:rFonts w:ascii="Arial" w:eastAsia="Malgun Gothic" w:hAnsi="Arial" w:cs="Arial" w:hint="eastAsia"/>
                <w:lang w:eastAsia="ko-KR"/>
              </w:rPr>
              <w:t xml:space="preserve"> service is not needed for the UUAA-SM case.</w:t>
            </w:r>
            <w:r>
              <w:rPr>
                <w:rFonts w:ascii="Arial" w:hAnsi="Arial" w:cs="Arial" w:hint="eastAsia"/>
                <w:lang w:eastAsia="zh-CN"/>
              </w:rPr>
              <w:t xml:space="preserve"> </w:t>
            </w:r>
            <w:r>
              <w:rPr>
                <w:rFonts w:ascii="Arial" w:eastAsia="Malgun Gothic" w:hAnsi="Arial" w:cs="Arial" w:hint="eastAsia"/>
                <w:lang w:eastAsia="ko-KR"/>
              </w:rPr>
              <w:t>T</w:t>
            </w:r>
            <w:r>
              <w:rPr>
                <w:rFonts w:ascii="Arial" w:hAnsi="Arial" w:cs="Arial" w:hint="eastAsia"/>
                <w:lang w:eastAsia="zh-CN"/>
              </w:rPr>
              <w:t xml:space="preserve">he CRs in the attachment </w:t>
            </w:r>
            <w:r>
              <w:rPr>
                <w:rFonts w:ascii="Arial" w:eastAsia="Malgun Gothic" w:hAnsi="Arial" w:cs="Arial" w:hint="eastAsia"/>
                <w:lang w:eastAsia="ko-KR"/>
              </w:rPr>
              <w:t>clarifies that t</w:t>
            </w:r>
            <w:r>
              <w:rPr>
                <w:rFonts w:ascii="Arial" w:eastAsia="Malgun Gothic" w:hAnsi="Arial" w:cs="Arial"/>
                <w:lang w:eastAsia="ko-KR"/>
              </w:rPr>
              <w:t xml:space="preserve">he subscription is removed implicitly by the USS </w:t>
            </w:r>
            <w:r>
              <w:rPr>
                <w:rFonts w:ascii="Arial" w:eastAsia="Malgun Gothic" w:hAnsi="Arial" w:cs="Arial" w:hint="eastAsia"/>
                <w:lang w:eastAsia="ko-KR"/>
              </w:rPr>
              <w:t>and</w:t>
            </w:r>
            <w:r>
              <w:rPr>
                <w:rFonts w:ascii="Arial" w:eastAsia="Malgun Gothic" w:hAnsi="Arial" w:cs="Arial"/>
                <w:lang w:eastAsia="ko-KR"/>
              </w:rPr>
              <w:t xml:space="preserve"> UAS NF/NEF</w:t>
            </w:r>
            <w:r>
              <w:rPr>
                <w:rFonts w:ascii="Arial" w:eastAsia="Malgun Gothic" w:hAnsi="Arial" w:cs="Arial" w:hint="eastAsia"/>
                <w:lang w:eastAsia="ko-KR"/>
              </w:rPr>
              <w:t xml:space="preserve"> based on the PDU session status event for the UUAA-SM case</w:t>
            </w:r>
            <w:r>
              <w:rPr>
                <w:rFonts w:ascii="Arial" w:eastAsia="Malgun Gothic" w:hAnsi="Arial" w:cs="Arial"/>
                <w:lang w:eastAsia="ko-KR"/>
              </w:rPr>
              <w:t>.</w:t>
            </w:r>
          </w:p>
          <w:p w14:paraId="1FA918FC" w14:textId="77777777" w:rsidR="00EC6CDE" w:rsidRDefault="00EC6CDE" w:rsidP="00723457">
            <w:pPr>
              <w:spacing w:afterLines="50" w:after="120"/>
              <w:rPr>
                <w:rFonts w:ascii="Arial" w:eastAsia="Malgun Gothic" w:hAnsi="Arial" w:cs="Arial"/>
                <w:lang w:eastAsia="ko-KR"/>
              </w:rPr>
            </w:pPr>
            <w:r>
              <w:rPr>
                <w:rFonts w:ascii="Arial" w:eastAsia="Malgun Gothic" w:hAnsi="Arial" w:cs="Arial" w:hint="eastAsia"/>
                <w:lang w:eastAsia="ko-KR"/>
              </w:rPr>
              <w:t xml:space="preserve">SA2 also discussed </w:t>
            </w:r>
            <w:r>
              <w:rPr>
                <w:rFonts w:ascii="Arial" w:eastAsia="Malgun Gothic" w:hAnsi="Arial" w:cs="Arial"/>
                <w:lang w:eastAsia="ko-KR"/>
              </w:rPr>
              <w:t>whether</w:t>
            </w:r>
            <w:r>
              <w:rPr>
                <w:rFonts w:ascii="Arial" w:eastAsia="Malgun Gothic" w:hAnsi="Arial" w:cs="Arial" w:hint="eastAsia"/>
                <w:lang w:eastAsia="ko-KR"/>
              </w:rPr>
              <w:t xml:space="preserve"> to use the Unsubscribe service operation for the UUAA-MM case. Th</w:t>
            </w:r>
            <w:r>
              <w:rPr>
                <w:rFonts w:ascii="Arial" w:eastAsia="Malgun Gothic" w:hAnsi="Arial" w:cs="Arial"/>
                <w:lang w:eastAsia="ko-KR"/>
              </w:rPr>
              <w:t xml:space="preserve">ere were various additional options discussed for clearing the context from UAS NF/NEF </w:t>
            </w:r>
            <w:r>
              <w:rPr>
                <w:rFonts w:ascii="Arial" w:eastAsia="Malgun Gothic" w:hAnsi="Arial" w:cs="Arial" w:hint="eastAsia"/>
                <w:lang w:eastAsia="ko-KR"/>
              </w:rPr>
              <w:t xml:space="preserve">for the UUAA-MM case </w:t>
            </w:r>
            <w:r>
              <w:rPr>
                <w:rFonts w:ascii="Arial" w:eastAsia="Malgun Gothic" w:hAnsi="Arial" w:cs="Arial"/>
                <w:lang w:eastAsia="ko-KR"/>
              </w:rPr>
              <w:t xml:space="preserve">e.g. </w:t>
            </w:r>
          </w:p>
          <w:p w14:paraId="35304859" w14:textId="77777777" w:rsidR="00EC6CDE" w:rsidRDefault="00EC6CDE" w:rsidP="00723457">
            <w:pPr>
              <w:pStyle w:val="B1"/>
              <w:rPr>
                <w:rFonts w:ascii="Arial" w:eastAsia="Malgun Gothic" w:hAnsi="Arial" w:cs="Arial"/>
                <w:lang w:eastAsia="ko-KR"/>
              </w:rPr>
            </w:pPr>
            <w:r>
              <w:rPr>
                <w:rFonts w:ascii="Arial" w:eastAsia="Malgun Gothic" w:hAnsi="Arial" w:cs="Arial"/>
                <w:lang w:eastAsia="ko-KR"/>
              </w:rPr>
              <w:t>-</w:t>
            </w:r>
            <w:r>
              <w:rPr>
                <w:rFonts w:ascii="Arial" w:eastAsia="Malgun Gothic" w:hAnsi="Arial" w:cs="Arial"/>
                <w:lang w:eastAsia="ko-KR"/>
              </w:rPr>
              <w:tab/>
              <w:t>The UAS NF/NEF can subscribe to registration state change event notification from AMF</w:t>
            </w:r>
          </w:p>
          <w:p w14:paraId="18545F24" w14:textId="77777777" w:rsidR="00EC6CDE" w:rsidRDefault="00EC6CDE" w:rsidP="00723457">
            <w:pPr>
              <w:pStyle w:val="B1"/>
              <w:rPr>
                <w:rFonts w:ascii="Arial" w:eastAsia="Malgun Gothic" w:hAnsi="Arial" w:cs="Arial"/>
                <w:lang w:eastAsia="ko-KR"/>
              </w:rPr>
            </w:pPr>
            <w:r>
              <w:rPr>
                <w:rFonts w:ascii="Arial" w:eastAsia="Malgun Gothic" w:hAnsi="Arial" w:cs="Arial"/>
                <w:lang w:eastAsia="ko-KR"/>
              </w:rPr>
              <w:t>-</w:t>
            </w:r>
            <w:r>
              <w:rPr>
                <w:rFonts w:ascii="Arial" w:eastAsia="Malgun Gothic" w:hAnsi="Arial" w:cs="Arial"/>
                <w:lang w:eastAsia="ko-KR"/>
              </w:rPr>
              <w:tab/>
              <w:t xml:space="preserve">Clear the context based on implementation specific timers for Authentication/Authorization </w:t>
            </w:r>
          </w:p>
          <w:p w14:paraId="77D2B5A0" w14:textId="77777777" w:rsidR="00EC6CDE" w:rsidRDefault="00EC6CDE" w:rsidP="00723457">
            <w:pPr>
              <w:spacing w:afterLines="50" w:after="120"/>
              <w:rPr>
                <w:rFonts w:ascii="Arial" w:eastAsia="Malgun Gothic" w:hAnsi="Arial" w:cs="Arial"/>
                <w:lang w:eastAsia="ko-KR"/>
              </w:rPr>
            </w:pPr>
            <w:r>
              <w:rPr>
                <w:rFonts w:ascii="Arial" w:eastAsia="Malgun Gothic" w:hAnsi="Arial" w:cs="Arial"/>
                <w:lang w:eastAsia="ko-KR"/>
              </w:rPr>
              <w:t>However, there is no consensus in SA2 to specify such mechanisms and is left to implementation.</w:t>
            </w:r>
          </w:p>
          <w:p w14:paraId="698EBB40"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EC6CDE" w14:paraId="46296C08" w14:textId="77777777" w:rsidTr="006A4D0C">
        <w:trPr>
          <w:cantSplit/>
        </w:trPr>
        <w:tc>
          <w:tcPr>
            <w:tcW w:w="974" w:type="dxa"/>
            <w:shd w:val="clear" w:color="auto" w:fill="auto"/>
          </w:tcPr>
          <w:p w14:paraId="109DFBAE" w14:textId="77777777" w:rsidR="00EC6CDE" w:rsidRDefault="00EC6CDE" w:rsidP="0072345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7CD07D2" w14:textId="188342A5" w:rsidR="00EC6CDE" w:rsidRDefault="006A4D0C" w:rsidP="00723457">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FB1D350" w14:textId="77777777" w:rsidR="00EC6CDE" w:rsidRDefault="00000000" w:rsidP="00723457">
            <w:pPr>
              <w:spacing w:after="0"/>
              <w:jc w:val="center"/>
              <w:rPr>
                <w:rFonts w:ascii="Arial" w:eastAsia="宋体" w:hAnsi="Arial" w:cs="Arial"/>
                <w:bCs/>
                <w:color w:val="0000FF"/>
                <w:lang w:val="en-US" w:eastAsia="zh-CN"/>
              </w:rPr>
            </w:pPr>
            <w:hyperlink r:id="rId30" w:history="1">
              <w:r w:rsidR="00EC6CDE">
                <w:rPr>
                  <w:rStyle w:val="afb"/>
                  <w:rFonts w:ascii="Arial" w:eastAsia="宋体" w:hAnsi="Arial" w:cs="Arial" w:hint="eastAsia"/>
                  <w:bCs/>
                  <w:lang w:val="en-US" w:eastAsia="zh-CN"/>
                </w:rPr>
                <w:t>1026</w:t>
              </w:r>
            </w:hyperlink>
          </w:p>
        </w:tc>
        <w:tc>
          <w:tcPr>
            <w:tcW w:w="3674" w:type="dxa"/>
            <w:shd w:val="clear" w:color="auto" w:fill="FFFF00"/>
          </w:tcPr>
          <w:p w14:paraId="54047D9A" w14:textId="77777777" w:rsidR="00EC6CDE" w:rsidRDefault="00EC6CDE" w:rsidP="0072345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Advanced Media Delivery</w:t>
            </w:r>
          </w:p>
        </w:tc>
        <w:tc>
          <w:tcPr>
            <w:tcW w:w="1589" w:type="dxa"/>
            <w:shd w:val="clear" w:color="auto" w:fill="FFFF00"/>
          </w:tcPr>
          <w:p w14:paraId="4B53591B" w14:textId="77777777" w:rsidR="00EC6CDE" w:rsidRDefault="00EC6CDE" w:rsidP="00723457">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WG4</w:t>
            </w:r>
          </w:p>
        </w:tc>
        <w:tc>
          <w:tcPr>
            <w:tcW w:w="1134" w:type="dxa"/>
            <w:shd w:val="clear" w:color="auto" w:fill="FFFF00"/>
          </w:tcPr>
          <w:p w14:paraId="578E4AAE" w14:textId="77777777" w:rsidR="00EC6CDE" w:rsidRDefault="00EC6CDE" w:rsidP="00723457">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08D3E84E"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S4-250412</w:t>
            </w:r>
          </w:p>
          <w:p w14:paraId="4483ABD0"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CT3, CT4</w:t>
            </w:r>
          </w:p>
          <w:p w14:paraId="0A631C3D"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w:t>
            </w:r>
          </w:p>
          <w:p w14:paraId="173F0330"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Qualcomm</w:t>
            </w:r>
          </w:p>
          <w:p w14:paraId="676A16A9" w14:textId="77777777" w:rsidR="00EC6CDE" w:rsidRDefault="00EC6CDE" w:rsidP="00723457">
            <w:pPr>
              <w:spacing w:after="0"/>
              <w:rPr>
                <w:rFonts w:ascii="Arial" w:eastAsia="宋体" w:hAnsi="Arial" w:cs="Arial"/>
                <w:color w:val="000000" w:themeColor="text1"/>
                <w:lang w:val="en-US" w:eastAsia="zh-CN"/>
              </w:rPr>
            </w:pPr>
          </w:p>
          <w:p w14:paraId="6BF44382"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4CEC492" w14:textId="77777777" w:rsidR="00EC6CDE" w:rsidRDefault="00EC6CDE" w:rsidP="00723457">
            <w:pPr>
              <w:rPr>
                <w:rFonts w:ascii="Arial" w:hAnsi="Arial" w:cs="Arial"/>
                <w:bCs/>
                <w:lang w:eastAsia="en-US"/>
              </w:rPr>
            </w:pPr>
            <w:r>
              <w:rPr>
                <w:rFonts w:ascii="Arial" w:hAnsi="Arial" w:cs="Arial"/>
                <w:bCs/>
                <w:lang w:eastAsia="en-US"/>
              </w:rPr>
              <w:t>During SA4#131, SA4 completed the Work Item on “Stage 2 for Advanced Media Delivery”. The work item is based on a feasibility study FS_AMD. Relevant CRs were agreed during the recent SA4 meeting and will be sent to SA#107 for approval. Impacted specifications are:</w:t>
            </w:r>
          </w:p>
          <w:p w14:paraId="5B57CFB5" w14:textId="77777777" w:rsidR="00EC6CDE" w:rsidRDefault="00EC6CDE" w:rsidP="00723457">
            <w:pPr>
              <w:pStyle w:val="afe"/>
              <w:numPr>
                <w:ilvl w:val="0"/>
                <w:numId w:val="6"/>
              </w:numPr>
              <w:contextualSpacing w:val="0"/>
              <w:rPr>
                <w:rFonts w:ascii="Arial" w:hAnsi="Arial" w:cs="Arial"/>
                <w:bCs/>
              </w:rPr>
            </w:pPr>
            <w:r>
              <w:rPr>
                <w:rFonts w:ascii="Arial" w:hAnsi="Arial" w:cs="Arial"/>
                <w:bCs/>
              </w:rPr>
              <w:t>TS 26.501 for 5G Media Streaming</w:t>
            </w:r>
          </w:p>
          <w:p w14:paraId="52C83535" w14:textId="77777777" w:rsidR="00EC6CDE" w:rsidRDefault="00EC6CDE" w:rsidP="00723457">
            <w:pPr>
              <w:pStyle w:val="afe"/>
              <w:numPr>
                <w:ilvl w:val="0"/>
                <w:numId w:val="6"/>
              </w:numPr>
              <w:contextualSpacing w:val="0"/>
              <w:rPr>
                <w:rFonts w:ascii="Arial" w:hAnsi="Arial" w:cs="Arial"/>
                <w:bCs/>
              </w:rPr>
            </w:pPr>
            <w:r>
              <w:rPr>
                <w:rFonts w:ascii="Arial" w:hAnsi="Arial" w:cs="Arial"/>
                <w:bCs/>
              </w:rPr>
              <w:t>TS 26.502 for MBS User services</w:t>
            </w:r>
          </w:p>
          <w:p w14:paraId="65AE2604" w14:textId="77777777" w:rsidR="00EC6CDE" w:rsidRDefault="00EC6CDE" w:rsidP="00723457">
            <w:pPr>
              <w:rPr>
                <w:rFonts w:ascii="Arial" w:hAnsi="Arial" w:cs="Arial"/>
                <w:bCs/>
                <w:lang w:eastAsia="en-US"/>
              </w:rPr>
            </w:pPr>
            <w:r>
              <w:rPr>
                <w:rFonts w:ascii="Arial" w:hAnsi="Arial" w:cs="Arial"/>
                <w:bCs/>
                <w:lang w:eastAsia="en-US"/>
              </w:rPr>
              <w:t>SA4 also agreed a stage-3 work item "AMD_PRO-MED" to address the relevant protocol and format extensions for Advanced Media Delivery. However, for a subset of the new features, impacts to stage-3 specifications under change control of CT3 and/or CT4 are identified in the following tables.</w:t>
            </w:r>
          </w:p>
          <w:p w14:paraId="64F559A4" w14:textId="77777777" w:rsidR="00EC6CDE" w:rsidRDefault="00EC6CDE" w:rsidP="00723457">
            <w:pPr>
              <w:rPr>
                <w:rFonts w:ascii="Arial" w:hAnsi="Arial" w:cs="Arial"/>
                <w:bCs/>
                <w:lang w:eastAsia="en-US"/>
              </w:rPr>
            </w:pPr>
            <w:r>
              <w:rPr>
                <w:rFonts w:ascii="Arial" w:hAnsi="Arial" w:cs="Arial"/>
                <w:bCs/>
                <w:lang w:eastAsia="en-US"/>
              </w:rPr>
              <w:t>SA4 kindly asks CT3 and CT4 to take the following into account and update the respective stage-3 specifications.</w:t>
            </w:r>
          </w:p>
          <w:p w14:paraId="337CE1E3"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8F29E3A" w14:textId="77777777" w:rsidR="00EC6CDE" w:rsidRDefault="00EC6CDE" w:rsidP="00723457">
            <w:pPr>
              <w:spacing w:after="0"/>
              <w:rPr>
                <w:rFonts w:ascii="Arial" w:eastAsia="宋体" w:hAnsi="Arial" w:cs="Arial"/>
                <w:color w:val="000000" w:themeColor="text1"/>
                <w:lang w:val="en-US" w:eastAsia="zh-CN"/>
              </w:rPr>
            </w:pPr>
          </w:p>
          <w:p w14:paraId="6EACEBF6" w14:textId="77777777" w:rsidR="00EC6CDE" w:rsidRPr="006F281B" w:rsidRDefault="00EC6CDE" w:rsidP="00723457">
            <w:pPr>
              <w:spacing w:after="0"/>
              <w:rPr>
                <w:rFonts w:ascii="Arial" w:eastAsia="宋体" w:hAnsi="Arial" w:cs="Arial"/>
                <w:color w:val="0000FF"/>
                <w:lang w:val="en-US" w:eastAsia="zh-CN"/>
              </w:rPr>
            </w:pPr>
            <w:r w:rsidRPr="006F281B">
              <w:rPr>
                <w:rFonts w:ascii="Arial" w:eastAsia="宋体" w:hAnsi="Arial" w:cs="Arial"/>
                <w:color w:val="0000FF"/>
                <w:lang w:val="en-US" w:eastAsia="zh-CN"/>
              </w:rPr>
              <w:t>Reply LS in 1190</w:t>
            </w:r>
          </w:p>
          <w:p w14:paraId="7AE534D9" w14:textId="77777777" w:rsidR="00EC6CDE" w:rsidRDefault="00EC6CDE" w:rsidP="00723457">
            <w:pPr>
              <w:spacing w:after="0"/>
              <w:rPr>
                <w:rFonts w:ascii="Arial" w:eastAsia="宋体" w:hAnsi="Arial" w:cs="Arial"/>
                <w:color w:val="000000" w:themeColor="text1"/>
                <w:lang w:val="en-US" w:eastAsia="zh-CN"/>
              </w:rPr>
            </w:pPr>
          </w:p>
        </w:tc>
      </w:tr>
      <w:tr w:rsidR="00EC6CDE" w14:paraId="3979D281" w14:textId="77777777" w:rsidTr="006A4D0C">
        <w:trPr>
          <w:cantSplit/>
        </w:trPr>
        <w:tc>
          <w:tcPr>
            <w:tcW w:w="974" w:type="dxa"/>
            <w:shd w:val="clear" w:color="auto" w:fill="auto"/>
          </w:tcPr>
          <w:p w14:paraId="3E224AD8" w14:textId="77777777" w:rsidR="00EC6CDE" w:rsidRDefault="00EC6CDE" w:rsidP="00723457">
            <w:pPr>
              <w:spacing w:after="0"/>
              <w:rPr>
                <w:rFonts w:ascii="Arial" w:hAnsi="Arial" w:cs="Arial"/>
                <w:b/>
                <w:bCs/>
                <w:color w:val="000000" w:themeColor="text1"/>
                <w:lang w:val="en-US"/>
              </w:rPr>
            </w:pPr>
          </w:p>
        </w:tc>
        <w:tc>
          <w:tcPr>
            <w:tcW w:w="2527" w:type="dxa"/>
            <w:shd w:val="clear" w:color="auto" w:fill="FFFFFF"/>
          </w:tcPr>
          <w:p w14:paraId="449E1570" w14:textId="7EA080BD" w:rsidR="00EC6CDE" w:rsidRDefault="006A4D0C" w:rsidP="00723457">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FA942C6" w14:textId="77777777" w:rsidR="00EC6CDE" w:rsidRDefault="00000000" w:rsidP="00723457">
            <w:pPr>
              <w:spacing w:after="0"/>
              <w:jc w:val="center"/>
              <w:rPr>
                <w:rFonts w:eastAsia="宋体"/>
                <w:color w:val="0000FF"/>
                <w:lang w:eastAsia="zh-CN"/>
              </w:rPr>
            </w:pPr>
            <w:hyperlink r:id="rId31" w:history="1">
              <w:r w:rsidR="00EC6CDE" w:rsidRPr="00953F11">
                <w:rPr>
                  <w:rStyle w:val="afb"/>
                  <w:rFonts w:ascii="Arial" w:eastAsia="宋体" w:hAnsi="Arial" w:cs="Arial" w:hint="eastAsia"/>
                  <w:bCs/>
                  <w:lang w:val="en-US" w:eastAsia="zh-CN"/>
                </w:rPr>
                <w:t>1027</w:t>
              </w:r>
            </w:hyperlink>
          </w:p>
        </w:tc>
        <w:tc>
          <w:tcPr>
            <w:tcW w:w="3674" w:type="dxa"/>
            <w:shd w:val="clear" w:color="auto" w:fill="FFFF00"/>
          </w:tcPr>
          <w:p w14:paraId="1B73A503" w14:textId="77777777" w:rsidR="00EC6CDE" w:rsidRDefault="00EC6CDE" w:rsidP="0072345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LS from NRG to CT4 on Format of FQDN for PRINS</w:t>
            </w:r>
          </w:p>
        </w:tc>
        <w:tc>
          <w:tcPr>
            <w:tcW w:w="1589" w:type="dxa"/>
            <w:shd w:val="clear" w:color="auto" w:fill="FFFF00"/>
          </w:tcPr>
          <w:p w14:paraId="3E8E19F7" w14:textId="77777777" w:rsidR="00EC6CDE" w:rsidRDefault="00EC6CDE" w:rsidP="00723457">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GSMA NRG</w:t>
            </w:r>
          </w:p>
        </w:tc>
        <w:tc>
          <w:tcPr>
            <w:tcW w:w="1134" w:type="dxa"/>
            <w:shd w:val="clear" w:color="auto" w:fill="FFFF00"/>
          </w:tcPr>
          <w:p w14:paraId="6C86E335" w14:textId="77777777" w:rsidR="00EC6CDE" w:rsidRDefault="00EC6CDE" w:rsidP="00723457">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0DC7573A"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NRG 024_203r1 </w:t>
            </w:r>
          </w:p>
          <w:p w14:paraId="3369FFFF"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048EAEC2"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70D30923" w14:textId="77777777" w:rsidR="00EC6CDE" w:rsidRDefault="00EC6CDE" w:rsidP="00723457">
            <w:pPr>
              <w:spacing w:after="0"/>
              <w:rPr>
                <w:rFonts w:ascii="Arial" w:eastAsia="宋体" w:hAnsi="Arial" w:cs="Arial"/>
                <w:color w:val="000000" w:themeColor="text1"/>
                <w:lang w:val="en-US" w:eastAsia="zh-CN"/>
              </w:rPr>
            </w:pPr>
          </w:p>
          <w:p w14:paraId="6B127A8C"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EF4505C" w14:textId="77777777" w:rsidR="00EC6CDE" w:rsidRDefault="00EC6CDE" w:rsidP="00EC6CDE">
            <w:pPr>
              <w:pStyle w:val="Legalclauselevel1"/>
            </w:pPr>
            <w:r>
              <w:t>Overall Description</w:t>
            </w:r>
          </w:p>
          <w:p w14:paraId="3DBBAADF" w14:textId="77777777" w:rsidR="00EC6CDE" w:rsidRPr="0069118A" w:rsidRDefault="00EC6CDE" w:rsidP="00723457">
            <w:pPr>
              <w:pStyle w:val="NormalParagraph"/>
            </w:pPr>
            <w:r>
              <w:t>The use of the FQDN data type is specified for several IEs in TS 29.573. While the generic syntax of the FQDN data type is clearly defined. The actual content is not always clear from the context. GSMA NRG seeks guidance on the content of the IEs with FQDN data type.</w:t>
            </w:r>
          </w:p>
          <w:p w14:paraId="6396F17F" w14:textId="77777777" w:rsidR="00EC6CDE" w:rsidRDefault="00EC6CDE" w:rsidP="00EC6CDE">
            <w:pPr>
              <w:pStyle w:val="Legalclauselevel1"/>
            </w:pPr>
            <w:r>
              <w:t>Background</w:t>
            </w:r>
          </w:p>
          <w:p w14:paraId="30BB6FBA" w14:textId="77777777" w:rsidR="00EC6CDE" w:rsidRDefault="00EC6CDE" w:rsidP="00723457">
            <w:pPr>
              <w:pStyle w:val="NormalParagraph"/>
              <w:rPr>
                <w:lang w:eastAsia="en-US" w:bidi="bn-BD"/>
              </w:rPr>
            </w:pPr>
            <w:r>
              <w:rPr>
                <w:lang w:eastAsia="en-US" w:bidi="bn-BD"/>
              </w:rPr>
              <w:t>It is assumed that each IPX will have multiple nodes each with its own FQDN for reasons of high availability and scalability. According to security best practice it is assumed that every IPX node will have it own unique public/private key pair.</w:t>
            </w:r>
          </w:p>
          <w:p w14:paraId="21B9FD33" w14:textId="77777777" w:rsidR="00EC6CDE" w:rsidRPr="004D63B1" w:rsidRDefault="00EC6CDE" w:rsidP="00723457">
            <w:pPr>
              <w:pStyle w:val="NormalParagraph"/>
              <w:rPr>
                <w:lang w:eastAsia="en-US" w:bidi="bn-BD"/>
              </w:rPr>
            </w:pPr>
            <w:r w:rsidRPr="580F9061">
              <w:rPr>
                <w:lang w:eastAsia="en-US" w:bidi="bn-BD"/>
              </w:rPr>
              <w:t>FQDN means Fully Qualified Domain Name which generally means including the hostname of the server or node. This seems to conflict with some of the IEs defined in TS 29.573.</w:t>
            </w:r>
          </w:p>
          <w:p w14:paraId="77336411" w14:textId="77777777" w:rsidR="00EC6CDE" w:rsidRDefault="00EC6CDE" w:rsidP="00723457">
            <w:pPr>
              <w:pStyle w:val="NormalParagraph"/>
              <w:rPr>
                <w:lang w:eastAsia="en-US" w:bidi="bn-BD"/>
              </w:rPr>
            </w:pPr>
            <w:r w:rsidRPr="6E3566BC">
              <w:rPr>
                <w:lang w:eastAsia="en-US" w:bidi="bn-BD"/>
              </w:rPr>
              <w:t>In the following chapters a unique value per IPX means an FQDN format only containing the domain name of the IPX e.g. &lt;unique ipx identifier&gt;.ipxnetwork.org</w:t>
            </w:r>
          </w:p>
          <w:p w14:paraId="0992D884" w14:textId="77777777" w:rsidR="00EC6CDE" w:rsidRDefault="00EC6CDE" w:rsidP="00723457">
            <w:pPr>
              <w:pStyle w:val="NormalParagraph"/>
              <w:rPr>
                <w:lang w:eastAsia="en-US" w:bidi="bn-BD"/>
              </w:rPr>
            </w:pPr>
            <w:r w:rsidRPr="580F9061">
              <w:rPr>
                <w:lang w:eastAsia="en-US" w:bidi="bn-BD"/>
              </w:rPr>
              <w:t>An FQDN per node means the full FQDN including hostname e.g. &lt;hostname&gt;. &lt;unique ipx identifier&gt;.ipxnetwork.org</w:t>
            </w:r>
          </w:p>
          <w:p w14:paraId="6188E8A3"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w:t>
            </w:r>
          </w:p>
          <w:p w14:paraId="5C51A741" w14:textId="77777777" w:rsidR="00EC6CDE" w:rsidRDefault="00EC6CDE" w:rsidP="00EC6CDE">
            <w:pPr>
              <w:pStyle w:val="Legalclauselevel1"/>
            </w:pPr>
            <w:r>
              <w:t>Request to 3GPP</w:t>
            </w:r>
          </w:p>
          <w:p w14:paraId="438A53FC" w14:textId="77777777" w:rsidR="00EC6CDE" w:rsidRPr="00621A07" w:rsidRDefault="00EC6CDE" w:rsidP="00723457">
            <w:pPr>
              <w:rPr>
                <w:rFonts w:cs="Arial"/>
              </w:rPr>
            </w:pPr>
            <w:r w:rsidRPr="580F9061">
              <w:rPr>
                <w:rFonts w:cs="Arial"/>
              </w:rPr>
              <w:lastRenderedPageBreak/>
              <w:t>GSMA NRG kindly requests 3GPP to provide further recommendation on attributes with FQDN data type, whether they should contain the full FQDN of each IPX node including hostname or a generic IPX identifier (i.e. IPX domain)</w:t>
            </w:r>
          </w:p>
          <w:p w14:paraId="2CC4CF8D"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55B285F" w14:textId="77777777" w:rsidR="00EC6CDE" w:rsidRDefault="00EC6CDE" w:rsidP="00723457">
            <w:pPr>
              <w:spacing w:after="0"/>
              <w:rPr>
                <w:rFonts w:ascii="Arial" w:eastAsia="宋体" w:hAnsi="Arial" w:cs="Arial"/>
                <w:color w:val="000000" w:themeColor="text1"/>
                <w:lang w:val="en-US" w:eastAsia="zh-CN"/>
              </w:rPr>
            </w:pPr>
          </w:p>
          <w:p w14:paraId="12A1DD26" w14:textId="77777777" w:rsidR="00213FDC" w:rsidRPr="00213FDC" w:rsidRDefault="00213FDC" w:rsidP="00723457">
            <w:pPr>
              <w:spacing w:after="0"/>
              <w:rPr>
                <w:rStyle w:val="afb"/>
                <w:rFonts w:ascii="Arial" w:eastAsia="宋体" w:hAnsi="Arial" w:cs="Arial"/>
                <w:bCs/>
                <w:lang w:val="en-US" w:eastAsia="zh-CN"/>
              </w:rPr>
            </w:pPr>
            <w:r w:rsidRPr="00213FDC">
              <w:rPr>
                <w:rFonts w:ascii="Arial" w:eastAsia="宋体" w:hAnsi="Arial" w:cs="Arial"/>
                <w:color w:val="0000FF"/>
                <w:lang w:val="en-US" w:eastAsia="zh-CN"/>
              </w:rPr>
              <w:t xml:space="preserve">Related CR in </w:t>
            </w:r>
            <w:hyperlink r:id="rId32" w:history="1">
              <w:r w:rsidRPr="00213FDC">
                <w:rPr>
                  <w:rStyle w:val="afb"/>
                  <w:rFonts w:ascii="Arial" w:eastAsia="宋体" w:hAnsi="Arial" w:cs="Arial" w:hint="eastAsia"/>
                  <w:bCs/>
                  <w:lang w:val="en-US" w:eastAsia="zh-CN"/>
                </w:rPr>
                <w:t>1232</w:t>
              </w:r>
            </w:hyperlink>
          </w:p>
          <w:p w14:paraId="65287750" w14:textId="75066D73" w:rsidR="00EC6CDE" w:rsidRPr="005E6CF3" w:rsidRDefault="00EC6CDE" w:rsidP="00723457">
            <w:pPr>
              <w:spacing w:after="0"/>
              <w:rPr>
                <w:rFonts w:ascii="Arial" w:eastAsia="宋体" w:hAnsi="Arial" w:cs="Arial"/>
                <w:color w:val="0000FF"/>
                <w:lang w:val="en-US" w:eastAsia="zh-CN"/>
              </w:rPr>
            </w:pPr>
            <w:r w:rsidRPr="005E6CF3">
              <w:rPr>
                <w:rFonts w:ascii="Arial" w:eastAsia="宋体" w:hAnsi="Arial" w:cs="Arial"/>
                <w:color w:val="0000FF"/>
                <w:lang w:val="en-US" w:eastAsia="zh-CN"/>
              </w:rPr>
              <w:t>R</w:t>
            </w:r>
            <w:r w:rsidRPr="005E6CF3">
              <w:rPr>
                <w:rFonts w:ascii="Arial" w:eastAsia="宋体" w:hAnsi="Arial" w:cs="Arial" w:hint="eastAsia"/>
                <w:color w:val="0000FF"/>
                <w:lang w:val="en-US" w:eastAsia="zh-CN"/>
              </w:rPr>
              <w:t>e</w:t>
            </w:r>
            <w:r w:rsidRPr="005E6CF3">
              <w:rPr>
                <w:rFonts w:ascii="Arial" w:eastAsia="宋体" w:hAnsi="Arial" w:cs="Arial"/>
                <w:color w:val="0000FF"/>
                <w:lang w:val="en-US" w:eastAsia="zh-CN"/>
              </w:rPr>
              <w:t>ply LS in 1231</w:t>
            </w:r>
          </w:p>
          <w:p w14:paraId="5C7617BF" w14:textId="77777777" w:rsidR="00EC6CDE" w:rsidRDefault="00EC6CDE" w:rsidP="00723457">
            <w:pPr>
              <w:spacing w:after="0"/>
              <w:rPr>
                <w:rFonts w:ascii="Arial" w:eastAsia="宋体" w:hAnsi="Arial" w:cs="Arial"/>
                <w:color w:val="000000" w:themeColor="text1"/>
                <w:lang w:val="en-US" w:eastAsia="zh-CN"/>
              </w:rPr>
            </w:pPr>
          </w:p>
        </w:tc>
      </w:tr>
      <w:tr w:rsidR="00201EE3" w14:paraId="1E68DD95" w14:textId="77777777" w:rsidTr="006A4D0C">
        <w:trPr>
          <w:cantSplit/>
        </w:trPr>
        <w:tc>
          <w:tcPr>
            <w:tcW w:w="974" w:type="dxa"/>
            <w:shd w:val="clear" w:color="auto" w:fill="FDE9D9" w:themeFill="accent6" w:themeFillTint="33"/>
          </w:tcPr>
          <w:p w14:paraId="129B1F29"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4.2</w:t>
            </w:r>
          </w:p>
        </w:tc>
        <w:tc>
          <w:tcPr>
            <w:tcW w:w="2527" w:type="dxa"/>
            <w:tcBorders>
              <w:bottom w:val="single" w:sz="4" w:space="0" w:color="auto"/>
            </w:tcBorders>
            <w:shd w:val="clear" w:color="auto" w:fill="FDE9D9" w:themeFill="accent6" w:themeFillTint="33"/>
          </w:tcPr>
          <w:p w14:paraId="640729D4" w14:textId="77777777" w:rsidR="00201EE3" w:rsidRDefault="00000000">
            <w:pPr>
              <w:spacing w:after="0"/>
              <w:rPr>
                <w:rFonts w:ascii="Arial" w:hAnsi="Arial" w:cs="Arial"/>
                <w:b/>
                <w:color w:val="000000" w:themeColor="text1"/>
                <w:lang w:val="en-US"/>
              </w:rPr>
            </w:pPr>
            <w:r>
              <w:rPr>
                <w:rFonts w:ascii="Arial" w:hAnsi="Arial" w:cs="Arial"/>
                <w:b/>
                <w:color w:val="000000" w:themeColor="text1"/>
                <w:lang w:val="en-US"/>
              </w:rPr>
              <w:t>Outgoing liaisons</w:t>
            </w:r>
          </w:p>
        </w:tc>
        <w:tc>
          <w:tcPr>
            <w:tcW w:w="1240" w:type="dxa"/>
            <w:shd w:val="clear" w:color="auto" w:fill="FDE9D9" w:themeFill="accent6" w:themeFillTint="33"/>
          </w:tcPr>
          <w:p w14:paraId="01DCA43A" w14:textId="77777777" w:rsidR="00201EE3" w:rsidRDefault="00201EE3">
            <w:pPr>
              <w:spacing w:after="0"/>
              <w:jc w:val="center"/>
              <w:rPr>
                <w:rFonts w:ascii="Arial" w:hAnsi="Arial" w:cs="Arial"/>
                <w:bCs/>
                <w:color w:val="000000" w:themeColor="text1"/>
                <w:lang w:val="en-US"/>
              </w:rPr>
            </w:pPr>
          </w:p>
        </w:tc>
        <w:tc>
          <w:tcPr>
            <w:tcW w:w="3674" w:type="dxa"/>
            <w:shd w:val="clear" w:color="auto" w:fill="FDE9D9" w:themeFill="accent6" w:themeFillTint="33"/>
          </w:tcPr>
          <w:p w14:paraId="0895025E" w14:textId="77777777" w:rsidR="00201EE3" w:rsidRDefault="00201EE3">
            <w:pPr>
              <w:spacing w:after="0"/>
              <w:rPr>
                <w:rFonts w:ascii="Arial" w:hAnsi="Arial" w:cs="Arial"/>
                <w:bCs/>
                <w:color w:val="000000" w:themeColor="text1"/>
              </w:rPr>
            </w:pPr>
          </w:p>
        </w:tc>
        <w:tc>
          <w:tcPr>
            <w:tcW w:w="1589" w:type="dxa"/>
            <w:shd w:val="clear" w:color="auto" w:fill="FDE9D9" w:themeFill="accent6" w:themeFillTint="33"/>
          </w:tcPr>
          <w:p w14:paraId="57887397" w14:textId="77777777" w:rsidR="00201EE3" w:rsidRDefault="00201EE3">
            <w:pPr>
              <w:overflowPunct/>
              <w:spacing w:after="0"/>
              <w:textAlignment w:val="auto"/>
              <w:rPr>
                <w:rFonts w:ascii="Arial" w:eastAsia="MS Mincho" w:hAnsi="Arial" w:cs="Arial"/>
                <w:color w:val="000000" w:themeColor="text1"/>
                <w:lang w:val="en-US" w:eastAsia="de-DE"/>
              </w:rPr>
            </w:pPr>
          </w:p>
        </w:tc>
        <w:tc>
          <w:tcPr>
            <w:tcW w:w="1134" w:type="dxa"/>
            <w:shd w:val="clear" w:color="auto" w:fill="FDE9D9" w:themeFill="accent6" w:themeFillTint="33"/>
          </w:tcPr>
          <w:p w14:paraId="28C75578" w14:textId="77777777" w:rsidR="00201EE3" w:rsidRDefault="00201EE3">
            <w:pPr>
              <w:overflowPunct/>
              <w:spacing w:after="0"/>
              <w:textAlignment w:val="auto"/>
              <w:rPr>
                <w:rFonts w:ascii="Arial" w:eastAsia="MS Mincho" w:hAnsi="Arial" w:cs="Arial"/>
                <w:color w:val="000000" w:themeColor="text1"/>
                <w:lang w:val="en-US" w:eastAsia="de-DE"/>
              </w:rPr>
            </w:pPr>
          </w:p>
        </w:tc>
        <w:tc>
          <w:tcPr>
            <w:tcW w:w="6662" w:type="dxa"/>
            <w:shd w:val="clear" w:color="auto" w:fill="FDE9D9" w:themeFill="accent6" w:themeFillTint="33"/>
          </w:tcPr>
          <w:p w14:paraId="02269D30" w14:textId="77777777" w:rsidR="00201EE3" w:rsidRDefault="00201EE3">
            <w:pPr>
              <w:spacing w:after="0"/>
              <w:rPr>
                <w:rFonts w:ascii="Arial" w:hAnsi="Arial" w:cs="Arial"/>
                <w:color w:val="000000" w:themeColor="text1"/>
                <w:lang w:val="en-US"/>
              </w:rPr>
            </w:pPr>
          </w:p>
        </w:tc>
      </w:tr>
      <w:tr w:rsidR="00BE315A" w14:paraId="3EFF7696" w14:textId="77777777" w:rsidTr="000D41C6">
        <w:trPr>
          <w:cantSplit/>
        </w:trPr>
        <w:tc>
          <w:tcPr>
            <w:tcW w:w="974" w:type="dxa"/>
          </w:tcPr>
          <w:p w14:paraId="55484514" w14:textId="77777777" w:rsidR="00BE315A" w:rsidRDefault="00BE315A" w:rsidP="00BE315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08EE622" w14:textId="6E77D9D4" w:rsidR="00BE315A" w:rsidRDefault="006A4D0C" w:rsidP="00BE315A">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151F8656" w14:textId="2FCD79E2" w:rsidR="00BE315A" w:rsidRDefault="00000000" w:rsidP="00BE315A">
            <w:pPr>
              <w:spacing w:after="0"/>
              <w:jc w:val="center"/>
              <w:rPr>
                <w:rFonts w:ascii="Arial" w:eastAsia="宋体" w:hAnsi="Arial" w:cs="Arial"/>
                <w:bCs/>
                <w:color w:val="0000FF"/>
                <w:lang w:val="en-US" w:eastAsia="zh-CN"/>
              </w:rPr>
            </w:pPr>
            <w:hyperlink r:id="rId33" w:history="1">
              <w:r w:rsidR="00BE315A">
                <w:rPr>
                  <w:rStyle w:val="afb"/>
                  <w:rFonts w:ascii="Arial" w:eastAsia="宋体" w:hAnsi="Arial" w:cs="Arial" w:hint="eastAsia"/>
                  <w:bCs/>
                  <w:lang w:val="en-US" w:eastAsia="zh-CN"/>
                </w:rPr>
                <w:t>1037</w:t>
              </w:r>
            </w:hyperlink>
          </w:p>
        </w:tc>
        <w:tc>
          <w:tcPr>
            <w:tcW w:w="3674" w:type="dxa"/>
            <w:tcBorders>
              <w:bottom w:val="single" w:sz="4" w:space="0" w:color="auto"/>
            </w:tcBorders>
            <w:shd w:val="clear" w:color="auto" w:fill="FFFF00"/>
          </w:tcPr>
          <w:p w14:paraId="75715EDD" w14:textId="678FDE2D" w:rsidR="00BE315A" w:rsidRDefault="00BE315A" w:rsidP="00BE315A">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val="en-US" w:eastAsia="zh-CN"/>
              </w:rPr>
              <w:t>LS out   Rel-16 Reply LS on segmented UE capabilities</w:t>
            </w:r>
          </w:p>
        </w:tc>
        <w:tc>
          <w:tcPr>
            <w:tcW w:w="1589" w:type="dxa"/>
            <w:tcBorders>
              <w:bottom w:val="single" w:sz="4" w:space="0" w:color="auto"/>
            </w:tcBorders>
            <w:shd w:val="clear" w:color="auto" w:fill="FFFF00"/>
          </w:tcPr>
          <w:p w14:paraId="19514B62" w14:textId="0469746C" w:rsidR="00BE315A" w:rsidRDefault="00BE315A" w:rsidP="00BE315A">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FFFF00"/>
          </w:tcPr>
          <w:p w14:paraId="5EC5B542" w14:textId="77777777" w:rsidR="00BE315A" w:rsidRDefault="00BE315A" w:rsidP="00BE315A">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CC0759A" w14:textId="7E6C9A9D" w:rsidR="00CF087F" w:rsidRDefault="00CF087F" w:rsidP="00CF087F">
            <w:pPr>
              <w:spacing w:after="0"/>
              <w:rPr>
                <w:rFonts w:ascii="Arial" w:eastAsia="宋体" w:hAnsi="Arial" w:cs="Arial"/>
                <w:color w:val="000000" w:themeColor="text1"/>
                <w:lang w:val="en-US" w:eastAsia="zh-CN"/>
              </w:rPr>
            </w:pPr>
            <w:r w:rsidRPr="00CF087F">
              <w:rPr>
                <w:rFonts w:ascii="Arial" w:eastAsia="宋体" w:hAnsi="Arial" w:cs="Arial"/>
                <w:color w:val="000000" w:themeColor="text1"/>
                <w:lang w:val="en-US" w:eastAsia="zh-CN"/>
              </w:rPr>
              <w:t>R2-2501363</w:t>
            </w:r>
          </w:p>
          <w:p w14:paraId="69BB7483" w14:textId="5074E462" w:rsidR="00CF087F" w:rsidRDefault="00CF087F" w:rsidP="00CF087F">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To: </w:t>
            </w:r>
            <w:r>
              <w:rPr>
                <w:rFonts w:ascii="Arial" w:eastAsia="宋体" w:hAnsi="Arial" w:cs="Arial"/>
                <w:color w:val="000000" w:themeColor="text1"/>
                <w:lang w:val="en-US" w:eastAsia="zh-CN"/>
              </w:rPr>
              <w:t>RAN2</w:t>
            </w:r>
          </w:p>
          <w:p w14:paraId="61C789D4" w14:textId="15464B18" w:rsidR="00BE315A" w:rsidRDefault="00CF087F" w:rsidP="00CF087F">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tc>
      </w:tr>
      <w:tr w:rsidR="009614F2" w14:paraId="24BE310F" w14:textId="77777777" w:rsidTr="000D41C6">
        <w:trPr>
          <w:cantSplit/>
        </w:trPr>
        <w:tc>
          <w:tcPr>
            <w:tcW w:w="974" w:type="dxa"/>
            <w:tcBorders>
              <w:bottom w:val="nil"/>
            </w:tcBorders>
            <w:shd w:val="clear" w:color="auto" w:fill="auto"/>
          </w:tcPr>
          <w:p w14:paraId="779B8FCC" w14:textId="77777777" w:rsidR="009614F2" w:rsidRDefault="009614F2" w:rsidP="00C324DE">
            <w:pPr>
              <w:spacing w:after="0"/>
              <w:rPr>
                <w:rFonts w:ascii="Arial" w:hAnsi="Arial" w:cs="Arial"/>
                <w:b/>
                <w:bCs/>
                <w:color w:val="000000" w:themeColor="text1"/>
                <w:lang w:val="en-US"/>
              </w:rPr>
            </w:pPr>
          </w:p>
        </w:tc>
        <w:tc>
          <w:tcPr>
            <w:tcW w:w="2527" w:type="dxa"/>
            <w:tcBorders>
              <w:bottom w:val="nil"/>
            </w:tcBorders>
            <w:shd w:val="clear" w:color="auto" w:fill="FFFFFF"/>
          </w:tcPr>
          <w:p w14:paraId="25E88F0E" w14:textId="77777777" w:rsidR="009614F2" w:rsidRDefault="009614F2" w:rsidP="00C324DE">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65C4CEFF" w14:textId="77777777" w:rsidR="009614F2" w:rsidRDefault="00000000" w:rsidP="00C324DE">
            <w:pPr>
              <w:spacing w:after="0"/>
              <w:jc w:val="center"/>
              <w:rPr>
                <w:rFonts w:ascii="Arial" w:eastAsia="宋体" w:hAnsi="Arial" w:cs="Arial"/>
                <w:bCs/>
                <w:color w:val="0000FF"/>
                <w:lang w:val="en-US" w:eastAsia="zh-CN"/>
              </w:rPr>
            </w:pPr>
            <w:hyperlink r:id="rId34" w:history="1">
              <w:r w:rsidR="009614F2">
                <w:rPr>
                  <w:rStyle w:val="afb"/>
                  <w:rFonts w:ascii="Arial" w:eastAsia="宋体" w:hAnsi="Arial" w:cs="Arial" w:hint="eastAsia"/>
                  <w:bCs/>
                  <w:lang w:val="en-US" w:eastAsia="zh-CN"/>
                </w:rPr>
                <w:t>1101</w:t>
              </w:r>
            </w:hyperlink>
          </w:p>
        </w:tc>
        <w:tc>
          <w:tcPr>
            <w:tcW w:w="3674" w:type="dxa"/>
            <w:tcBorders>
              <w:bottom w:val="single" w:sz="4" w:space="0" w:color="auto"/>
            </w:tcBorders>
            <w:shd w:val="clear" w:color="auto" w:fill="auto"/>
          </w:tcPr>
          <w:p w14:paraId="4A45EE58" w14:textId="77777777" w:rsidR="009614F2" w:rsidRDefault="009614F2" w:rsidP="00C324D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Rel-19 LS on feedback for IMS resiliency study</w:t>
            </w:r>
          </w:p>
        </w:tc>
        <w:tc>
          <w:tcPr>
            <w:tcW w:w="1589" w:type="dxa"/>
            <w:tcBorders>
              <w:bottom w:val="single" w:sz="4" w:space="0" w:color="auto"/>
            </w:tcBorders>
            <w:shd w:val="clear" w:color="auto" w:fill="auto"/>
          </w:tcPr>
          <w:p w14:paraId="77D57A69" w14:textId="77777777" w:rsidR="009614F2" w:rsidRDefault="009614F2" w:rsidP="00C324D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w:t>
            </w:r>
          </w:p>
        </w:tc>
        <w:tc>
          <w:tcPr>
            <w:tcW w:w="1134" w:type="dxa"/>
            <w:tcBorders>
              <w:bottom w:val="single" w:sz="4" w:space="0" w:color="auto"/>
            </w:tcBorders>
            <w:shd w:val="clear" w:color="auto" w:fill="auto"/>
          </w:tcPr>
          <w:p w14:paraId="53C6032F" w14:textId="098FF54C" w:rsidR="009614F2" w:rsidRDefault="000D41C6" w:rsidP="00C324DE">
            <w:pPr>
              <w:spacing w:after="0"/>
              <w:rPr>
                <w:rFonts w:ascii="Arial" w:hAnsi="Arial" w:cs="Arial"/>
                <w:color w:val="000000" w:themeColor="text1"/>
                <w:lang w:val="en-US"/>
              </w:rPr>
            </w:pPr>
            <w:r>
              <w:rPr>
                <w:rFonts w:ascii="Arial" w:hAnsi="Arial" w:cs="Arial"/>
                <w:color w:val="000000" w:themeColor="text1"/>
                <w:lang w:val="en-US"/>
              </w:rPr>
              <w:t>Revised to C4-251305</w:t>
            </w:r>
          </w:p>
        </w:tc>
        <w:tc>
          <w:tcPr>
            <w:tcW w:w="6662" w:type="dxa"/>
            <w:tcBorders>
              <w:bottom w:val="nil"/>
            </w:tcBorders>
            <w:shd w:val="clear" w:color="auto" w:fill="auto"/>
          </w:tcPr>
          <w:p w14:paraId="6E74F16C" w14:textId="77777777" w:rsidR="009614F2" w:rsidRPr="002E0A75" w:rsidRDefault="009614F2" w:rsidP="00C324DE">
            <w:pPr>
              <w:spacing w:after="0"/>
              <w:rPr>
                <w:rFonts w:ascii="Arial" w:eastAsia="宋体" w:hAnsi="Arial" w:cs="Arial"/>
                <w:color w:val="000000" w:themeColor="text1"/>
                <w:lang w:val="en-US" w:eastAsia="zh-CN"/>
              </w:rPr>
            </w:pPr>
            <w:r w:rsidRPr="002E0A75">
              <w:rPr>
                <w:rFonts w:ascii="Arial" w:eastAsia="宋体" w:hAnsi="Arial" w:cs="Arial"/>
                <w:color w:val="000000" w:themeColor="text1"/>
                <w:lang w:val="en-US" w:eastAsia="zh-CN"/>
              </w:rPr>
              <w:t>To:</w:t>
            </w:r>
            <w:r>
              <w:rPr>
                <w:rFonts w:ascii="Arial" w:eastAsia="宋体" w:hAnsi="Arial" w:cs="Arial"/>
                <w:color w:val="000000" w:themeColor="text1"/>
                <w:lang w:val="en-US" w:eastAsia="zh-CN"/>
              </w:rPr>
              <w:t xml:space="preserve"> S</w:t>
            </w:r>
            <w:r w:rsidRPr="002E0A75">
              <w:rPr>
                <w:rFonts w:ascii="Arial" w:eastAsia="宋体" w:hAnsi="Arial" w:cs="Arial"/>
                <w:color w:val="000000" w:themeColor="text1"/>
                <w:lang w:val="en-US" w:eastAsia="zh-CN"/>
              </w:rPr>
              <w:t>A2</w:t>
            </w:r>
          </w:p>
          <w:p w14:paraId="175EA3CA" w14:textId="77777777" w:rsidR="009614F2" w:rsidRDefault="009614F2" w:rsidP="00C324DE">
            <w:pPr>
              <w:spacing w:after="0"/>
              <w:rPr>
                <w:rFonts w:ascii="Arial" w:eastAsia="宋体" w:hAnsi="Arial" w:cs="Arial"/>
                <w:color w:val="000000" w:themeColor="text1"/>
                <w:lang w:val="en-US" w:eastAsia="zh-CN"/>
              </w:rPr>
            </w:pPr>
            <w:r w:rsidRPr="002E0A75">
              <w:rPr>
                <w:rFonts w:ascii="Arial" w:eastAsia="宋体" w:hAnsi="Arial" w:cs="Arial"/>
                <w:color w:val="000000" w:themeColor="text1"/>
                <w:lang w:val="en-US" w:eastAsia="zh-CN"/>
              </w:rPr>
              <w:t>Cc:</w:t>
            </w:r>
            <w:r>
              <w:rPr>
                <w:rFonts w:ascii="Arial" w:eastAsia="宋体" w:hAnsi="Arial" w:cs="Arial"/>
                <w:color w:val="000000" w:themeColor="text1"/>
                <w:lang w:val="en-US" w:eastAsia="zh-CN"/>
              </w:rPr>
              <w:t xml:space="preserve"> </w:t>
            </w:r>
            <w:r w:rsidRPr="002E0A75">
              <w:rPr>
                <w:rFonts w:ascii="Arial" w:eastAsia="宋体" w:hAnsi="Arial" w:cs="Arial"/>
                <w:color w:val="000000" w:themeColor="text1"/>
                <w:lang w:val="en-US" w:eastAsia="zh-CN"/>
              </w:rPr>
              <w:t>CT1, SA3</w:t>
            </w:r>
          </w:p>
        </w:tc>
      </w:tr>
      <w:tr w:rsidR="000D41C6" w14:paraId="2629D8BD" w14:textId="77777777" w:rsidTr="001D3C95">
        <w:trPr>
          <w:cantSplit/>
        </w:trPr>
        <w:tc>
          <w:tcPr>
            <w:tcW w:w="974" w:type="dxa"/>
            <w:tcBorders>
              <w:top w:val="nil"/>
            </w:tcBorders>
            <w:shd w:val="clear" w:color="auto" w:fill="auto"/>
          </w:tcPr>
          <w:p w14:paraId="75763B60" w14:textId="77777777" w:rsidR="000D41C6" w:rsidRDefault="000D41C6" w:rsidP="000D41C6">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3D0B7B4" w14:textId="77777777" w:rsidR="000D41C6" w:rsidRDefault="000D41C6" w:rsidP="000D41C6">
            <w:pPr>
              <w:spacing w:after="0"/>
              <w:rPr>
                <w:rFonts w:ascii="Arial" w:eastAsiaTheme="minorEastAsia" w:hAnsi="Arial" w:cs="Arial"/>
                <w:b/>
                <w:bCs/>
                <w:color w:val="000000" w:themeColor="text1"/>
                <w:lang w:val="en-US" w:eastAsia="zh-CN"/>
              </w:rPr>
            </w:pPr>
          </w:p>
        </w:tc>
        <w:tc>
          <w:tcPr>
            <w:tcW w:w="1240" w:type="dxa"/>
            <w:tcBorders>
              <w:top w:val="single" w:sz="4" w:space="0" w:color="auto"/>
            </w:tcBorders>
            <w:shd w:val="clear" w:color="auto" w:fill="FFFF00"/>
          </w:tcPr>
          <w:p w14:paraId="0924488A" w14:textId="36EDE749" w:rsidR="000D41C6" w:rsidRPr="000D41C6" w:rsidRDefault="000D41C6" w:rsidP="000D41C6">
            <w:pPr>
              <w:spacing w:after="0"/>
              <w:jc w:val="center"/>
              <w:rPr>
                <w:rFonts w:ascii="Arial" w:hAnsi="Arial" w:cs="Arial"/>
              </w:rPr>
            </w:pPr>
            <w:hyperlink r:id="rId35" w:history="1">
              <w:r w:rsidRPr="000D41C6">
                <w:rPr>
                  <w:rStyle w:val="afb"/>
                  <w:rFonts w:ascii="Arial" w:hAnsi="Arial" w:cs="Arial"/>
                </w:rPr>
                <w:t>1305</w:t>
              </w:r>
            </w:hyperlink>
          </w:p>
        </w:tc>
        <w:tc>
          <w:tcPr>
            <w:tcW w:w="3674" w:type="dxa"/>
            <w:tcBorders>
              <w:top w:val="single" w:sz="4" w:space="0" w:color="auto"/>
            </w:tcBorders>
            <w:shd w:val="clear" w:color="auto" w:fill="FFFF00"/>
          </w:tcPr>
          <w:p w14:paraId="4FFF88EF" w14:textId="0F92F5B9" w:rsidR="000D41C6" w:rsidRDefault="000D41C6" w:rsidP="000D41C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Rel-19 LS on feedback for IMS resiliency study</w:t>
            </w:r>
          </w:p>
        </w:tc>
        <w:tc>
          <w:tcPr>
            <w:tcW w:w="1589" w:type="dxa"/>
            <w:tcBorders>
              <w:top w:val="single" w:sz="4" w:space="0" w:color="auto"/>
            </w:tcBorders>
            <w:shd w:val="clear" w:color="auto" w:fill="FFFF00"/>
          </w:tcPr>
          <w:p w14:paraId="19351883" w14:textId="13E96E83" w:rsidR="000D41C6" w:rsidRDefault="000D41C6" w:rsidP="000D41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w:t>
            </w:r>
          </w:p>
        </w:tc>
        <w:tc>
          <w:tcPr>
            <w:tcW w:w="1134" w:type="dxa"/>
            <w:tcBorders>
              <w:top w:val="single" w:sz="4" w:space="0" w:color="auto"/>
            </w:tcBorders>
            <w:shd w:val="clear" w:color="auto" w:fill="FFFF00"/>
          </w:tcPr>
          <w:p w14:paraId="24FA0B58" w14:textId="77777777" w:rsidR="000D41C6" w:rsidRDefault="000D41C6" w:rsidP="000D41C6">
            <w:pPr>
              <w:spacing w:after="0"/>
              <w:rPr>
                <w:rFonts w:ascii="Arial" w:hAnsi="Arial" w:cs="Arial"/>
                <w:color w:val="000000" w:themeColor="text1"/>
                <w:lang w:val="en-US"/>
              </w:rPr>
            </w:pPr>
          </w:p>
        </w:tc>
        <w:tc>
          <w:tcPr>
            <w:tcW w:w="6662" w:type="dxa"/>
            <w:tcBorders>
              <w:top w:val="nil"/>
            </w:tcBorders>
            <w:shd w:val="clear" w:color="auto" w:fill="FFFF00"/>
          </w:tcPr>
          <w:p w14:paraId="74B6B0C6" w14:textId="103E89B1" w:rsidR="000D41C6" w:rsidRPr="004C47C4" w:rsidRDefault="00453E33" w:rsidP="000D41C6">
            <w:pPr>
              <w:spacing w:after="0"/>
              <w:rPr>
                <w:rFonts w:ascii="Arial" w:eastAsia="宋体" w:hAnsi="Arial" w:cs="Arial"/>
                <w:color w:val="0000FF"/>
                <w:lang w:val="en-US" w:eastAsia="zh-CN"/>
              </w:rPr>
            </w:pPr>
            <w:r w:rsidRPr="004C47C4">
              <w:rPr>
                <w:rFonts w:ascii="Arial" w:eastAsia="宋体" w:hAnsi="Arial" w:cs="Arial" w:hint="eastAsia"/>
                <w:color w:val="0000FF"/>
                <w:lang w:val="en-US" w:eastAsia="zh-CN"/>
              </w:rPr>
              <w:t>R</w:t>
            </w:r>
            <w:r w:rsidRPr="004C47C4">
              <w:rPr>
                <w:rFonts w:ascii="Arial" w:eastAsia="宋体" w:hAnsi="Arial" w:cs="Arial"/>
                <w:color w:val="0000FF"/>
                <w:lang w:val="en-US" w:eastAsia="zh-CN"/>
              </w:rPr>
              <w:t>evision ba</w:t>
            </w:r>
            <w:r w:rsidR="004C47C4" w:rsidRPr="004C47C4">
              <w:rPr>
                <w:rFonts w:ascii="Arial" w:eastAsia="宋体" w:hAnsi="Arial" w:cs="Arial"/>
                <w:color w:val="0000FF"/>
                <w:lang w:val="en-US" w:eastAsia="zh-CN"/>
              </w:rPr>
              <w:t>sed on the comment from the conf-call</w:t>
            </w:r>
          </w:p>
          <w:p w14:paraId="2791F9D3" w14:textId="77777777" w:rsidR="00453E33" w:rsidRPr="002E0A75" w:rsidRDefault="00453E33" w:rsidP="000D41C6">
            <w:pPr>
              <w:spacing w:after="0"/>
              <w:rPr>
                <w:rFonts w:ascii="Arial" w:eastAsia="宋体" w:hAnsi="Arial" w:cs="Arial"/>
                <w:color w:val="000000" w:themeColor="text1"/>
                <w:lang w:val="en-US" w:eastAsia="zh-CN"/>
              </w:rPr>
            </w:pPr>
          </w:p>
        </w:tc>
      </w:tr>
      <w:tr w:rsidR="00201EE3" w14:paraId="7DEC53D1" w14:textId="77777777" w:rsidTr="006A4D0C">
        <w:trPr>
          <w:cantSplit/>
        </w:trPr>
        <w:tc>
          <w:tcPr>
            <w:tcW w:w="974" w:type="dxa"/>
          </w:tcPr>
          <w:p w14:paraId="380957E0" w14:textId="77777777" w:rsidR="00201EE3" w:rsidRDefault="00201EE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97D0670" w14:textId="06EC8DEF" w:rsidR="00201EE3" w:rsidRDefault="006A4D0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C6CDD44" w14:textId="77777777" w:rsidR="00201EE3" w:rsidRDefault="00000000">
            <w:pPr>
              <w:spacing w:after="0"/>
              <w:jc w:val="center"/>
              <w:rPr>
                <w:rFonts w:ascii="Arial" w:eastAsia="宋体" w:hAnsi="Arial" w:cs="Arial"/>
                <w:bCs/>
                <w:color w:val="0000FF"/>
                <w:lang w:val="en-US" w:eastAsia="zh-CN"/>
              </w:rPr>
            </w:pPr>
            <w:hyperlink r:id="rId36" w:history="1">
              <w:r>
                <w:rPr>
                  <w:rStyle w:val="afb"/>
                  <w:rFonts w:ascii="Arial" w:eastAsia="宋体" w:hAnsi="Arial" w:cs="Arial" w:hint="eastAsia"/>
                  <w:bCs/>
                  <w:lang w:val="en-US" w:eastAsia="zh-CN"/>
                </w:rPr>
                <w:t>1163</w:t>
              </w:r>
            </w:hyperlink>
          </w:p>
        </w:tc>
        <w:tc>
          <w:tcPr>
            <w:tcW w:w="3674" w:type="dxa"/>
            <w:shd w:val="clear" w:color="auto" w:fill="FFFF00"/>
          </w:tcPr>
          <w:p w14:paraId="677146BA" w14:textId="77777777" w:rsidR="00201EE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Reply LS on SON for Network Slicing and Enhanced Area Scope</w:t>
            </w:r>
          </w:p>
        </w:tc>
        <w:tc>
          <w:tcPr>
            <w:tcW w:w="1589" w:type="dxa"/>
            <w:shd w:val="clear" w:color="auto" w:fill="FFFF00"/>
          </w:tcPr>
          <w:p w14:paraId="7FB34347"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B2908B6" w14:textId="77777777" w:rsidR="00201EE3" w:rsidRDefault="00201EE3">
            <w:pPr>
              <w:spacing w:after="0"/>
              <w:rPr>
                <w:rFonts w:ascii="Arial" w:hAnsi="Arial" w:cs="Arial"/>
                <w:color w:val="000000" w:themeColor="text1"/>
                <w:lang w:val="en-US"/>
              </w:rPr>
            </w:pPr>
          </w:p>
        </w:tc>
        <w:tc>
          <w:tcPr>
            <w:tcW w:w="6662" w:type="dxa"/>
            <w:shd w:val="clear" w:color="auto" w:fill="FFFF00"/>
          </w:tcPr>
          <w:p w14:paraId="0DC64AF2" w14:textId="77777777" w:rsidR="00201EE3" w:rsidRDefault="00A72AA2">
            <w:pPr>
              <w:spacing w:after="0"/>
              <w:rPr>
                <w:rFonts w:ascii="Arial" w:eastAsia="宋体" w:hAnsi="Arial" w:cs="Arial"/>
                <w:color w:val="000000" w:themeColor="text1"/>
                <w:lang w:val="en-US" w:eastAsia="zh-CN"/>
              </w:rPr>
            </w:pPr>
            <w:r w:rsidRPr="00A72AA2">
              <w:rPr>
                <w:rFonts w:ascii="Arial" w:eastAsia="宋体" w:hAnsi="Arial" w:cs="Arial"/>
                <w:color w:val="000000" w:themeColor="text1"/>
                <w:lang w:val="en-US" w:eastAsia="zh-CN"/>
              </w:rPr>
              <w:t>S5-247326</w:t>
            </w:r>
          </w:p>
          <w:p w14:paraId="4E8750C1" w14:textId="77777777" w:rsidR="00A72AA2" w:rsidRDefault="00A72AA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SA5</w:t>
            </w:r>
          </w:p>
          <w:p w14:paraId="103FE2CC" w14:textId="65BD7283" w:rsidR="00A72AA2" w:rsidRDefault="00A72AA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 xml:space="preserve">C: </w:t>
            </w:r>
            <w:r w:rsidRPr="00A72AA2">
              <w:rPr>
                <w:rFonts w:ascii="Arial" w:eastAsia="宋体" w:hAnsi="Arial" w:cs="Arial"/>
                <w:color w:val="000000" w:themeColor="text1"/>
                <w:lang w:val="en-US" w:eastAsia="zh-CN"/>
              </w:rPr>
              <w:t>RAN3, CT3</w:t>
            </w:r>
          </w:p>
        </w:tc>
      </w:tr>
      <w:tr w:rsidR="00201EE3" w14:paraId="48018690" w14:textId="77777777" w:rsidTr="006A4D0C">
        <w:trPr>
          <w:cantSplit/>
        </w:trPr>
        <w:tc>
          <w:tcPr>
            <w:tcW w:w="974" w:type="dxa"/>
            <w:shd w:val="clear" w:color="auto" w:fill="auto"/>
          </w:tcPr>
          <w:p w14:paraId="6E588377" w14:textId="77777777" w:rsidR="00201EE3" w:rsidRDefault="00201EE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4B866E3" w14:textId="3C0DBD4D" w:rsidR="00201EE3" w:rsidRDefault="006A4D0C">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shd w:val="clear" w:color="auto" w:fill="FFFF00"/>
          </w:tcPr>
          <w:p w14:paraId="414FF9A4" w14:textId="77777777" w:rsidR="00201EE3" w:rsidRDefault="00000000">
            <w:pPr>
              <w:spacing w:after="0"/>
              <w:jc w:val="center"/>
              <w:rPr>
                <w:rFonts w:ascii="Arial" w:eastAsia="宋体" w:hAnsi="Arial" w:cs="Arial"/>
                <w:bCs/>
                <w:color w:val="0000FF"/>
                <w:lang w:val="en-US" w:eastAsia="zh-CN"/>
              </w:rPr>
            </w:pPr>
            <w:hyperlink r:id="rId37" w:history="1">
              <w:r>
                <w:rPr>
                  <w:rStyle w:val="afb"/>
                  <w:rFonts w:ascii="Arial" w:eastAsia="宋体" w:hAnsi="Arial" w:cs="Arial" w:hint="eastAsia"/>
                  <w:bCs/>
                  <w:lang w:val="en-US" w:eastAsia="zh-CN"/>
                </w:rPr>
                <w:t>1181</w:t>
              </w:r>
            </w:hyperlink>
          </w:p>
        </w:tc>
        <w:tc>
          <w:tcPr>
            <w:tcW w:w="3674" w:type="dxa"/>
            <w:shd w:val="clear" w:color="auto" w:fill="FFFF00"/>
          </w:tcPr>
          <w:p w14:paraId="3428E6FD" w14:textId="77777777" w:rsidR="00201EE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Reply LS on maximum warning message size</w:t>
            </w:r>
          </w:p>
        </w:tc>
        <w:tc>
          <w:tcPr>
            <w:tcW w:w="1589" w:type="dxa"/>
            <w:shd w:val="clear" w:color="auto" w:fill="FFFF00"/>
          </w:tcPr>
          <w:p w14:paraId="20324CA8"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44B38D37" w14:textId="77777777" w:rsidR="00201EE3" w:rsidRDefault="00201EE3">
            <w:pPr>
              <w:spacing w:after="0"/>
              <w:rPr>
                <w:rFonts w:ascii="Arial" w:hAnsi="Arial" w:cs="Arial"/>
                <w:color w:val="000000" w:themeColor="text1"/>
                <w:lang w:val="en-US"/>
              </w:rPr>
            </w:pPr>
          </w:p>
        </w:tc>
        <w:tc>
          <w:tcPr>
            <w:tcW w:w="6662" w:type="dxa"/>
            <w:shd w:val="clear" w:color="auto" w:fill="FFFF00"/>
          </w:tcPr>
          <w:p w14:paraId="5F80F4D9" w14:textId="77777777" w:rsidR="00201EE3" w:rsidRDefault="00A72AA2">
            <w:pPr>
              <w:spacing w:after="0"/>
              <w:rPr>
                <w:rFonts w:ascii="Arial" w:eastAsia="宋体" w:hAnsi="Arial" w:cs="Arial"/>
                <w:color w:val="000000" w:themeColor="text1"/>
                <w:lang w:val="en-US" w:eastAsia="zh-CN"/>
              </w:rPr>
            </w:pPr>
            <w:r w:rsidRPr="00A72AA2">
              <w:rPr>
                <w:rFonts w:ascii="Arial" w:eastAsia="宋体" w:hAnsi="Arial" w:cs="Arial"/>
                <w:color w:val="000000" w:themeColor="text1"/>
                <w:lang w:val="en-US" w:eastAsia="zh-CN"/>
              </w:rPr>
              <w:t>R2-2501586</w:t>
            </w:r>
          </w:p>
          <w:p w14:paraId="21284D3A" w14:textId="77777777" w:rsidR="00A72AA2" w:rsidRDefault="00A72AA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o: RAN2</w:t>
            </w:r>
          </w:p>
          <w:p w14:paraId="606ABB98" w14:textId="77777777" w:rsidR="00A72AA2" w:rsidRDefault="00A72AA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C: CT1</w:t>
            </w:r>
          </w:p>
          <w:p w14:paraId="480706FF" w14:textId="77777777" w:rsidR="00813D91" w:rsidRDefault="00813D91">
            <w:pPr>
              <w:spacing w:after="0"/>
              <w:rPr>
                <w:rFonts w:ascii="Arial" w:eastAsia="宋体" w:hAnsi="Arial" w:cs="Arial"/>
                <w:color w:val="000000" w:themeColor="text1"/>
                <w:lang w:val="en-US" w:eastAsia="zh-CN"/>
              </w:rPr>
            </w:pPr>
          </w:p>
          <w:p w14:paraId="25D3C8B2" w14:textId="77777777" w:rsidR="00813D91" w:rsidRPr="00813D91" w:rsidRDefault="00813D91">
            <w:pPr>
              <w:spacing w:after="0"/>
              <w:rPr>
                <w:rFonts w:ascii="Arial" w:eastAsia="宋体" w:hAnsi="Arial" w:cs="Arial"/>
                <w:color w:val="0000FF"/>
                <w:lang w:val="en-US" w:eastAsia="zh-CN"/>
              </w:rPr>
            </w:pPr>
            <w:r w:rsidRPr="00813D91">
              <w:rPr>
                <w:rFonts w:ascii="Arial" w:eastAsia="宋体" w:hAnsi="Arial" w:cs="Arial"/>
                <w:color w:val="0000FF"/>
                <w:lang w:val="en-US" w:eastAsia="zh-CN"/>
              </w:rPr>
              <w:t>Overlapping with 1200</w:t>
            </w:r>
          </w:p>
          <w:p w14:paraId="373D5C0F" w14:textId="39811DA5" w:rsidR="00813D91" w:rsidRDefault="00813D91">
            <w:pPr>
              <w:spacing w:after="0"/>
              <w:rPr>
                <w:rFonts w:ascii="Arial" w:eastAsia="宋体" w:hAnsi="Arial" w:cs="Arial"/>
                <w:color w:val="000000" w:themeColor="text1"/>
                <w:lang w:val="en-US" w:eastAsia="zh-CN"/>
              </w:rPr>
            </w:pPr>
          </w:p>
        </w:tc>
      </w:tr>
      <w:tr w:rsidR="00912DF6" w14:paraId="3D4CDDD8" w14:textId="77777777" w:rsidTr="006A4D0C">
        <w:trPr>
          <w:cantSplit/>
        </w:trPr>
        <w:tc>
          <w:tcPr>
            <w:tcW w:w="974" w:type="dxa"/>
            <w:shd w:val="clear" w:color="auto" w:fill="auto"/>
          </w:tcPr>
          <w:p w14:paraId="04CB1F8A" w14:textId="77777777" w:rsidR="00912DF6" w:rsidRDefault="00912DF6" w:rsidP="0072345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F859312" w14:textId="762404A4" w:rsidR="00912DF6" w:rsidRDefault="006A4D0C" w:rsidP="00723457">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shd w:val="clear" w:color="auto" w:fill="FFFF00"/>
          </w:tcPr>
          <w:p w14:paraId="4268249B" w14:textId="77777777" w:rsidR="00912DF6" w:rsidRDefault="00000000" w:rsidP="00723457">
            <w:pPr>
              <w:spacing w:after="0"/>
              <w:jc w:val="center"/>
              <w:rPr>
                <w:rFonts w:ascii="Arial" w:eastAsia="宋体" w:hAnsi="Arial" w:cs="Arial"/>
                <w:bCs/>
                <w:color w:val="0000FF"/>
                <w:lang w:val="en-US" w:eastAsia="zh-CN"/>
              </w:rPr>
            </w:pPr>
            <w:hyperlink r:id="rId38" w:history="1">
              <w:r w:rsidR="00912DF6">
                <w:rPr>
                  <w:rStyle w:val="afb"/>
                  <w:rFonts w:ascii="Arial" w:eastAsia="宋体" w:hAnsi="Arial" w:cs="Arial" w:hint="eastAsia"/>
                  <w:bCs/>
                  <w:lang w:val="en-US" w:eastAsia="zh-CN"/>
                </w:rPr>
                <w:t>1200</w:t>
              </w:r>
            </w:hyperlink>
          </w:p>
        </w:tc>
        <w:tc>
          <w:tcPr>
            <w:tcW w:w="3674" w:type="dxa"/>
            <w:shd w:val="clear" w:color="auto" w:fill="FFFF00"/>
          </w:tcPr>
          <w:p w14:paraId="30512CF2" w14:textId="77777777" w:rsidR="00912DF6" w:rsidRDefault="00912DF6" w:rsidP="0072345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Reply LS on maximum warning message size</w:t>
            </w:r>
          </w:p>
        </w:tc>
        <w:tc>
          <w:tcPr>
            <w:tcW w:w="1589" w:type="dxa"/>
            <w:shd w:val="clear" w:color="auto" w:fill="FFFF00"/>
          </w:tcPr>
          <w:p w14:paraId="35360333" w14:textId="77777777" w:rsidR="00912DF6" w:rsidRDefault="00912DF6"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742599B6" w14:textId="77777777" w:rsidR="00912DF6" w:rsidRDefault="00912DF6" w:rsidP="00723457">
            <w:pPr>
              <w:spacing w:after="0"/>
              <w:rPr>
                <w:rFonts w:ascii="Arial" w:hAnsi="Arial" w:cs="Arial"/>
                <w:color w:val="000000" w:themeColor="text1"/>
                <w:lang w:val="en-US"/>
              </w:rPr>
            </w:pPr>
          </w:p>
        </w:tc>
        <w:tc>
          <w:tcPr>
            <w:tcW w:w="6662" w:type="dxa"/>
            <w:shd w:val="clear" w:color="auto" w:fill="FFFF00"/>
          </w:tcPr>
          <w:p w14:paraId="6186C151" w14:textId="77777777" w:rsidR="00912DF6" w:rsidRDefault="00912DF6" w:rsidP="00723457">
            <w:pPr>
              <w:spacing w:after="0"/>
              <w:rPr>
                <w:rFonts w:ascii="Arial" w:eastAsia="宋体" w:hAnsi="Arial" w:cs="Arial"/>
                <w:color w:val="000000" w:themeColor="text1"/>
                <w:lang w:val="en-US" w:eastAsia="zh-CN"/>
              </w:rPr>
            </w:pPr>
            <w:r w:rsidRPr="00912DF6">
              <w:rPr>
                <w:rFonts w:ascii="Arial" w:eastAsia="宋体" w:hAnsi="Arial" w:cs="Arial"/>
                <w:color w:val="000000" w:themeColor="text1"/>
                <w:lang w:val="en-US" w:eastAsia="zh-CN"/>
              </w:rPr>
              <w:t>R2-2501586</w:t>
            </w:r>
          </w:p>
          <w:p w14:paraId="09B33757" w14:textId="77777777" w:rsidR="00912DF6" w:rsidRDefault="00912DF6"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o: RAN2</w:t>
            </w:r>
          </w:p>
          <w:p w14:paraId="3B5EC232" w14:textId="77777777" w:rsidR="00912DF6" w:rsidRDefault="00912DF6" w:rsidP="0072345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CC: </w:t>
            </w:r>
            <w:r w:rsidRPr="00912DF6">
              <w:rPr>
                <w:rFonts w:ascii="Arial" w:eastAsia="宋体" w:hAnsi="Arial" w:cs="Arial"/>
                <w:color w:val="000000" w:themeColor="text1"/>
                <w:lang w:val="en-US" w:eastAsia="zh-CN"/>
              </w:rPr>
              <w:t>CT1, SA2, RAN3</w:t>
            </w:r>
          </w:p>
        </w:tc>
      </w:tr>
      <w:tr w:rsidR="00201EE3" w14:paraId="01C070C0" w14:textId="77777777" w:rsidTr="001F0EC3">
        <w:trPr>
          <w:cantSplit/>
        </w:trPr>
        <w:tc>
          <w:tcPr>
            <w:tcW w:w="974" w:type="dxa"/>
            <w:shd w:val="clear" w:color="auto" w:fill="auto"/>
          </w:tcPr>
          <w:p w14:paraId="7D94175A" w14:textId="77777777" w:rsidR="00201EE3" w:rsidRDefault="00201EE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550DE1E" w14:textId="5ED30754" w:rsidR="00201EE3" w:rsidRDefault="006A4D0C">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shd w:val="clear" w:color="auto" w:fill="FFFF00"/>
          </w:tcPr>
          <w:p w14:paraId="7A65F9A4" w14:textId="77777777" w:rsidR="00201EE3" w:rsidRDefault="00000000">
            <w:pPr>
              <w:spacing w:after="0"/>
              <w:jc w:val="center"/>
              <w:rPr>
                <w:rFonts w:ascii="Arial" w:eastAsia="宋体" w:hAnsi="Arial" w:cs="Arial"/>
                <w:bCs/>
                <w:color w:val="0000FF"/>
                <w:lang w:val="en-US" w:eastAsia="zh-CN"/>
              </w:rPr>
            </w:pPr>
            <w:hyperlink r:id="rId39" w:history="1">
              <w:r>
                <w:rPr>
                  <w:rStyle w:val="afb"/>
                  <w:rFonts w:ascii="Arial" w:eastAsia="宋体" w:hAnsi="Arial" w:cs="Arial" w:hint="eastAsia"/>
                  <w:bCs/>
                  <w:lang w:val="en-US" w:eastAsia="zh-CN"/>
                </w:rPr>
                <w:t>1190</w:t>
              </w:r>
            </w:hyperlink>
          </w:p>
        </w:tc>
        <w:tc>
          <w:tcPr>
            <w:tcW w:w="3674" w:type="dxa"/>
            <w:shd w:val="clear" w:color="auto" w:fill="FFFF00"/>
          </w:tcPr>
          <w:p w14:paraId="3526F321" w14:textId="77777777" w:rsidR="00201EE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Reply LS on Advanced Media Delivery</w:t>
            </w:r>
          </w:p>
        </w:tc>
        <w:tc>
          <w:tcPr>
            <w:tcW w:w="1589" w:type="dxa"/>
            <w:shd w:val="clear" w:color="auto" w:fill="FFFF00"/>
          </w:tcPr>
          <w:p w14:paraId="3249F7DB"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5AB64F3E" w14:textId="77777777" w:rsidR="00201EE3" w:rsidRDefault="00201EE3">
            <w:pPr>
              <w:spacing w:after="0"/>
              <w:rPr>
                <w:rFonts w:ascii="Arial" w:hAnsi="Arial" w:cs="Arial"/>
                <w:color w:val="000000" w:themeColor="text1"/>
                <w:lang w:val="en-US"/>
              </w:rPr>
            </w:pPr>
          </w:p>
        </w:tc>
        <w:tc>
          <w:tcPr>
            <w:tcW w:w="6662" w:type="dxa"/>
            <w:shd w:val="clear" w:color="auto" w:fill="FFFF00"/>
          </w:tcPr>
          <w:p w14:paraId="480124AC" w14:textId="77777777" w:rsidR="00201EE3" w:rsidRDefault="00A72AA2">
            <w:pPr>
              <w:spacing w:after="0"/>
              <w:rPr>
                <w:rFonts w:ascii="Arial" w:eastAsia="宋体" w:hAnsi="Arial" w:cs="Arial"/>
                <w:color w:val="000000" w:themeColor="text1"/>
                <w:lang w:val="en-US" w:eastAsia="zh-CN"/>
              </w:rPr>
            </w:pPr>
            <w:r w:rsidRPr="00A72AA2">
              <w:rPr>
                <w:rFonts w:ascii="Arial" w:eastAsia="宋体" w:hAnsi="Arial" w:cs="Arial"/>
                <w:color w:val="000000" w:themeColor="text1"/>
                <w:lang w:val="en-US" w:eastAsia="zh-CN"/>
              </w:rPr>
              <w:t>S4-250412</w:t>
            </w:r>
          </w:p>
          <w:p w14:paraId="646F4B42" w14:textId="77777777" w:rsidR="00A72AA2" w:rsidRDefault="00A72AA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o: SA4</w:t>
            </w:r>
          </w:p>
          <w:p w14:paraId="1F0AF0B1" w14:textId="40225FA8" w:rsidR="00A72AA2" w:rsidRDefault="00A72AA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C: CT3</w:t>
            </w:r>
          </w:p>
        </w:tc>
      </w:tr>
      <w:tr w:rsidR="00201EE3" w14:paraId="29AACC61" w14:textId="77777777" w:rsidTr="006A4D0C">
        <w:trPr>
          <w:cantSplit/>
        </w:trPr>
        <w:tc>
          <w:tcPr>
            <w:tcW w:w="974" w:type="dxa"/>
            <w:shd w:val="clear" w:color="auto" w:fill="auto"/>
          </w:tcPr>
          <w:p w14:paraId="1868DA7A" w14:textId="77777777" w:rsidR="00201EE3" w:rsidRDefault="00201EE3">
            <w:pPr>
              <w:spacing w:after="0"/>
              <w:rPr>
                <w:rFonts w:ascii="Arial" w:hAnsi="Arial" w:cs="Arial"/>
                <w:b/>
                <w:bCs/>
                <w:color w:val="000000" w:themeColor="text1"/>
                <w:lang w:val="en-US"/>
              </w:rPr>
            </w:pPr>
          </w:p>
        </w:tc>
        <w:tc>
          <w:tcPr>
            <w:tcW w:w="2527" w:type="dxa"/>
            <w:shd w:val="clear" w:color="auto" w:fill="FFFFFF"/>
          </w:tcPr>
          <w:p w14:paraId="09924793" w14:textId="60CD162D" w:rsidR="00201EE3" w:rsidRDefault="006A4D0C">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shd w:val="clear" w:color="auto" w:fill="FFFF00"/>
          </w:tcPr>
          <w:p w14:paraId="4BD0904B" w14:textId="77777777" w:rsidR="00201EE3" w:rsidRDefault="00000000">
            <w:pPr>
              <w:spacing w:after="0"/>
              <w:jc w:val="center"/>
              <w:rPr>
                <w:rFonts w:ascii="Arial" w:eastAsia="宋体" w:hAnsi="Arial" w:cs="Arial"/>
                <w:bCs/>
                <w:color w:val="0000FF"/>
                <w:lang w:val="en-US" w:eastAsia="zh-CN"/>
              </w:rPr>
            </w:pPr>
            <w:hyperlink r:id="rId40" w:history="1">
              <w:r>
                <w:rPr>
                  <w:rStyle w:val="afb"/>
                  <w:rFonts w:ascii="Arial" w:eastAsia="宋体" w:hAnsi="Arial" w:cs="Arial" w:hint="eastAsia"/>
                  <w:bCs/>
                  <w:lang w:val="en-US" w:eastAsia="zh-CN"/>
                </w:rPr>
                <w:t>1291</w:t>
              </w:r>
            </w:hyperlink>
          </w:p>
        </w:tc>
        <w:tc>
          <w:tcPr>
            <w:tcW w:w="3674" w:type="dxa"/>
            <w:shd w:val="clear" w:color="auto" w:fill="FFFF00"/>
          </w:tcPr>
          <w:p w14:paraId="1B3C6870" w14:textId="77777777" w:rsidR="00201EE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Rel-18 Reply LS on request for IMS Data Channel related clarifications</w:t>
            </w:r>
          </w:p>
        </w:tc>
        <w:tc>
          <w:tcPr>
            <w:tcW w:w="1589" w:type="dxa"/>
            <w:shd w:val="clear" w:color="auto" w:fill="FFFF00"/>
          </w:tcPr>
          <w:p w14:paraId="777F4655"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68BA2D2D" w14:textId="77777777" w:rsidR="00201EE3" w:rsidRDefault="00201EE3">
            <w:pPr>
              <w:spacing w:after="0"/>
              <w:rPr>
                <w:rFonts w:ascii="Arial" w:hAnsi="Arial" w:cs="Arial"/>
                <w:color w:val="000000" w:themeColor="text1"/>
                <w:lang w:val="en-US"/>
              </w:rPr>
            </w:pPr>
          </w:p>
        </w:tc>
        <w:tc>
          <w:tcPr>
            <w:tcW w:w="6662" w:type="dxa"/>
            <w:shd w:val="clear" w:color="auto" w:fill="FFFF00"/>
          </w:tcPr>
          <w:p w14:paraId="496412C1"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S3i240707</w:t>
            </w:r>
          </w:p>
          <w:p w14:paraId="1F30562C"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SA3-LI</w:t>
            </w:r>
          </w:p>
          <w:p w14:paraId="1C66AA95"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SA4, CT1</w:t>
            </w:r>
          </w:p>
        </w:tc>
      </w:tr>
      <w:tr w:rsidR="00201EE3" w14:paraId="1DDE8D6D" w14:textId="77777777">
        <w:trPr>
          <w:cantSplit/>
        </w:trPr>
        <w:tc>
          <w:tcPr>
            <w:tcW w:w="974" w:type="dxa"/>
            <w:shd w:val="clear" w:color="auto" w:fill="FFCC99"/>
          </w:tcPr>
          <w:p w14:paraId="186F6C33"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5</w:t>
            </w:r>
          </w:p>
        </w:tc>
        <w:tc>
          <w:tcPr>
            <w:tcW w:w="2527" w:type="dxa"/>
            <w:shd w:val="clear" w:color="auto" w:fill="FFCC99"/>
          </w:tcPr>
          <w:p w14:paraId="05969488" w14:textId="77777777" w:rsidR="00201EE3" w:rsidRDefault="00000000">
            <w:pPr>
              <w:spacing w:after="0"/>
              <w:rPr>
                <w:rFonts w:ascii="Arial" w:eastAsiaTheme="minorEastAsia" w:hAnsi="Arial" w:cs="Arial"/>
                <w:b/>
                <w:bCs/>
                <w:color w:val="000000" w:themeColor="text1"/>
                <w:lang w:val="en-US" w:eastAsia="zh-CN"/>
              </w:rPr>
            </w:pPr>
            <w:r>
              <w:rPr>
                <w:rFonts w:ascii="Arial" w:eastAsia="Batang" w:hAnsi="Arial" w:cs="Arial"/>
                <w:b/>
                <w:color w:val="000000" w:themeColor="text1"/>
                <w:lang w:val="en-US" w:eastAsia="ko-KR"/>
              </w:rPr>
              <w:t xml:space="preserve">Check of </w:t>
            </w:r>
            <w:r>
              <w:rPr>
                <w:rFonts w:ascii="Arial" w:eastAsia="Batang" w:hAnsi="Arial" w:cs="Arial"/>
                <w:b/>
                <w:bCs/>
                <w:color w:val="000000" w:themeColor="text1"/>
                <w:lang w:val="en-US" w:eastAsia="ko-KR"/>
              </w:rPr>
              <w:t>Approved</w:t>
            </w:r>
            <w:r>
              <w:rPr>
                <w:rFonts w:ascii="Arial" w:eastAsia="Batang" w:hAnsi="Arial" w:cs="Arial"/>
                <w:b/>
                <w:color w:val="000000" w:themeColor="text1"/>
                <w:lang w:val="en-US" w:eastAsia="ko-KR"/>
              </w:rPr>
              <w:t xml:space="preserve"> Output Documents</w:t>
            </w:r>
          </w:p>
        </w:tc>
        <w:tc>
          <w:tcPr>
            <w:tcW w:w="1240" w:type="dxa"/>
            <w:shd w:val="clear" w:color="auto" w:fill="FFCC99"/>
          </w:tcPr>
          <w:p w14:paraId="7CCCDB20" w14:textId="77777777" w:rsidR="00201EE3" w:rsidRDefault="00201EE3">
            <w:pPr>
              <w:spacing w:after="0"/>
              <w:jc w:val="center"/>
              <w:rPr>
                <w:rFonts w:ascii="Arial" w:hAnsi="Arial" w:cs="Arial"/>
                <w:bCs/>
                <w:color w:val="000000" w:themeColor="text1"/>
                <w:lang w:val="en-US"/>
              </w:rPr>
            </w:pPr>
          </w:p>
        </w:tc>
        <w:tc>
          <w:tcPr>
            <w:tcW w:w="3674" w:type="dxa"/>
            <w:shd w:val="clear" w:color="auto" w:fill="FFCC99"/>
          </w:tcPr>
          <w:p w14:paraId="59FF63E4" w14:textId="77777777" w:rsidR="00201EE3" w:rsidRDefault="00201EE3">
            <w:pPr>
              <w:spacing w:after="0"/>
              <w:rPr>
                <w:rFonts w:ascii="Arial" w:hAnsi="Arial" w:cs="Arial"/>
                <w:bCs/>
                <w:color w:val="000000" w:themeColor="text1"/>
              </w:rPr>
            </w:pPr>
          </w:p>
        </w:tc>
        <w:tc>
          <w:tcPr>
            <w:tcW w:w="1589" w:type="dxa"/>
            <w:shd w:val="clear" w:color="auto" w:fill="FFCC99"/>
          </w:tcPr>
          <w:p w14:paraId="35A8190A" w14:textId="77777777" w:rsidR="00201EE3" w:rsidRDefault="00201EE3">
            <w:pPr>
              <w:spacing w:after="0"/>
              <w:rPr>
                <w:rFonts w:ascii="Arial" w:hAnsi="Arial" w:cs="Arial"/>
                <w:color w:val="000000" w:themeColor="text1"/>
                <w:lang w:val="en-US"/>
              </w:rPr>
            </w:pPr>
          </w:p>
        </w:tc>
        <w:tc>
          <w:tcPr>
            <w:tcW w:w="1134" w:type="dxa"/>
            <w:shd w:val="clear" w:color="auto" w:fill="FFCC99"/>
          </w:tcPr>
          <w:p w14:paraId="0CD56E1A" w14:textId="77777777" w:rsidR="00201EE3" w:rsidRDefault="00201EE3">
            <w:pPr>
              <w:spacing w:after="0"/>
              <w:rPr>
                <w:rFonts w:ascii="Arial" w:hAnsi="Arial" w:cs="Arial"/>
                <w:color w:val="000000" w:themeColor="text1"/>
                <w:lang w:val="en-US"/>
              </w:rPr>
            </w:pPr>
          </w:p>
        </w:tc>
        <w:tc>
          <w:tcPr>
            <w:tcW w:w="6662" w:type="dxa"/>
            <w:shd w:val="clear" w:color="auto" w:fill="FFCC99"/>
          </w:tcPr>
          <w:p w14:paraId="72ED8A46" w14:textId="77777777" w:rsidR="00201EE3" w:rsidRDefault="00201EE3">
            <w:pPr>
              <w:spacing w:after="0"/>
              <w:rPr>
                <w:rFonts w:ascii="Arial" w:hAnsi="Arial" w:cs="Arial"/>
                <w:color w:val="000000" w:themeColor="text1"/>
                <w:lang w:val="en-US"/>
              </w:rPr>
            </w:pPr>
          </w:p>
        </w:tc>
      </w:tr>
      <w:tr w:rsidR="00201EE3" w14:paraId="1BAE3E40" w14:textId="77777777">
        <w:trPr>
          <w:cantSplit/>
        </w:trPr>
        <w:tc>
          <w:tcPr>
            <w:tcW w:w="974" w:type="dxa"/>
          </w:tcPr>
          <w:p w14:paraId="7DE45AF2" w14:textId="77777777" w:rsidR="00201EE3" w:rsidRDefault="00201EE3">
            <w:pPr>
              <w:spacing w:after="0"/>
              <w:rPr>
                <w:rFonts w:ascii="Arial" w:hAnsi="Arial" w:cs="Arial"/>
                <w:b/>
                <w:bCs/>
                <w:color w:val="000000" w:themeColor="text1"/>
                <w:lang w:val="en-US"/>
              </w:rPr>
            </w:pPr>
          </w:p>
        </w:tc>
        <w:tc>
          <w:tcPr>
            <w:tcW w:w="2527" w:type="dxa"/>
          </w:tcPr>
          <w:p w14:paraId="3C81F9A3" w14:textId="77777777" w:rsidR="00201EE3" w:rsidRDefault="00201EE3">
            <w:pPr>
              <w:spacing w:after="0"/>
              <w:rPr>
                <w:rFonts w:ascii="Arial" w:eastAsia="MS Mincho" w:hAnsi="Arial" w:cs="Arial"/>
                <w:b/>
                <w:color w:val="000000" w:themeColor="text1"/>
              </w:rPr>
            </w:pPr>
          </w:p>
        </w:tc>
        <w:tc>
          <w:tcPr>
            <w:tcW w:w="1240" w:type="dxa"/>
            <w:shd w:val="clear" w:color="auto" w:fill="00FFFF"/>
          </w:tcPr>
          <w:p w14:paraId="6152C8A4" w14:textId="77777777" w:rsidR="00201EE3"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1011</w:t>
            </w:r>
          </w:p>
        </w:tc>
        <w:tc>
          <w:tcPr>
            <w:tcW w:w="3674" w:type="dxa"/>
            <w:shd w:val="clear" w:color="auto" w:fill="00FFFF"/>
          </w:tcPr>
          <w:p w14:paraId="3FE82108" w14:textId="77777777" w:rsidR="00201EE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other    Output Documents</w:t>
            </w:r>
          </w:p>
        </w:tc>
        <w:tc>
          <w:tcPr>
            <w:tcW w:w="1589" w:type="dxa"/>
            <w:shd w:val="clear" w:color="auto" w:fill="00FFFF"/>
          </w:tcPr>
          <w:p w14:paraId="4748077F" w14:textId="77777777" w:rsidR="00201EE3"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CT4 Chair</w:t>
            </w:r>
          </w:p>
        </w:tc>
        <w:tc>
          <w:tcPr>
            <w:tcW w:w="1134" w:type="dxa"/>
            <w:shd w:val="clear" w:color="auto" w:fill="00FFFF"/>
          </w:tcPr>
          <w:p w14:paraId="315479F1" w14:textId="77777777" w:rsidR="00201EE3" w:rsidRDefault="00201EE3">
            <w:pPr>
              <w:spacing w:after="0"/>
              <w:rPr>
                <w:rFonts w:ascii="Arial" w:eastAsia="MS Mincho" w:hAnsi="Arial" w:cs="Arial"/>
                <w:color w:val="000000" w:themeColor="text1"/>
              </w:rPr>
            </w:pPr>
          </w:p>
        </w:tc>
        <w:tc>
          <w:tcPr>
            <w:tcW w:w="6662" w:type="dxa"/>
            <w:shd w:val="clear" w:color="auto" w:fill="00FFFF"/>
          </w:tcPr>
          <w:p w14:paraId="10D6CE1F" w14:textId="77777777" w:rsidR="00201EE3" w:rsidRDefault="00201EE3">
            <w:pPr>
              <w:spacing w:after="0"/>
              <w:rPr>
                <w:rFonts w:ascii="Arial" w:eastAsia="宋体" w:hAnsi="Arial" w:cs="Arial"/>
                <w:color w:val="000000" w:themeColor="text1"/>
                <w:lang w:eastAsia="zh-CN"/>
              </w:rPr>
            </w:pPr>
          </w:p>
        </w:tc>
      </w:tr>
      <w:tr w:rsidR="00201EE3" w14:paraId="4310EFB1" w14:textId="77777777">
        <w:trPr>
          <w:cantSplit/>
        </w:trPr>
        <w:tc>
          <w:tcPr>
            <w:tcW w:w="974" w:type="dxa"/>
            <w:shd w:val="clear" w:color="auto" w:fill="auto"/>
          </w:tcPr>
          <w:p w14:paraId="0696DF91"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650B67A2" w14:textId="77777777" w:rsidR="00201EE3" w:rsidRDefault="00201EE3">
            <w:pPr>
              <w:spacing w:after="0"/>
              <w:rPr>
                <w:rFonts w:ascii="Arial" w:hAnsi="Arial" w:cs="Arial"/>
                <w:b/>
                <w:bCs/>
                <w:color w:val="000000" w:themeColor="text1"/>
                <w:lang w:val="en-US"/>
              </w:rPr>
            </w:pPr>
          </w:p>
        </w:tc>
        <w:tc>
          <w:tcPr>
            <w:tcW w:w="1240" w:type="dxa"/>
            <w:shd w:val="clear" w:color="auto" w:fill="00FFFF"/>
          </w:tcPr>
          <w:p w14:paraId="0193A745" w14:textId="77777777" w:rsidR="00201EE3"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1012</w:t>
            </w:r>
          </w:p>
        </w:tc>
        <w:tc>
          <w:tcPr>
            <w:tcW w:w="3674" w:type="dxa"/>
            <w:shd w:val="clear" w:color="auto" w:fill="00FFFF"/>
          </w:tcPr>
          <w:p w14:paraId="1884A762" w14:textId="77777777" w:rsidR="00201EE3"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other    List of agreed 5G API related CRs</w:t>
            </w:r>
          </w:p>
        </w:tc>
        <w:tc>
          <w:tcPr>
            <w:tcW w:w="1589" w:type="dxa"/>
            <w:shd w:val="clear" w:color="auto" w:fill="00FFFF"/>
          </w:tcPr>
          <w:p w14:paraId="34161F9D"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Chair/MCC</w:t>
            </w:r>
          </w:p>
        </w:tc>
        <w:tc>
          <w:tcPr>
            <w:tcW w:w="1134" w:type="dxa"/>
            <w:shd w:val="clear" w:color="auto" w:fill="00FFFF"/>
          </w:tcPr>
          <w:p w14:paraId="4FC7942D" w14:textId="77777777" w:rsidR="00201EE3" w:rsidRDefault="00201EE3">
            <w:pPr>
              <w:spacing w:after="0"/>
              <w:rPr>
                <w:rFonts w:ascii="Arial" w:hAnsi="Arial" w:cs="Arial"/>
                <w:color w:val="000000" w:themeColor="text1"/>
                <w:lang w:val="en-US"/>
              </w:rPr>
            </w:pPr>
          </w:p>
        </w:tc>
        <w:tc>
          <w:tcPr>
            <w:tcW w:w="6662" w:type="dxa"/>
            <w:shd w:val="clear" w:color="auto" w:fill="00FFFF"/>
          </w:tcPr>
          <w:p w14:paraId="368C6524" w14:textId="24DDBF19" w:rsidR="00201EE3" w:rsidRDefault="00201EE3">
            <w:pPr>
              <w:spacing w:after="0"/>
              <w:rPr>
                <w:rFonts w:ascii="Arial" w:eastAsiaTheme="minorEastAsia" w:hAnsi="Arial" w:cs="Arial"/>
                <w:snapToGrid w:val="0"/>
                <w:color w:val="000000" w:themeColor="text1"/>
                <w:lang w:val="en-US" w:eastAsia="zh-CN"/>
              </w:rPr>
            </w:pPr>
          </w:p>
        </w:tc>
      </w:tr>
      <w:tr w:rsidR="00201EE3" w14:paraId="0B88C3B7" w14:textId="77777777">
        <w:trPr>
          <w:cantSplit/>
        </w:trPr>
        <w:tc>
          <w:tcPr>
            <w:tcW w:w="974" w:type="dxa"/>
            <w:shd w:val="clear" w:color="auto" w:fill="FFCC99"/>
          </w:tcPr>
          <w:p w14:paraId="7BC83C6D"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6</w:t>
            </w:r>
          </w:p>
        </w:tc>
        <w:tc>
          <w:tcPr>
            <w:tcW w:w="2527" w:type="dxa"/>
            <w:shd w:val="clear" w:color="auto" w:fill="FFCC99"/>
          </w:tcPr>
          <w:p w14:paraId="4BC32DB7" w14:textId="77777777" w:rsidR="00201EE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w:t>
            </w:r>
          </w:p>
        </w:tc>
        <w:tc>
          <w:tcPr>
            <w:tcW w:w="1240" w:type="dxa"/>
            <w:shd w:val="clear" w:color="auto" w:fill="FFCC99"/>
          </w:tcPr>
          <w:p w14:paraId="19BD92BC" w14:textId="77777777" w:rsidR="00201EE3" w:rsidRDefault="00201EE3">
            <w:pPr>
              <w:spacing w:after="0"/>
              <w:jc w:val="center"/>
              <w:rPr>
                <w:rFonts w:ascii="Arial" w:hAnsi="Arial" w:cs="Arial"/>
                <w:bCs/>
                <w:color w:val="000000" w:themeColor="text1"/>
                <w:lang w:val="en-US"/>
              </w:rPr>
            </w:pPr>
          </w:p>
        </w:tc>
        <w:tc>
          <w:tcPr>
            <w:tcW w:w="3674" w:type="dxa"/>
            <w:shd w:val="clear" w:color="auto" w:fill="FFCC99"/>
          </w:tcPr>
          <w:p w14:paraId="18B2F431" w14:textId="77777777" w:rsidR="00201EE3" w:rsidRDefault="00201EE3">
            <w:pPr>
              <w:spacing w:after="0"/>
              <w:rPr>
                <w:rFonts w:ascii="Arial" w:hAnsi="Arial" w:cs="Arial"/>
                <w:bCs/>
                <w:color w:val="000000" w:themeColor="text1"/>
                <w:lang w:val="en-US"/>
              </w:rPr>
            </w:pPr>
          </w:p>
        </w:tc>
        <w:tc>
          <w:tcPr>
            <w:tcW w:w="1589" w:type="dxa"/>
            <w:shd w:val="clear" w:color="auto" w:fill="FFCC99"/>
          </w:tcPr>
          <w:p w14:paraId="244EB0A1" w14:textId="77777777" w:rsidR="00201EE3" w:rsidRDefault="00201EE3">
            <w:pPr>
              <w:spacing w:after="0"/>
              <w:rPr>
                <w:rFonts w:ascii="Arial" w:hAnsi="Arial" w:cs="Arial"/>
                <w:color w:val="000000" w:themeColor="text1"/>
                <w:lang w:val="en-US"/>
              </w:rPr>
            </w:pPr>
          </w:p>
        </w:tc>
        <w:tc>
          <w:tcPr>
            <w:tcW w:w="1134" w:type="dxa"/>
            <w:shd w:val="clear" w:color="auto" w:fill="FFCC99"/>
          </w:tcPr>
          <w:p w14:paraId="79DAC622" w14:textId="77777777" w:rsidR="00201EE3" w:rsidRDefault="00201EE3">
            <w:pPr>
              <w:spacing w:after="0"/>
              <w:rPr>
                <w:rFonts w:ascii="Arial" w:hAnsi="Arial" w:cs="Arial"/>
                <w:color w:val="000000" w:themeColor="text1"/>
                <w:lang w:val="en-US"/>
              </w:rPr>
            </w:pPr>
          </w:p>
        </w:tc>
        <w:tc>
          <w:tcPr>
            <w:tcW w:w="6662" w:type="dxa"/>
            <w:shd w:val="clear" w:color="auto" w:fill="FFCC99"/>
          </w:tcPr>
          <w:p w14:paraId="58F008A7" w14:textId="77777777" w:rsidR="00201EE3" w:rsidRDefault="00000000">
            <w:pPr>
              <w:spacing w:after="0"/>
              <w:rPr>
                <w:rFonts w:ascii="Arial" w:eastAsiaTheme="minorEastAsia" w:hAnsi="Arial" w:cs="Arial"/>
                <w:snapToGrid w:val="0"/>
                <w:color w:val="000000" w:themeColor="text1"/>
                <w:lang w:val="en-US" w:eastAsia="zh-CN"/>
              </w:rPr>
            </w:pPr>
            <w:r>
              <w:rPr>
                <w:rFonts w:ascii="Arial" w:eastAsiaTheme="minorEastAsia" w:hAnsi="Arial" w:cs="Arial" w:hint="eastAsia"/>
                <w:snapToGrid w:val="0"/>
                <w:color w:val="000000" w:themeColor="text1"/>
                <w:lang w:val="en-US" w:eastAsia="zh-CN"/>
              </w:rPr>
              <w:t xml:space="preserve">This agenda item is used for allocating </w:t>
            </w:r>
            <w:r>
              <w:rPr>
                <w:rFonts w:ascii="Arial" w:eastAsiaTheme="minorEastAsia" w:hAnsi="Arial" w:cs="Arial"/>
                <w:snapToGrid w:val="0"/>
                <w:color w:val="000000" w:themeColor="text1"/>
                <w:lang w:val="en-US" w:eastAsia="zh-CN"/>
              </w:rPr>
              <w:t>Ope</w:t>
            </w:r>
            <w:r>
              <w:rPr>
                <w:rFonts w:ascii="Arial" w:eastAsiaTheme="minorEastAsia" w:hAnsi="Arial" w:cs="Arial" w:hint="eastAsia"/>
                <w:snapToGrid w:val="0"/>
                <w:color w:val="000000" w:themeColor="text1"/>
                <w:lang w:val="en-US" w:eastAsia="zh-CN"/>
              </w:rPr>
              <w:t>nAPI</w:t>
            </w:r>
            <w:r>
              <w:rPr>
                <w:rFonts w:ascii="Arial" w:eastAsiaTheme="minorEastAsia" w:hAnsi="Arial" w:cs="Arial"/>
                <w:snapToGrid w:val="0"/>
                <w:color w:val="000000" w:themeColor="text1"/>
                <w:lang w:val="en-US" w:eastAsia="zh-CN"/>
              </w:rPr>
              <w:t xml:space="preserve"> version and External</w:t>
            </w:r>
            <w:r>
              <w:rPr>
                <w:rFonts w:ascii="Arial" w:eastAsiaTheme="minorEastAsia" w:hAnsi="Arial" w:cs="Arial" w:hint="eastAsia"/>
                <w:snapToGrid w:val="0"/>
                <w:color w:val="000000" w:themeColor="text1"/>
                <w:lang w:val="en-US" w:eastAsia="zh-CN"/>
              </w:rPr>
              <w:t>Docs update CRs for all releases</w:t>
            </w:r>
          </w:p>
        </w:tc>
      </w:tr>
      <w:tr w:rsidR="00201EE3" w14:paraId="65C9D55D" w14:textId="77777777">
        <w:trPr>
          <w:cantSplit/>
        </w:trPr>
        <w:tc>
          <w:tcPr>
            <w:tcW w:w="974" w:type="dxa"/>
            <w:shd w:val="clear" w:color="auto" w:fill="FDE9D9" w:themeFill="accent6" w:themeFillTint="33"/>
          </w:tcPr>
          <w:p w14:paraId="18C8FD2E"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6.1</w:t>
            </w:r>
          </w:p>
        </w:tc>
        <w:tc>
          <w:tcPr>
            <w:tcW w:w="2527" w:type="dxa"/>
            <w:shd w:val="clear" w:color="auto" w:fill="FDE9D9" w:themeFill="accent6" w:themeFillTint="33"/>
          </w:tcPr>
          <w:p w14:paraId="71A57BF0" w14:textId="77777777" w:rsidR="00201EE3"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Rel-15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7490A929" w14:textId="77777777" w:rsidR="00201EE3" w:rsidRDefault="00201EE3">
            <w:pPr>
              <w:spacing w:after="0"/>
              <w:jc w:val="center"/>
              <w:rPr>
                <w:rFonts w:ascii="Arial" w:hAnsi="Arial" w:cs="Arial"/>
                <w:bCs/>
                <w:color w:val="000000" w:themeColor="text1"/>
                <w:lang w:val="en-US"/>
              </w:rPr>
            </w:pPr>
          </w:p>
        </w:tc>
        <w:tc>
          <w:tcPr>
            <w:tcW w:w="3674" w:type="dxa"/>
            <w:shd w:val="clear" w:color="auto" w:fill="FDE9D9" w:themeFill="accent6" w:themeFillTint="33"/>
          </w:tcPr>
          <w:p w14:paraId="6CB67736" w14:textId="77777777" w:rsidR="00201EE3" w:rsidRDefault="00201EE3">
            <w:pPr>
              <w:spacing w:after="0"/>
              <w:rPr>
                <w:rFonts w:ascii="Arial" w:hAnsi="Arial" w:cs="Arial"/>
                <w:bCs/>
                <w:color w:val="000000" w:themeColor="text1"/>
                <w:lang w:val="en-US"/>
              </w:rPr>
            </w:pPr>
          </w:p>
        </w:tc>
        <w:tc>
          <w:tcPr>
            <w:tcW w:w="1589" w:type="dxa"/>
            <w:shd w:val="clear" w:color="auto" w:fill="FDE9D9" w:themeFill="accent6" w:themeFillTint="33"/>
          </w:tcPr>
          <w:p w14:paraId="2F08536C" w14:textId="77777777" w:rsidR="00201EE3" w:rsidRDefault="00201EE3">
            <w:pPr>
              <w:spacing w:after="0"/>
              <w:rPr>
                <w:rFonts w:ascii="Arial" w:hAnsi="Arial" w:cs="Arial"/>
                <w:bCs/>
                <w:color w:val="000000" w:themeColor="text1"/>
                <w:lang w:val="en-US"/>
              </w:rPr>
            </w:pPr>
          </w:p>
        </w:tc>
        <w:tc>
          <w:tcPr>
            <w:tcW w:w="1134" w:type="dxa"/>
            <w:shd w:val="clear" w:color="auto" w:fill="FDE9D9" w:themeFill="accent6" w:themeFillTint="33"/>
          </w:tcPr>
          <w:p w14:paraId="6D751300" w14:textId="77777777" w:rsidR="00201EE3" w:rsidRDefault="00201EE3">
            <w:pPr>
              <w:spacing w:after="0"/>
              <w:rPr>
                <w:rFonts w:ascii="Arial" w:hAnsi="Arial" w:cs="Arial"/>
                <w:bCs/>
                <w:color w:val="000000" w:themeColor="text1"/>
                <w:lang w:val="en-US"/>
              </w:rPr>
            </w:pPr>
          </w:p>
        </w:tc>
        <w:tc>
          <w:tcPr>
            <w:tcW w:w="6662" w:type="dxa"/>
            <w:shd w:val="clear" w:color="auto" w:fill="FDE9D9" w:themeFill="accent6" w:themeFillTint="33"/>
          </w:tcPr>
          <w:p w14:paraId="3F66CCC1" w14:textId="77777777" w:rsidR="00201EE3" w:rsidRDefault="00201EE3">
            <w:pPr>
              <w:spacing w:after="0"/>
              <w:rPr>
                <w:rFonts w:ascii="Arial" w:hAnsi="Arial" w:cs="Arial"/>
                <w:bCs/>
                <w:color w:val="000000" w:themeColor="text1"/>
                <w:lang w:val="en-US"/>
              </w:rPr>
            </w:pPr>
          </w:p>
        </w:tc>
      </w:tr>
      <w:tr w:rsidR="00201EE3" w14:paraId="6584F0D7" w14:textId="77777777">
        <w:trPr>
          <w:cantSplit/>
        </w:trPr>
        <w:tc>
          <w:tcPr>
            <w:tcW w:w="974" w:type="dxa"/>
            <w:shd w:val="clear" w:color="auto" w:fill="auto"/>
          </w:tcPr>
          <w:p w14:paraId="0B0B350B" w14:textId="77777777" w:rsidR="00201EE3" w:rsidRDefault="00201EE3">
            <w:pPr>
              <w:spacing w:after="0"/>
              <w:rPr>
                <w:rFonts w:ascii="Arial" w:hAnsi="Arial" w:cs="Arial"/>
                <w:b/>
                <w:bCs/>
                <w:color w:val="000000" w:themeColor="text1"/>
                <w:lang w:val="en-US"/>
              </w:rPr>
            </w:pPr>
            <w:bookmarkStart w:id="10" w:name="_Hlk144885590"/>
          </w:p>
        </w:tc>
        <w:tc>
          <w:tcPr>
            <w:tcW w:w="2527" w:type="dxa"/>
            <w:shd w:val="clear" w:color="auto" w:fill="auto"/>
          </w:tcPr>
          <w:p w14:paraId="47FE9BD2" w14:textId="77777777" w:rsidR="00201EE3" w:rsidRDefault="00201EE3">
            <w:pPr>
              <w:spacing w:after="0"/>
              <w:rPr>
                <w:rFonts w:ascii="Arial" w:hAnsi="Arial" w:cs="Arial"/>
                <w:b/>
                <w:bCs/>
                <w:color w:val="000000" w:themeColor="text1"/>
                <w:lang w:val="en-US"/>
              </w:rPr>
            </w:pPr>
          </w:p>
        </w:tc>
        <w:tc>
          <w:tcPr>
            <w:tcW w:w="1240" w:type="dxa"/>
            <w:shd w:val="clear" w:color="auto" w:fill="auto"/>
          </w:tcPr>
          <w:p w14:paraId="0DACA34E" w14:textId="77777777" w:rsidR="00201EE3" w:rsidRDefault="00201EE3">
            <w:pPr>
              <w:spacing w:after="0"/>
              <w:jc w:val="center"/>
              <w:rPr>
                <w:rFonts w:ascii="Arial" w:hAnsi="Arial" w:cs="Arial"/>
                <w:bCs/>
                <w:color w:val="000000" w:themeColor="text1"/>
                <w:lang w:val="en-US"/>
              </w:rPr>
            </w:pPr>
          </w:p>
        </w:tc>
        <w:tc>
          <w:tcPr>
            <w:tcW w:w="3674" w:type="dxa"/>
            <w:shd w:val="clear" w:color="auto" w:fill="auto"/>
          </w:tcPr>
          <w:p w14:paraId="33019CE9" w14:textId="77777777" w:rsidR="00201EE3" w:rsidRDefault="00201EE3">
            <w:pPr>
              <w:spacing w:after="0"/>
              <w:rPr>
                <w:rFonts w:ascii="Arial" w:hAnsi="Arial" w:cs="Arial"/>
                <w:bCs/>
                <w:color w:val="000000" w:themeColor="text1"/>
                <w:lang w:val="en-US"/>
              </w:rPr>
            </w:pPr>
          </w:p>
        </w:tc>
        <w:tc>
          <w:tcPr>
            <w:tcW w:w="1589" w:type="dxa"/>
            <w:shd w:val="clear" w:color="auto" w:fill="auto"/>
          </w:tcPr>
          <w:p w14:paraId="5FED6B9D" w14:textId="77777777" w:rsidR="00201EE3" w:rsidRDefault="00201EE3">
            <w:pPr>
              <w:spacing w:after="0"/>
              <w:rPr>
                <w:rFonts w:ascii="Arial" w:hAnsi="Arial" w:cs="Arial"/>
                <w:bCs/>
                <w:color w:val="000000" w:themeColor="text1"/>
                <w:lang w:val="en-US"/>
              </w:rPr>
            </w:pPr>
          </w:p>
        </w:tc>
        <w:tc>
          <w:tcPr>
            <w:tcW w:w="1134" w:type="dxa"/>
            <w:shd w:val="clear" w:color="auto" w:fill="auto"/>
          </w:tcPr>
          <w:p w14:paraId="32463F20" w14:textId="77777777" w:rsidR="00201EE3" w:rsidRDefault="00201EE3">
            <w:pPr>
              <w:spacing w:after="0"/>
              <w:rPr>
                <w:rFonts w:ascii="Arial" w:hAnsi="Arial" w:cs="Arial"/>
                <w:bCs/>
                <w:color w:val="000000" w:themeColor="text1"/>
                <w:lang w:val="en-US"/>
              </w:rPr>
            </w:pPr>
          </w:p>
        </w:tc>
        <w:tc>
          <w:tcPr>
            <w:tcW w:w="6662" w:type="dxa"/>
            <w:shd w:val="clear" w:color="auto" w:fill="auto"/>
          </w:tcPr>
          <w:p w14:paraId="4BF08757" w14:textId="77777777" w:rsidR="00201EE3" w:rsidRDefault="00201EE3">
            <w:pPr>
              <w:spacing w:after="0"/>
              <w:rPr>
                <w:rFonts w:ascii="Arial" w:hAnsi="Arial" w:cs="Arial"/>
                <w:bCs/>
                <w:color w:val="000000" w:themeColor="text1"/>
                <w:lang w:val="en-US"/>
              </w:rPr>
            </w:pPr>
          </w:p>
        </w:tc>
      </w:tr>
      <w:tr w:rsidR="00201EE3" w14:paraId="325FF3DB" w14:textId="77777777">
        <w:trPr>
          <w:cantSplit/>
        </w:trPr>
        <w:tc>
          <w:tcPr>
            <w:tcW w:w="974" w:type="dxa"/>
            <w:shd w:val="clear" w:color="auto" w:fill="FDE9D9" w:themeFill="accent6" w:themeFillTint="33"/>
          </w:tcPr>
          <w:p w14:paraId="381858F3" w14:textId="77777777" w:rsidR="00201EE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2</w:t>
            </w:r>
          </w:p>
        </w:tc>
        <w:tc>
          <w:tcPr>
            <w:tcW w:w="2527" w:type="dxa"/>
            <w:shd w:val="clear" w:color="auto" w:fill="FDE9D9" w:themeFill="accent6" w:themeFillTint="33"/>
          </w:tcPr>
          <w:p w14:paraId="19192AE3" w14:textId="77777777" w:rsidR="00201EE3"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Rel-16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758EFA50" w14:textId="77777777" w:rsidR="00201EE3" w:rsidRDefault="00201EE3">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925C394" w14:textId="77777777" w:rsidR="00201EE3" w:rsidRDefault="00201EE3">
            <w:pPr>
              <w:spacing w:after="0"/>
              <w:rPr>
                <w:rFonts w:ascii="Arial" w:eastAsiaTheme="minorEastAsia" w:hAnsi="Arial" w:cs="Arial"/>
                <w:bCs/>
                <w:color w:val="000000" w:themeColor="text1"/>
                <w:lang w:val="en-US" w:eastAsia="zh-CN"/>
              </w:rPr>
            </w:pPr>
          </w:p>
        </w:tc>
        <w:tc>
          <w:tcPr>
            <w:tcW w:w="1589" w:type="dxa"/>
            <w:tcBorders>
              <w:bottom w:val="single" w:sz="4" w:space="0" w:color="auto"/>
            </w:tcBorders>
            <w:shd w:val="clear" w:color="auto" w:fill="FDE9D9" w:themeFill="accent6" w:themeFillTint="33"/>
          </w:tcPr>
          <w:p w14:paraId="08CCC9A1" w14:textId="77777777" w:rsidR="00201EE3" w:rsidRDefault="00201EE3">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335FD631" w14:textId="77777777" w:rsidR="00201EE3" w:rsidRDefault="00201EE3">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7EA8F22F" w14:textId="77777777" w:rsidR="00201EE3" w:rsidRDefault="00201EE3">
            <w:pPr>
              <w:spacing w:after="0"/>
              <w:rPr>
                <w:rFonts w:ascii="Arial" w:hAnsi="Arial" w:cs="Arial"/>
                <w:bCs/>
                <w:color w:val="000000" w:themeColor="text1"/>
                <w:lang w:val="en-US"/>
              </w:rPr>
            </w:pPr>
          </w:p>
        </w:tc>
      </w:tr>
      <w:tr w:rsidR="00201EE3" w14:paraId="29C2B74A" w14:textId="77777777">
        <w:trPr>
          <w:cantSplit/>
        </w:trPr>
        <w:tc>
          <w:tcPr>
            <w:tcW w:w="974" w:type="dxa"/>
            <w:shd w:val="clear" w:color="auto" w:fill="auto"/>
          </w:tcPr>
          <w:p w14:paraId="261AD8ED"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6F00B0B2" w14:textId="77777777" w:rsidR="00201EE3" w:rsidRDefault="00201EE3">
            <w:pPr>
              <w:spacing w:after="0"/>
              <w:rPr>
                <w:rFonts w:ascii="Arial" w:hAnsi="Arial" w:cs="Arial"/>
                <w:b/>
                <w:bCs/>
                <w:color w:val="000000" w:themeColor="text1"/>
                <w:lang w:val="en-US"/>
              </w:rPr>
            </w:pPr>
          </w:p>
        </w:tc>
        <w:tc>
          <w:tcPr>
            <w:tcW w:w="1240" w:type="dxa"/>
            <w:shd w:val="clear" w:color="auto" w:fill="auto"/>
          </w:tcPr>
          <w:p w14:paraId="08878A23" w14:textId="77777777" w:rsidR="00201EE3" w:rsidRDefault="00201EE3">
            <w:pPr>
              <w:spacing w:after="0"/>
              <w:jc w:val="center"/>
              <w:rPr>
                <w:rFonts w:ascii="Arial" w:hAnsi="Arial" w:cs="Arial"/>
                <w:bCs/>
                <w:color w:val="000000" w:themeColor="text1"/>
                <w:lang w:val="en-US"/>
              </w:rPr>
            </w:pPr>
          </w:p>
        </w:tc>
        <w:tc>
          <w:tcPr>
            <w:tcW w:w="3674" w:type="dxa"/>
            <w:shd w:val="clear" w:color="auto" w:fill="auto"/>
          </w:tcPr>
          <w:p w14:paraId="52CB22BA" w14:textId="77777777" w:rsidR="00201EE3" w:rsidRDefault="00201EE3">
            <w:pPr>
              <w:spacing w:after="0"/>
              <w:rPr>
                <w:rFonts w:ascii="Arial" w:hAnsi="Arial" w:cs="Arial"/>
                <w:bCs/>
                <w:color w:val="000000" w:themeColor="text1"/>
                <w:lang w:val="en-US"/>
              </w:rPr>
            </w:pPr>
          </w:p>
        </w:tc>
        <w:tc>
          <w:tcPr>
            <w:tcW w:w="1589" w:type="dxa"/>
            <w:shd w:val="clear" w:color="auto" w:fill="auto"/>
          </w:tcPr>
          <w:p w14:paraId="56001462" w14:textId="77777777" w:rsidR="00201EE3" w:rsidRDefault="00201EE3">
            <w:pPr>
              <w:spacing w:after="0"/>
              <w:rPr>
                <w:rFonts w:ascii="Arial" w:hAnsi="Arial" w:cs="Arial"/>
                <w:bCs/>
                <w:color w:val="000000" w:themeColor="text1"/>
                <w:lang w:val="en-US"/>
              </w:rPr>
            </w:pPr>
          </w:p>
        </w:tc>
        <w:tc>
          <w:tcPr>
            <w:tcW w:w="1134" w:type="dxa"/>
            <w:shd w:val="clear" w:color="auto" w:fill="auto"/>
          </w:tcPr>
          <w:p w14:paraId="5C1AD322" w14:textId="77777777" w:rsidR="00201EE3" w:rsidRDefault="00201EE3">
            <w:pPr>
              <w:spacing w:after="0"/>
              <w:rPr>
                <w:rFonts w:ascii="Arial" w:hAnsi="Arial" w:cs="Arial"/>
                <w:bCs/>
                <w:color w:val="000000" w:themeColor="text1"/>
                <w:lang w:val="en-US"/>
              </w:rPr>
            </w:pPr>
          </w:p>
        </w:tc>
        <w:tc>
          <w:tcPr>
            <w:tcW w:w="6662" w:type="dxa"/>
            <w:shd w:val="clear" w:color="auto" w:fill="auto"/>
          </w:tcPr>
          <w:p w14:paraId="0C22AFE6" w14:textId="77777777" w:rsidR="00201EE3" w:rsidRDefault="00201EE3">
            <w:pPr>
              <w:spacing w:after="0"/>
              <w:rPr>
                <w:rFonts w:ascii="Arial" w:hAnsi="Arial" w:cs="Arial"/>
                <w:bCs/>
                <w:color w:val="000000" w:themeColor="text1"/>
                <w:lang w:val="en-US"/>
              </w:rPr>
            </w:pPr>
          </w:p>
        </w:tc>
      </w:tr>
      <w:tr w:rsidR="00201EE3" w14:paraId="79FA3DA6" w14:textId="77777777">
        <w:trPr>
          <w:cantSplit/>
        </w:trPr>
        <w:tc>
          <w:tcPr>
            <w:tcW w:w="974" w:type="dxa"/>
            <w:shd w:val="clear" w:color="auto" w:fill="FDE9D9" w:themeFill="accent6" w:themeFillTint="33"/>
          </w:tcPr>
          <w:p w14:paraId="2DFE5638" w14:textId="77777777" w:rsidR="00201EE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3</w:t>
            </w:r>
          </w:p>
        </w:tc>
        <w:tc>
          <w:tcPr>
            <w:tcW w:w="2527" w:type="dxa"/>
            <w:shd w:val="clear" w:color="auto" w:fill="FDE9D9" w:themeFill="accent6" w:themeFillTint="33"/>
          </w:tcPr>
          <w:p w14:paraId="113E6F00" w14:textId="77777777" w:rsidR="00201EE3"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Rel-17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2334FF82" w14:textId="77777777" w:rsidR="00201EE3" w:rsidRDefault="00201EE3">
            <w:pPr>
              <w:spacing w:after="0"/>
              <w:jc w:val="center"/>
              <w:rPr>
                <w:rFonts w:ascii="Arial" w:hAnsi="Arial" w:cs="Arial"/>
                <w:bCs/>
                <w:color w:val="000000" w:themeColor="text1"/>
                <w:lang w:val="en-US"/>
              </w:rPr>
            </w:pPr>
          </w:p>
        </w:tc>
        <w:tc>
          <w:tcPr>
            <w:tcW w:w="3674" w:type="dxa"/>
            <w:shd w:val="clear" w:color="auto" w:fill="FDE9D9" w:themeFill="accent6" w:themeFillTint="33"/>
          </w:tcPr>
          <w:p w14:paraId="433AF405" w14:textId="77777777" w:rsidR="00201EE3" w:rsidRDefault="00201EE3">
            <w:pPr>
              <w:spacing w:after="0"/>
              <w:rPr>
                <w:rFonts w:ascii="Arial" w:hAnsi="Arial" w:cs="Arial"/>
                <w:bCs/>
                <w:color w:val="000000" w:themeColor="text1"/>
                <w:lang w:val="en-US"/>
              </w:rPr>
            </w:pPr>
          </w:p>
        </w:tc>
        <w:tc>
          <w:tcPr>
            <w:tcW w:w="1589" w:type="dxa"/>
            <w:shd w:val="clear" w:color="auto" w:fill="FDE9D9" w:themeFill="accent6" w:themeFillTint="33"/>
          </w:tcPr>
          <w:p w14:paraId="47B03CD5" w14:textId="77777777" w:rsidR="00201EE3" w:rsidRDefault="00201EE3">
            <w:pPr>
              <w:spacing w:after="0"/>
              <w:rPr>
                <w:rFonts w:ascii="Arial" w:hAnsi="Arial" w:cs="Arial"/>
                <w:bCs/>
                <w:color w:val="000000" w:themeColor="text1"/>
                <w:lang w:val="en-US"/>
              </w:rPr>
            </w:pPr>
          </w:p>
        </w:tc>
        <w:tc>
          <w:tcPr>
            <w:tcW w:w="1134" w:type="dxa"/>
            <w:shd w:val="clear" w:color="auto" w:fill="FDE9D9" w:themeFill="accent6" w:themeFillTint="33"/>
          </w:tcPr>
          <w:p w14:paraId="4F1A8920" w14:textId="77777777" w:rsidR="00201EE3" w:rsidRDefault="00201EE3">
            <w:pPr>
              <w:spacing w:after="0"/>
              <w:rPr>
                <w:rFonts w:ascii="Arial" w:hAnsi="Arial" w:cs="Arial"/>
                <w:bCs/>
                <w:color w:val="000000" w:themeColor="text1"/>
                <w:lang w:val="en-US"/>
              </w:rPr>
            </w:pPr>
          </w:p>
        </w:tc>
        <w:tc>
          <w:tcPr>
            <w:tcW w:w="6662" w:type="dxa"/>
            <w:shd w:val="clear" w:color="auto" w:fill="FDE9D9" w:themeFill="accent6" w:themeFillTint="33"/>
          </w:tcPr>
          <w:p w14:paraId="480B70FC" w14:textId="77777777" w:rsidR="00201EE3" w:rsidRDefault="00201EE3">
            <w:pPr>
              <w:spacing w:after="0"/>
              <w:rPr>
                <w:rFonts w:ascii="Arial" w:hAnsi="Arial" w:cs="Arial"/>
                <w:bCs/>
                <w:color w:val="000000" w:themeColor="text1"/>
                <w:lang w:val="en-US"/>
              </w:rPr>
            </w:pPr>
          </w:p>
        </w:tc>
      </w:tr>
      <w:bookmarkEnd w:id="10"/>
      <w:tr w:rsidR="00201EE3" w14:paraId="4143C658" w14:textId="77777777">
        <w:trPr>
          <w:cantSplit/>
        </w:trPr>
        <w:tc>
          <w:tcPr>
            <w:tcW w:w="974" w:type="dxa"/>
            <w:shd w:val="clear" w:color="auto" w:fill="auto"/>
          </w:tcPr>
          <w:p w14:paraId="101BFBCC"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C978991"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7C854BF3"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BFA609"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29.256 0 Rel17 API version and External doc update</w:t>
            </w:r>
          </w:p>
        </w:tc>
        <w:tc>
          <w:tcPr>
            <w:tcW w:w="1589" w:type="dxa"/>
            <w:shd w:val="clear" w:color="auto" w:fill="D9D9D9" w:themeFill="background1" w:themeFillShade="D9"/>
          </w:tcPr>
          <w:p w14:paraId="73516B60"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1591465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144A39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68A60A05" w14:textId="77777777">
        <w:trPr>
          <w:cantSplit/>
        </w:trPr>
        <w:tc>
          <w:tcPr>
            <w:tcW w:w="974" w:type="dxa"/>
            <w:shd w:val="clear" w:color="auto" w:fill="auto"/>
          </w:tcPr>
          <w:p w14:paraId="601D018C"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53D14C86"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1F718367"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CACE46"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29.309 0 Rel17 API version and External doc update</w:t>
            </w:r>
          </w:p>
        </w:tc>
        <w:tc>
          <w:tcPr>
            <w:tcW w:w="1589" w:type="dxa"/>
            <w:shd w:val="clear" w:color="auto" w:fill="D9D9D9" w:themeFill="background1" w:themeFillShade="D9"/>
          </w:tcPr>
          <w:p w14:paraId="5F5834AF"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5EA14EF"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31FC3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316A5FBC" w14:textId="77777777">
        <w:trPr>
          <w:cantSplit/>
        </w:trPr>
        <w:tc>
          <w:tcPr>
            <w:tcW w:w="974" w:type="dxa"/>
            <w:shd w:val="clear" w:color="auto" w:fill="auto"/>
          </w:tcPr>
          <w:p w14:paraId="44DB508F"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2CAE699F"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3A16D347"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B40E75"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29.502 0 Rel17 API version and External doc update</w:t>
            </w:r>
          </w:p>
        </w:tc>
        <w:tc>
          <w:tcPr>
            <w:tcW w:w="1589" w:type="dxa"/>
            <w:shd w:val="clear" w:color="auto" w:fill="D9D9D9" w:themeFill="background1" w:themeFillShade="D9"/>
          </w:tcPr>
          <w:p w14:paraId="4E9B52CE"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37C47A6F"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799C6C0"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313B2C52" w14:textId="77777777">
        <w:trPr>
          <w:cantSplit/>
        </w:trPr>
        <w:tc>
          <w:tcPr>
            <w:tcW w:w="974" w:type="dxa"/>
            <w:shd w:val="clear" w:color="auto" w:fill="auto"/>
          </w:tcPr>
          <w:p w14:paraId="58E77AAC"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435A0E59"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70E53B74"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526CA27"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29.503 0 Rel17 API version and External doc update</w:t>
            </w:r>
          </w:p>
        </w:tc>
        <w:tc>
          <w:tcPr>
            <w:tcW w:w="1589" w:type="dxa"/>
            <w:shd w:val="clear" w:color="auto" w:fill="D9D9D9" w:themeFill="background1" w:themeFillShade="D9"/>
          </w:tcPr>
          <w:p w14:paraId="5C25FB21"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38200D56"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0AC68BF"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943484F" w14:textId="77777777">
        <w:trPr>
          <w:cantSplit/>
        </w:trPr>
        <w:tc>
          <w:tcPr>
            <w:tcW w:w="974" w:type="dxa"/>
            <w:shd w:val="clear" w:color="auto" w:fill="auto"/>
          </w:tcPr>
          <w:p w14:paraId="462023D3"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5A0B2DEB"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79ED6928"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E82D1A"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29.504 0 Rel17 API version and External doc update</w:t>
            </w:r>
          </w:p>
        </w:tc>
        <w:tc>
          <w:tcPr>
            <w:tcW w:w="1589" w:type="dxa"/>
            <w:shd w:val="clear" w:color="auto" w:fill="D9D9D9" w:themeFill="background1" w:themeFillShade="D9"/>
          </w:tcPr>
          <w:p w14:paraId="1D1704CE"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17201BD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5D7F79E"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1FE78A1E" w14:textId="77777777">
        <w:trPr>
          <w:cantSplit/>
        </w:trPr>
        <w:tc>
          <w:tcPr>
            <w:tcW w:w="974" w:type="dxa"/>
            <w:shd w:val="clear" w:color="auto" w:fill="auto"/>
          </w:tcPr>
          <w:p w14:paraId="7539C55B"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445518EA"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0FA98F5E"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6EDD220"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29.505 0 Rel17 External doc update</w:t>
            </w:r>
          </w:p>
        </w:tc>
        <w:tc>
          <w:tcPr>
            <w:tcW w:w="1589" w:type="dxa"/>
            <w:shd w:val="clear" w:color="auto" w:fill="D9D9D9" w:themeFill="background1" w:themeFillShade="D9"/>
          </w:tcPr>
          <w:p w14:paraId="1CA312AF"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7107D3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E9FB4CB"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1C8FF8AD" w14:textId="77777777">
        <w:trPr>
          <w:cantSplit/>
        </w:trPr>
        <w:tc>
          <w:tcPr>
            <w:tcW w:w="974" w:type="dxa"/>
            <w:shd w:val="clear" w:color="auto" w:fill="auto"/>
          </w:tcPr>
          <w:p w14:paraId="10AA677C"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7450B791"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579F265E"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8FC52F"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29.509 0 Rel17 API version and External doc update</w:t>
            </w:r>
          </w:p>
        </w:tc>
        <w:tc>
          <w:tcPr>
            <w:tcW w:w="1589" w:type="dxa"/>
            <w:shd w:val="clear" w:color="auto" w:fill="D9D9D9" w:themeFill="background1" w:themeFillShade="D9"/>
          </w:tcPr>
          <w:p w14:paraId="198C582B"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381F3706"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08EAD0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B434138" w14:textId="77777777">
        <w:trPr>
          <w:cantSplit/>
        </w:trPr>
        <w:tc>
          <w:tcPr>
            <w:tcW w:w="974" w:type="dxa"/>
            <w:shd w:val="clear" w:color="auto" w:fill="auto"/>
          </w:tcPr>
          <w:p w14:paraId="5A43BB3F"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737334C7"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25BCAEC8"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89E521"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29.510 0 Rel17 API version and External doc update</w:t>
            </w:r>
          </w:p>
        </w:tc>
        <w:tc>
          <w:tcPr>
            <w:tcW w:w="1589" w:type="dxa"/>
            <w:shd w:val="clear" w:color="auto" w:fill="D9D9D9" w:themeFill="background1" w:themeFillShade="D9"/>
          </w:tcPr>
          <w:p w14:paraId="0F27FEDB"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C68BF33"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97BBE60"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36FF2D8F" w14:textId="77777777">
        <w:trPr>
          <w:cantSplit/>
        </w:trPr>
        <w:tc>
          <w:tcPr>
            <w:tcW w:w="974" w:type="dxa"/>
            <w:shd w:val="clear" w:color="auto" w:fill="auto"/>
          </w:tcPr>
          <w:p w14:paraId="2E29BABE"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1EDC3BF"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697B3D1E"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7E493B9"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29.511 0 Rel17 API version and External doc update</w:t>
            </w:r>
          </w:p>
        </w:tc>
        <w:tc>
          <w:tcPr>
            <w:tcW w:w="1589" w:type="dxa"/>
            <w:shd w:val="clear" w:color="auto" w:fill="D9D9D9" w:themeFill="background1" w:themeFillShade="D9"/>
          </w:tcPr>
          <w:p w14:paraId="5703E24B"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4B0D3907"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5519CF4"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D5D6C6C" w14:textId="77777777">
        <w:trPr>
          <w:cantSplit/>
        </w:trPr>
        <w:tc>
          <w:tcPr>
            <w:tcW w:w="974" w:type="dxa"/>
            <w:shd w:val="clear" w:color="auto" w:fill="auto"/>
          </w:tcPr>
          <w:p w14:paraId="76839685"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313268C6"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75EA4287"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70723A3"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29.515 0 Rel17 API version and External doc update</w:t>
            </w:r>
          </w:p>
        </w:tc>
        <w:tc>
          <w:tcPr>
            <w:tcW w:w="1589" w:type="dxa"/>
            <w:shd w:val="clear" w:color="auto" w:fill="D9D9D9" w:themeFill="background1" w:themeFillShade="D9"/>
          </w:tcPr>
          <w:p w14:paraId="27EF01F4"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172AAA09"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AC9DE2E"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28BD39F3" w14:textId="77777777">
        <w:trPr>
          <w:cantSplit/>
        </w:trPr>
        <w:tc>
          <w:tcPr>
            <w:tcW w:w="974" w:type="dxa"/>
            <w:shd w:val="clear" w:color="auto" w:fill="auto"/>
          </w:tcPr>
          <w:p w14:paraId="54151950"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4879071A"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66123FA4"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20768E"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29.518 0 Rel17 API version and External doc update</w:t>
            </w:r>
          </w:p>
        </w:tc>
        <w:tc>
          <w:tcPr>
            <w:tcW w:w="1589" w:type="dxa"/>
            <w:shd w:val="clear" w:color="auto" w:fill="D9D9D9" w:themeFill="background1" w:themeFillShade="D9"/>
          </w:tcPr>
          <w:p w14:paraId="297108B8"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0683A3B"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98EDCE5"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3A4E6885" w14:textId="77777777">
        <w:trPr>
          <w:cantSplit/>
        </w:trPr>
        <w:tc>
          <w:tcPr>
            <w:tcW w:w="974" w:type="dxa"/>
            <w:shd w:val="clear" w:color="auto" w:fill="auto"/>
          </w:tcPr>
          <w:p w14:paraId="7E64E34F"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7F714B33"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385EED52"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C33E21"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29.526 0 Rel17 API version and External doc update</w:t>
            </w:r>
          </w:p>
        </w:tc>
        <w:tc>
          <w:tcPr>
            <w:tcW w:w="1589" w:type="dxa"/>
            <w:shd w:val="clear" w:color="auto" w:fill="D9D9D9" w:themeFill="background1" w:themeFillShade="D9"/>
          </w:tcPr>
          <w:p w14:paraId="59333B93"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1D814A1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40476CE"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669BCEAB" w14:textId="77777777">
        <w:trPr>
          <w:cantSplit/>
        </w:trPr>
        <w:tc>
          <w:tcPr>
            <w:tcW w:w="974" w:type="dxa"/>
            <w:shd w:val="clear" w:color="auto" w:fill="auto"/>
          </w:tcPr>
          <w:p w14:paraId="6D0C8C2F"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56AC70F"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3C635827"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399181"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29.531 0 Rel17 API version and External doc update</w:t>
            </w:r>
          </w:p>
        </w:tc>
        <w:tc>
          <w:tcPr>
            <w:tcW w:w="1589" w:type="dxa"/>
            <w:shd w:val="clear" w:color="auto" w:fill="D9D9D9" w:themeFill="background1" w:themeFillShade="D9"/>
          </w:tcPr>
          <w:p w14:paraId="1D8FEAB1"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52B4033"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74AAB55"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4C8951E2" w14:textId="77777777">
        <w:trPr>
          <w:cantSplit/>
        </w:trPr>
        <w:tc>
          <w:tcPr>
            <w:tcW w:w="974" w:type="dxa"/>
            <w:shd w:val="clear" w:color="auto" w:fill="auto"/>
          </w:tcPr>
          <w:p w14:paraId="02545A74"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791ECFEE"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2E1BDBB8"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C8EECB"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29.532 0 Rel17 API version and External doc update</w:t>
            </w:r>
          </w:p>
        </w:tc>
        <w:tc>
          <w:tcPr>
            <w:tcW w:w="1589" w:type="dxa"/>
            <w:shd w:val="clear" w:color="auto" w:fill="D9D9D9" w:themeFill="background1" w:themeFillShade="D9"/>
          </w:tcPr>
          <w:p w14:paraId="207DD07E"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5B4373C"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DB7BAE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6108A36E" w14:textId="77777777">
        <w:trPr>
          <w:cantSplit/>
        </w:trPr>
        <w:tc>
          <w:tcPr>
            <w:tcW w:w="974" w:type="dxa"/>
            <w:shd w:val="clear" w:color="auto" w:fill="auto"/>
          </w:tcPr>
          <w:p w14:paraId="4B172684"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522D6082"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31DC2ACD"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62D090"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29.536 0 Rel17 API version and External doc update</w:t>
            </w:r>
          </w:p>
        </w:tc>
        <w:tc>
          <w:tcPr>
            <w:tcW w:w="1589" w:type="dxa"/>
            <w:shd w:val="clear" w:color="auto" w:fill="D9D9D9" w:themeFill="background1" w:themeFillShade="D9"/>
          </w:tcPr>
          <w:p w14:paraId="77E81933"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1E1BA128"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502371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6C09A126" w14:textId="77777777">
        <w:trPr>
          <w:cantSplit/>
        </w:trPr>
        <w:tc>
          <w:tcPr>
            <w:tcW w:w="974" w:type="dxa"/>
            <w:shd w:val="clear" w:color="auto" w:fill="auto"/>
          </w:tcPr>
          <w:p w14:paraId="23729BA3"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7EC98C89"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1521592F"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B672BD4"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29.540 0 Rel17 API version and External doc update</w:t>
            </w:r>
          </w:p>
        </w:tc>
        <w:tc>
          <w:tcPr>
            <w:tcW w:w="1589" w:type="dxa"/>
            <w:shd w:val="clear" w:color="auto" w:fill="D9D9D9" w:themeFill="background1" w:themeFillShade="D9"/>
          </w:tcPr>
          <w:p w14:paraId="00092FFF"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7B830427"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C43470D"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D9BE931" w14:textId="77777777">
        <w:trPr>
          <w:cantSplit/>
        </w:trPr>
        <w:tc>
          <w:tcPr>
            <w:tcW w:w="974" w:type="dxa"/>
            <w:shd w:val="clear" w:color="auto" w:fill="auto"/>
          </w:tcPr>
          <w:p w14:paraId="48783081"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45E9AEE3"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30E71521"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226496"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29.541 0 Rel17 API version and External doc update</w:t>
            </w:r>
          </w:p>
        </w:tc>
        <w:tc>
          <w:tcPr>
            <w:tcW w:w="1589" w:type="dxa"/>
            <w:shd w:val="clear" w:color="auto" w:fill="D9D9D9" w:themeFill="background1" w:themeFillShade="D9"/>
          </w:tcPr>
          <w:p w14:paraId="3E79A0EA"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B1F035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FD08570"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7373F460" w14:textId="77777777">
        <w:trPr>
          <w:cantSplit/>
        </w:trPr>
        <w:tc>
          <w:tcPr>
            <w:tcW w:w="974" w:type="dxa"/>
            <w:shd w:val="clear" w:color="auto" w:fill="auto"/>
          </w:tcPr>
          <w:p w14:paraId="314DA590"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0AD557F6"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359C3942"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4D57FE"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29.542 0 Rel17 API version and External doc update</w:t>
            </w:r>
          </w:p>
        </w:tc>
        <w:tc>
          <w:tcPr>
            <w:tcW w:w="1589" w:type="dxa"/>
            <w:shd w:val="clear" w:color="auto" w:fill="D9D9D9" w:themeFill="background1" w:themeFillShade="D9"/>
          </w:tcPr>
          <w:p w14:paraId="43357BE5"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5DEEB1C"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3EE9919"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7B5EE16B" w14:textId="77777777">
        <w:trPr>
          <w:cantSplit/>
        </w:trPr>
        <w:tc>
          <w:tcPr>
            <w:tcW w:w="974" w:type="dxa"/>
            <w:shd w:val="clear" w:color="auto" w:fill="auto"/>
          </w:tcPr>
          <w:p w14:paraId="4272EBBB"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4DCA2B4A"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5FEBA53A"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E2E78C3"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29.544 0 Rel17 API version and External doc update</w:t>
            </w:r>
          </w:p>
        </w:tc>
        <w:tc>
          <w:tcPr>
            <w:tcW w:w="1589" w:type="dxa"/>
            <w:shd w:val="clear" w:color="auto" w:fill="D9D9D9" w:themeFill="background1" w:themeFillShade="D9"/>
          </w:tcPr>
          <w:p w14:paraId="07DBB0C0"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12187C69"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06986A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B33C97C" w14:textId="77777777">
        <w:trPr>
          <w:cantSplit/>
        </w:trPr>
        <w:tc>
          <w:tcPr>
            <w:tcW w:w="974" w:type="dxa"/>
            <w:shd w:val="clear" w:color="auto" w:fill="auto"/>
          </w:tcPr>
          <w:p w14:paraId="01FACDA5"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0DAFEB84"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30EADFC1"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96AD74"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29.550 0 Rel17 API version and External doc update</w:t>
            </w:r>
          </w:p>
        </w:tc>
        <w:tc>
          <w:tcPr>
            <w:tcW w:w="1589" w:type="dxa"/>
            <w:shd w:val="clear" w:color="auto" w:fill="D9D9D9" w:themeFill="background1" w:themeFillShade="D9"/>
          </w:tcPr>
          <w:p w14:paraId="588919C6"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1EAEAA95"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DD2CDF4"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367420EF" w14:textId="77777777">
        <w:trPr>
          <w:cantSplit/>
        </w:trPr>
        <w:tc>
          <w:tcPr>
            <w:tcW w:w="974" w:type="dxa"/>
            <w:shd w:val="clear" w:color="auto" w:fill="auto"/>
          </w:tcPr>
          <w:p w14:paraId="5CC5443B"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6D76F64"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61D90EA4"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139613"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29.553 0 Rel17 API version and External doc update</w:t>
            </w:r>
          </w:p>
        </w:tc>
        <w:tc>
          <w:tcPr>
            <w:tcW w:w="1589" w:type="dxa"/>
            <w:shd w:val="clear" w:color="auto" w:fill="D9D9D9" w:themeFill="background1" w:themeFillShade="D9"/>
          </w:tcPr>
          <w:p w14:paraId="0D713158"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4A7EB9A9"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AA5672D"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4371A35A" w14:textId="77777777">
        <w:trPr>
          <w:cantSplit/>
        </w:trPr>
        <w:tc>
          <w:tcPr>
            <w:tcW w:w="974" w:type="dxa"/>
            <w:shd w:val="clear" w:color="auto" w:fill="auto"/>
          </w:tcPr>
          <w:p w14:paraId="202046C5"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147B428"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06D72C0A"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C13661"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29.555 0 Rel17 API version and External doc update</w:t>
            </w:r>
          </w:p>
        </w:tc>
        <w:tc>
          <w:tcPr>
            <w:tcW w:w="1589" w:type="dxa"/>
            <w:shd w:val="clear" w:color="auto" w:fill="D9D9D9" w:themeFill="background1" w:themeFillShade="D9"/>
          </w:tcPr>
          <w:p w14:paraId="1A4FEA4D"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6DC554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DBF6AD1"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3EA62C9B" w14:textId="77777777">
        <w:trPr>
          <w:cantSplit/>
        </w:trPr>
        <w:tc>
          <w:tcPr>
            <w:tcW w:w="974" w:type="dxa"/>
            <w:shd w:val="clear" w:color="auto" w:fill="auto"/>
          </w:tcPr>
          <w:p w14:paraId="79947BD9"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506030F6"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15433466"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E3DD72A"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29.556 0 Rel17 API version and External doc update</w:t>
            </w:r>
          </w:p>
        </w:tc>
        <w:tc>
          <w:tcPr>
            <w:tcW w:w="1589" w:type="dxa"/>
            <w:shd w:val="clear" w:color="auto" w:fill="D9D9D9" w:themeFill="background1" w:themeFillShade="D9"/>
          </w:tcPr>
          <w:p w14:paraId="3574433F"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8448B5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8A1B4E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480D830D" w14:textId="77777777">
        <w:trPr>
          <w:cantSplit/>
        </w:trPr>
        <w:tc>
          <w:tcPr>
            <w:tcW w:w="974" w:type="dxa"/>
            <w:shd w:val="clear" w:color="auto" w:fill="auto"/>
          </w:tcPr>
          <w:p w14:paraId="080A079C"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03D2A239"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42A6212D"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538539"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29.559 0 Rel17 API version and External doc update</w:t>
            </w:r>
          </w:p>
        </w:tc>
        <w:tc>
          <w:tcPr>
            <w:tcW w:w="1589" w:type="dxa"/>
            <w:shd w:val="clear" w:color="auto" w:fill="D9D9D9" w:themeFill="background1" w:themeFillShade="D9"/>
          </w:tcPr>
          <w:p w14:paraId="712ADFA7"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14D304EE"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E70CA4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E3B95B0" w14:textId="77777777">
        <w:trPr>
          <w:cantSplit/>
        </w:trPr>
        <w:tc>
          <w:tcPr>
            <w:tcW w:w="974" w:type="dxa"/>
            <w:shd w:val="clear" w:color="auto" w:fill="auto"/>
          </w:tcPr>
          <w:p w14:paraId="49696177"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6ACCE09A"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50D173FF"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5BE7D0"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29.562 0 Rel17 API version and External doc update</w:t>
            </w:r>
          </w:p>
        </w:tc>
        <w:tc>
          <w:tcPr>
            <w:tcW w:w="1589" w:type="dxa"/>
            <w:shd w:val="clear" w:color="auto" w:fill="D9D9D9" w:themeFill="background1" w:themeFillShade="D9"/>
          </w:tcPr>
          <w:p w14:paraId="76D8D8CC"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801F9D3"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EDA0D4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2BEB577F" w14:textId="77777777">
        <w:trPr>
          <w:cantSplit/>
        </w:trPr>
        <w:tc>
          <w:tcPr>
            <w:tcW w:w="974" w:type="dxa"/>
            <w:shd w:val="clear" w:color="auto" w:fill="auto"/>
          </w:tcPr>
          <w:p w14:paraId="1EEA4C65"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D816ECC"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0984531E"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75528F"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29.563 0 Rel17 API version and External doc update</w:t>
            </w:r>
          </w:p>
        </w:tc>
        <w:tc>
          <w:tcPr>
            <w:tcW w:w="1589" w:type="dxa"/>
            <w:shd w:val="clear" w:color="auto" w:fill="D9D9D9" w:themeFill="background1" w:themeFillShade="D9"/>
          </w:tcPr>
          <w:p w14:paraId="13ECF552"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48BF534"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84A7807"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2896FEB0" w14:textId="77777777">
        <w:trPr>
          <w:cantSplit/>
        </w:trPr>
        <w:tc>
          <w:tcPr>
            <w:tcW w:w="974" w:type="dxa"/>
            <w:shd w:val="clear" w:color="auto" w:fill="auto"/>
          </w:tcPr>
          <w:p w14:paraId="7E886A64"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52667490"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3F92AA6E"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A109EF"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29.564 0 Rel17 API version and External doc update</w:t>
            </w:r>
          </w:p>
        </w:tc>
        <w:tc>
          <w:tcPr>
            <w:tcW w:w="1589" w:type="dxa"/>
            <w:shd w:val="clear" w:color="auto" w:fill="D9D9D9" w:themeFill="background1" w:themeFillShade="D9"/>
          </w:tcPr>
          <w:p w14:paraId="55071D12"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CF31023"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3BEC4F6"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3A2FCC31" w14:textId="77777777">
        <w:trPr>
          <w:cantSplit/>
        </w:trPr>
        <w:tc>
          <w:tcPr>
            <w:tcW w:w="974" w:type="dxa"/>
            <w:shd w:val="clear" w:color="auto" w:fill="auto"/>
          </w:tcPr>
          <w:p w14:paraId="43B5804D"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2507E610"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3B11B05B"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A763E8"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29.571 0 Rel17 API version and External doc update</w:t>
            </w:r>
          </w:p>
        </w:tc>
        <w:tc>
          <w:tcPr>
            <w:tcW w:w="1589" w:type="dxa"/>
            <w:shd w:val="clear" w:color="auto" w:fill="D9D9D9" w:themeFill="background1" w:themeFillShade="D9"/>
          </w:tcPr>
          <w:p w14:paraId="20B094BF"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1473895"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45273C3"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3F9E740" w14:textId="77777777">
        <w:trPr>
          <w:cantSplit/>
        </w:trPr>
        <w:tc>
          <w:tcPr>
            <w:tcW w:w="974" w:type="dxa"/>
            <w:shd w:val="clear" w:color="auto" w:fill="auto"/>
          </w:tcPr>
          <w:p w14:paraId="56B95129"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E6B782D"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1BEE0781"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A29956"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29.572 0 Rel17 API version and External doc update</w:t>
            </w:r>
          </w:p>
        </w:tc>
        <w:tc>
          <w:tcPr>
            <w:tcW w:w="1589" w:type="dxa"/>
            <w:shd w:val="clear" w:color="auto" w:fill="D9D9D9" w:themeFill="background1" w:themeFillShade="D9"/>
          </w:tcPr>
          <w:p w14:paraId="19E137EF"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02B8E6F"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2042485"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378CD3A9" w14:textId="77777777">
        <w:trPr>
          <w:cantSplit/>
        </w:trPr>
        <w:tc>
          <w:tcPr>
            <w:tcW w:w="974" w:type="dxa"/>
            <w:shd w:val="clear" w:color="auto" w:fill="auto"/>
          </w:tcPr>
          <w:p w14:paraId="25292911"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37192819"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5B242664"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4E1A5F8"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29.573 0 Rel17 API version and External doc update</w:t>
            </w:r>
          </w:p>
        </w:tc>
        <w:tc>
          <w:tcPr>
            <w:tcW w:w="1589" w:type="dxa"/>
            <w:shd w:val="clear" w:color="auto" w:fill="D9D9D9" w:themeFill="background1" w:themeFillShade="D9"/>
          </w:tcPr>
          <w:p w14:paraId="2FA8D431"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AE11F0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96F8D4F"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632C6F9E" w14:textId="77777777">
        <w:trPr>
          <w:cantSplit/>
        </w:trPr>
        <w:tc>
          <w:tcPr>
            <w:tcW w:w="974" w:type="dxa"/>
            <w:shd w:val="clear" w:color="auto" w:fill="auto"/>
          </w:tcPr>
          <w:p w14:paraId="30A0CA92"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23880427"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34142017"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31FD69F"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29.577 0 Rel17 API version and External doc update</w:t>
            </w:r>
          </w:p>
        </w:tc>
        <w:tc>
          <w:tcPr>
            <w:tcW w:w="1589" w:type="dxa"/>
            <w:shd w:val="clear" w:color="auto" w:fill="D9D9D9" w:themeFill="background1" w:themeFillShade="D9"/>
          </w:tcPr>
          <w:p w14:paraId="77793114"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F5CC99F"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5AFC52F"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2E9C95B" w14:textId="77777777">
        <w:trPr>
          <w:cantSplit/>
        </w:trPr>
        <w:tc>
          <w:tcPr>
            <w:tcW w:w="974" w:type="dxa"/>
            <w:shd w:val="clear" w:color="auto" w:fill="auto"/>
          </w:tcPr>
          <w:p w14:paraId="3AC2EE8B"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634624C8"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14FE0824"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08B0DBD"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29.578 0 Rel17 API version and External doc update</w:t>
            </w:r>
          </w:p>
        </w:tc>
        <w:tc>
          <w:tcPr>
            <w:tcW w:w="1589" w:type="dxa"/>
            <w:shd w:val="clear" w:color="auto" w:fill="D9D9D9" w:themeFill="background1" w:themeFillShade="D9"/>
          </w:tcPr>
          <w:p w14:paraId="219B0280"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2BB9F46"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2DA11CE"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6485D595" w14:textId="77777777">
        <w:trPr>
          <w:cantSplit/>
        </w:trPr>
        <w:tc>
          <w:tcPr>
            <w:tcW w:w="974" w:type="dxa"/>
            <w:shd w:val="clear" w:color="auto" w:fill="auto"/>
          </w:tcPr>
          <w:p w14:paraId="5DDE6068"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37255709"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2E88BDA0"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EDF764B"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29.579 0 Rel17 API version and External doc update</w:t>
            </w:r>
          </w:p>
        </w:tc>
        <w:tc>
          <w:tcPr>
            <w:tcW w:w="1589" w:type="dxa"/>
            <w:shd w:val="clear" w:color="auto" w:fill="D9D9D9" w:themeFill="background1" w:themeFillShade="D9"/>
          </w:tcPr>
          <w:p w14:paraId="6DCA0CE9"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7B5E3589"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838C260"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2846A56D" w14:textId="77777777">
        <w:trPr>
          <w:cantSplit/>
        </w:trPr>
        <w:tc>
          <w:tcPr>
            <w:tcW w:w="974" w:type="dxa"/>
            <w:shd w:val="clear" w:color="auto" w:fill="auto"/>
          </w:tcPr>
          <w:p w14:paraId="7D5FA6DE"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59918882"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3F2ED8CA"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33F9700"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29.581 0 Rel17 API version and External doc update</w:t>
            </w:r>
          </w:p>
        </w:tc>
        <w:tc>
          <w:tcPr>
            <w:tcW w:w="1589" w:type="dxa"/>
            <w:shd w:val="clear" w:color="auto" w:fill="D9D9D9" w:themeFill="background1" w:themeFillShade="D9"/>
          </w:tcPr>
          <w:p w14:paraId="399097C4"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7B1B1FF4"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AA5DE1B"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2BC77247" w14:textId="77777777">
        <w:trPr>
          <w:cantSplit/>
        </w:trPr>
        <w:tc>
          <w:tcPr>
            <w:tcW w:w="974" w:type="dxa"/>
            <w:shd w:val="clear" w:color="auto" w:fill="auto"/>
          </w:tcPr>
          <w:p w14:paraId="3945047D"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27CA0A9A"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0D056B99"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FD8228"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29.598 0 Rel17 API version and External doc update</w:t>
            </w:r>
          </w:p>
        </w:tc>
        <w:tc>
          <w:tcPr>
            <w:tcW w:w="1589" w:type="dxa"/>
            <w:shd w:val="clear" w:color="auto" w:fill="D9D9D9" w:themeFill="background1" w:themeFillShade="D9"/>
          </w:tcPr>
          <w:p w14:paraId="4F770D80"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254DC097"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2E2399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4940863D" w14:textId="77777777">
        <w:trPr>
          <w:cantSplit/>
        </w:trPr>
        <w:tc>
          <w:tcPr>
            <w:tcW w:w="974" w:type="dxa"/>
            <w:shd w:val="clear" w:color="auto" w:fill="auto"/>
          </w:tcPr>
          <w:p w14:paraId="1D77D846"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9B0BE0A"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2C77397C"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E51832"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29.673 0 Rel17 API version and External doc update</w:t>
            </w:r>
          </w:p>
        </w:tc>
        <w:tc>
          <w:tcPr>
            <w:tcW w:w="1589" w:type="dxa"/>
            <w:shd w:val="clear" w:color="auto" w:fill="D9D9D9" w:themeFill="background1" w:themeFillShade="D9"/>
          </w:tcPr>
          <w:p w14:paraId="13DE2151"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BB0CA4F"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84E2724"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19C9F8CD" w14:textId="77777777">
        <w:trPr>
          <w:cantSplit/>
        </w:trPr>
        <w:tc>
          <w:tcPr>
            <w:tcW w:w="974" w:type="dxa"/>
            <w:shd w:val="clear" w:color="auto" w:fill="FDE9D9" w:themeFill="accent6" w:themeFillTint="33"/>
          </w:tcPr>
          <w:p w14:paraId="4B6ABD28" w14:textId="77777777" w:rsidR="00201EE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58E7900E" w14:textId="77777777" w:rsidR="00201EE3"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Rel-18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468E51D6" w14:textId="77777777" w:rsidR="00201EE3" w:rsidRDefault="00201EE3">
            <w:pPr>
              <w:spacing w:after="0"/>
              <w:jc w:val="center"/>
              <w:rPr>
                <w:rFonts w:ascii="Arial" w:hAnsi="Arial" w:cs="Arial"/>
                <w:bCs/>
                <w:color w:val="000000" w:themeColor="text1"/>
                <w:lang w:val="en-US"/>
              </w:rPr>
            </w:pPr>
          </w:p>
        </w:tc>
        <w:tc>
          <w:tcPr>
            <w:tcW w:w="3674" w:type="dxa"/>
            <w:shd w:val="clear" w:color="auto" w:fill="FDE9D9" w:themeFill="accent6" w:themeFillTint="33"/>
          </w:tcPr>
          <w:p w14:paraId="5CE65608" w14:textId="77777777" w:rsidR="00201EE3" w:rsidRDefault="00201EE3">
            <w:pPr>
              <w:spacing w:after="0"/>
              <w:rPr>
                <w:rFonts w:ascii="Arial" w:hAnsi="Arial" w:cs="Arial"/>
                <w:bCs/>
                <w:color w:val="000000" w:themeColor="text1"/>
                <w:lang w:val="en-US"/>
              </w:rPr>
            </w:pPr>
          </w:p>
        </w:tc>
        <w:tc>
          <w:tcPr>
            <w:tcW w:w="1589" w:type="dxa"/>
            <w:shd w:val="clear" w:color="auto" w:fill="FDE9D9" w:themeFill="accent6" w:themeFillTint="33"/>
          </w:tcPr>
          <w:p w14:paraId="0B7F6234" w14:textId="77777777" w:rsidR="00201EE3" w:rsidRDefault="00201EE3">
            <w:pPr>
              <w:spacing w:after="0"/>
              <w:rPr>
                <w:rFonts w:ascii="Arial" w:hAnsi="Arial" w:cs="Arial"/>
                <w:bCs/>
                <w:color w:val="000000" w:themeColor="text1"/>
                <w:lang w:val="en-US"/>
              </w:rPr>
            </w:pPr>
          </w:p>
        </w:tc>
        <w:tc>
          <w:tcPr>
            <w:tcW w:w="1134" w:type="dxa"/>
            <w:shd w:val="clear" w:color="auto" w:fill="FDE9D9" w:themeFill="accent6" w:themeFillTint="33"/>
          </w:tcPr>
          <w:p w14:paraId="30E70A95" w14:textId="77777777" w:rsidR="00201EE3" w:rsidRDefault="00201EE3">
            <w:pPr>
              <w:spacing w:after="0"/>
              <w:rPr>
                <w:rFonts w:ascii="Arial" w:hAnsi="Arial" w:cs="Arial"/>
                <w:bCs/>
                <w:color w:val="000000" w:themeColor="text1"/>
                <w:lang w:val="en-US"/>
              </w:rPr>
            </w:pPr>
          </w:p>
        </w:tc>
        <w:tc>
          <w:tcPr>
            <w:tcW w:w="6662" w:type="dxa"/>
            <w:shd w:val="clear" w:color="auto" w:fill="FDE9D9" w:themeFill="accent6" w:themeFillTint="33"/>
          </w:tcPr>
          <w:p w14:paraId="2A8DB79E" w14:textId="77777777" w:rsidR="00201EE3" w:rsidRDefault="00201EE3">
            <w:pPr>
              <w:spacing w:after="0"/>
              <w:rPr>
                <w:rFonts w:ascii="Arial" w:hAnsi="Arial" w:cs="Arial"/>
                <w:bCs/>
                <w:color w:val="000000" w:themeColor="text1"/>
                <w:lang w:val="en-US"/>
              </w:rPr>
            </w:pPr>
          </w:p>
        </w:tc>
      </w:tr>
      <w:tr w:rsidR="00201EE3" w14:paraId="0CDBCD2C" w14:textId="77777777">
        <w:trPr>
          <w:cantSplit/>
        </w:trPr>
        <w:tc>
          <w:tcPr>
            <w:tcW w:w="974" w:type="dxa"/>
            <w:shd w:val="clear" w:color="auto" w:fill="auto"/>
          </w:tcPr>
          <w:p w14:paraId="745A8020"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4EF2398B"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3D967552"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1F8CE0"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29.175 0 Rel18 API version and External doc update</w:t>
            </w:r>
          </w:p>
        </w:tc>
        <w:tc>
          <w:tcPr>
            <w:tcW w:w="1589" w:type="dxa"/>
            <w:shd w:val="clear" w:color="auto" w:fill="D9D9D9" w:themeFill="background1" w:themeFillShade="D9"/>
          </w:tcPr>
          <w:p w14:paraId="656C4F28"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7258CF3"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69CEA78"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4EF2EEEE" w14:textId="77777777">
        <w:trPr>
          <w:cantSplit/>
        </w:trPr>
        <w:tc>
          <w:tcPr>
            <w:tcW w:w="974" w:type="dxa"/>
            <w:shd w:val="clear" w:color="auto" w:fill="auto"/>
          </w:tcPr>
          <w:p w14:paraId="675AC0B6"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F9FFB02"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576D3CFD"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4C997C5"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29.176 0 Rel18 API version and External doc update</w:t>
            </w:r>
          </w:p>
        </w:tc>
        <w:tc>
          <w:tcPr>
            <w:tcW w:w="1589" w:type="dxa"/>
            <w:shd w:val="clear" w:color="auto" w:fill="D9D9D9" w:themeFill="background1" w:themeFillShade="D9"/>
          </w:tcPr>
          <w:p w14:paraId="14D01C96"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EE56CEE"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290900D"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C60FA01" w14:textId="77777777">
        <w:trPr>
          <w:cantSplit/>
        </w:trPr>
        <w:tc>
          <w:tcPr>
            <w:tcW w:w="974" w:type="dxa"/>
            <w:shd w:val="clear" w:color="auto" w:fill="auto"/>
          </w:tcPr>
          <w:p w14:paraId="58C500BE"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8BA6286"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41627EEE"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AC388A"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8</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C01FC4C"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 xml:space="preserve">Qualcomm </w:t>
            </w:r>
            <w:r>
              <w:rPr>
                <w:rFonts w:ascii="Arial" w:eastAsiaTheme="minorEastAsia" w:hAnsi="Arial" w:cs="Arial" w:hint="eastAsia"/>
                <w:color w:val="000000" w:themeColor="text1"/>
                <w:lang w:eastAsia="zh-CN"/>
              </w:rPr>
              <w:t>S</w:t>
            </w:r>
            <w:r>
              <w:rPr>
                <w:rFonts w:ascii="Arial" w:hAnsi="Arial" w:cs="Arial"/>
                <w:color w:val="000000" w:themeColor="text1"/>
              </w:rPr>
              <w:t>Incorporated</w:t>
            </w:r>
          </w:p>
        </w:tc>
        <w:tc>
          <w:tcPr>
            <w:tcW w:w="1134" w:type="dxa"/>
            <w:shd w:val="clear" w:color="auto" w:fill="D9D9D9" w:themeFill="background1" w:themeFillShade="D9"/>
          </w:tcPr>
          <w:p w14:paraId="3338B45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16A76EC"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314A0AEC" w14:textId="77777777">
        <w:trPr>
          <w:cantSplit/>
        </w:trPr>
        <w:tc>
          <w:tcPr>
            <w:tcW w:w="974" w:type="dxa"/>
            <w:shd w:val="clear" w:color="auto" w:fill="auto"/>
          </w:tcPr>
          <w:p w14:paraId="7F63A9AA"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2D70CC87"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5B6334ED"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F258CB"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29.309 0 Rel18 API version and External doc update</w:t>
            </w:r>
          </w:p>
        </w:tc>
        <w:tc>
          <w:tcPr>
            <w:tcW w:w="1589" w:type="dxa"/>
            <w:shd w:val="clear" w:color="auto" w:fill="D9D9D9" w:themeFill="background1" w:themeFillShade="D9"/>
          </w:tcPr>
          <w:p w14:paraId="77451E69"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1ACAAF7"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8279348"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58F5732" w14:textId="77777777">
        <w:trPr>
          <w:cantSplit/>
        </w:trPr>
        <w:tc>
          <w:tcPr>
            <w:tcW w:w="974" w:type="dxa"/>
            <w:shd w:val="clear" w:color="auto" w:fill="auto"/>
          </w:tcPr>
          <w:p w14:paraId="0091CA71"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74100832"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26175A62"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8F31620"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29.502 0 Rel18 API version and External doc update</w:t>
            </w:r>
          </w:p>
        </w:tc>
        <w:tc>
          <w:tcPr>
            <w:tcW w:w="1589" w:type="dxa"/>
            <w:shd w:val="clear" w:color="auto" w:fill="D9D9D9" w:themeFill="background1" w:themeFillShade="D9"/>
          </w:tcPr>
          <w:p w14:paraId="50A4B020"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905A80C"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90CA7D4"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7633C72A" w14:textId="77777777">
        <w:trPr>
          <w:cantSplit/>
        </w:trPr>
        <w:tc>
          <w:tcPr>
            <w:tcW w:w="974" w:type="dxa"/>
            <w:shd w:val="clear" w:color="auto" w:fill="auto"/>
          </w:tcPr>
          <w:p w14:paraId="6710D135"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0B36D95D"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523D88F8"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BC772D"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29.503 0 Rel18 API version and External doc update</w:t>
            </w:r>
          </w:p>
        </w:tc>
        <w:tc>
          <w:tcPr>
            <w:tcW w:w="1589" w:type="dxa"/>
            <w:shd w:val="clear" w:color="auto" w:fill="D9D9D9" w:themeFill="background1" w:themeFillShade="D9"/>
          </w:tcPr>
          <w:p w14:paraId="6234AE18"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1A07CA21"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7E20DAF"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368AED3E" w14:textId="77777777">
        <w:trPr>
          <w:cantSplit/>
        </w:trPr>
        <w:tc>
          <w:tcPr>
            <w:tcW w:w="974" w:type="dxa"/>
            <w:shd w:val="clear" w:color="auto" w:fill="auto"/>
          </w:tcPr>
          <w:p w14:paraId="3B6C993C"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503F59C1"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29631B7A"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21F368"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29.504 0 Rel18 API version and External doc update</w:t>
            </w:r>
          </w:p>
        </w:tc>
        <w:tc>
          <w:tcPr>
            <w:tcW w:w="1589" w:type="dxa"/>
            <w:shd w:val="clear" w:color="auto" w:fill="D9D9D9" w:themeFill="background1" w:themeFillShade="D9"/>
          </w:tcPr>
          <w:p w14:paraId="6383BFAF"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505D93C9"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0FB5F7C"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33317376" w14:textId="77777777">
        <w:trPr>
          <w:cantSplit/>
        </w:trPr>
        <w:tc>
          <w:tcPr>
            <w:tcW w:w="974" w:type="dxa"/>
            <w:shd w:val="clear" w:color="auto" w:fill="auto"/>
          </w:tcPr>
          <w:p w14:paraId="0ABC2B29"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6FD069E1"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297AE077"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01F54B"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29.505 0 Rel18 External doc update</w:t>
            </w:r>
          </w:p>
        </w:tc>
        <w:tc>
          <w:tcPr>
            <w:tcW w:w="1589" w:type="dxa"/>
            <w:shd w:val="clear" w:color="auto" w:fill="D9D9D9" w:themeFill="background1" w:themeFillShade="D9"/>
          </w:tcPr>
          <w:p w14:paraId="682C23B2"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062619F"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947D133"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CE9F80A" w14:textId="77777777">
        <w:trPr>
          <w:cantSplit/>
        </w:trPr>
        <w:tc>
          <w:tcPr>
            <w:tcW w:w="974" w:type="dxa"/>
            <w:shd w:val="clear" w:color="auto" w:fill="auto"/>
          </w:tcPr>
          <w:p w14:paraId="0B27473E"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7CE4D309"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71810557"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B6CB38"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29.509 0 Rel18 API version and External doc update</w:t>
            </w:r>
          </w:p>
        </w:tc>
        <w:tc>
          <w:tcPr>
            <w:tcW w:w="1589" w:type="dxa"/>
            <w:shd w:val="clear" w:color="auto" w:fill="D9D9D9" w:themeFill="background1" w:themeFillShade="D9"/>
          </w:tcPr>
          <w:p w14:paraId="689F23D8"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3C2F0317"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296593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6797D43A" w14:textId="77777777">
        <w:trPr>
          <w:cantSplit/>
        </w:trPr>
        <w:tc>
          <w:tcPr>
            <w:tcW w:w="974" w:type="dxa"/>
            <w:shd w:val="clear" w:color="auto" w:fill="auto"/>
          </w:tcPr>
          <w:p w14:paraId="06DD55C1"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742F707A"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5AFAEE55"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961003"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29.510 0 Rel18 API version and External doc update</w:t>
            </w:r>
          </w:p>
        </w:tc>
        <w:tc>
          <w:tcPr>
            <w:tcW w:w="1589" w:type="dxa"/>
            <w:shd w:val="clear" w:color="auto" w:fill="D9D9D9" w:themeFill="background1" w:themeFillShade="D9"/>
          </w:tcPr>
          <w:p w14:paraId="02F13AD4"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B6A9487"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2D1041E"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3E40C312" w14:textId="77777777">
        <w:trPr>
          <w:cantSplit/>
        </w:trPr>
        <w:tc>
          <w:tcPr>
            <w:tcW w:w="974" w:type="dxa"/>
            <w:shd w:val="clear" w:color="auto" w:fill="auto"/>
          </w:tcPr>
          <w:p w14:paraId="46B5B366"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43B03356"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59AE3791"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96A0E7"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29.511 0 Rel18 API version and External doc update</w:t>
            </w:r>
          </w:p>
        </w:tc>
        <w:tc>
          <w:tcPr>
            <w:tcW w:w="1589" w:type="dxa"/>
            <w:shd w:val="clear" w:color="auto" w:fill="D9D9D9" w:themeFill="background1" w:themeFillShade="D9"/>
          </w:tcPr>
          <w:p w14:paraId="2CA76E9F"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2E4BA626"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731D839"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14394515" w14:textId="77777777">
        <w:trPr>
          <w:cantSplit/>
        </w:trPr>
        <w:tc>
          <w:tcPr>
            <w:tcW w:w="974" w:type="dxa"/>
            <w:shd w:val="clear" w:color="auto" w:fill="auto"/>
          </w:tcPr>
          <w:p w14:paraId="55886480"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6C846FF8"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2FC86565"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5E6A789"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29.515 0 Rel18 API version and External doc update</w:t>
            </w:r>
          </w:p>
        </w:tc>
        <w:tc>
          <w:tcPr>
            <w:tcW w:w="1589" w:type="dxa"/>
            <w:shd w:val="clear" w:color="auto" w:fill="D9D9D9" w:themeFill="background1" w:themeFillShade="D9"/>
          </w:tcPr>
          <w:p w14:paraId="6CB6166C"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20871D67"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A7FCF1B"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61A2B3C4" w14:textId="77777777">
        <w:trPr>
          <w:cantSplit/>
        </w:trPr>
        <w:tc>
          <w:tcPr>
            <w:tcW w:w="974" w:type="dxa"/>
            <w:shd w:val="clear" w:color="auto" w:fill="auto"/>
          </w:tcPr>
          <w:p w14:paraId="741BFD49"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70D0BE5F"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13242F3C"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E34D9D9"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29.518 0 Rel18 API version and External doc update</w:t>
            </w:r>
          </w:p>
        </w:tc>
        <w:tc>
          <w:tcPr>
            <w:tcW w:w="1589" w:type="dxa"/>
            <w:shd w:val="clear" w:color="auto" w:fill="D9D9D9" w:themeFill="background1" w:themeFillShade="D9"/>
          </w:tcPr>
          <w:p w14:paraId="7C965DDA"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F9B767F"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A1DBB2D"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7D0BC8A0" w14:textId="77777777">
        <w:trPr>
          <w:cantSplit/>
        </w:trPr>
        <w:tc>
          <w:tcPr>
            <w:tcW w:w="974" w:type="dxa"/>
            <w:shd w:val="clear" w:color="auto" w:fill="auto"/>
          </w:tcPr>
          <w:p w14:paraId="39D76150"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6BCFE40"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6B729BF6"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6D62DD8"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29.526 0 Rel18 API version and External doc update</w:t>
            </w:r>
          </w:p>
        </w:tc>
        <w:tc>
          <w:tcPr>
            <w:tcW w:w="1589" w:type="dxa"/>
            <w:shd w:val="clear" w:color="auto" w:fill="D9D9D9" w:themeFill="background1" w:themeFillShade="D9"/>
          </w:tcPr>
          <w:p w14:paraId="01A98C84"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60805DA5"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7957DE7"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14BFC389" w14:textId="77777777">
        <w:trPr>
          <w:cantSplit/>
        </w:trPr>
        <w:tc>
          <w:tcPr>
            <w:tcW w:w="974" w:type="dxa"/>
            <w:shd w:val="clear" w:color="auto" w:fill="auto"/>
          </w:tcPr>
          <w:p w14:paraId="481CADCB"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0F440E67"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40E94E19"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65F643"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29.531 0 Rel18 API version and External doc update</w:t>
            </w:r>
          </w:p>
        </w:tc>
        <w:tc>
          <w:tcPr>
            <w:tcW w:w="1589" w:type="dxa"/>
            <w:shd w:val="clear" w:color="auto" w:fill="D9D9D9" w:themeFill="background1" w:themeFillShade="D9"/>
          </w:tcPr>
          <w:p w14:paraId="4FA558BB"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549E975"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F8DFA14"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7DF01AB2" w14:textId="77777777">
        <w:trPr>
          <w:cantSplit/>
        </w:trPr>
        <w:tc>
          <w:tcPr>
            <w:tcW w:w="974" w:type="dxa"/>
            <w:shd w:val="clear" w:color="auto" w:fill="auto"/>
          </w:tcPr>
          <w:p w14:paraId="1BBD1253"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3F74AC6E"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7A07CD3A"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591F09"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29.532 0 Rel18 API version and External doc update</w:t>
            </w:r>
          </w:p>
        </w:tc>
        <w:tc>
          <w:tcPr>
            <w:tcW w:w="1589" w:type="dxa"/>
            <w:shd w:val="clear" w:color="auto" w:fill="D9D9D9" w:themeFill="background1" w:themeFillShade="D9"/>
          </w:tcPr>
          <w:p w14:paraId="2E086494"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307401C"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8332A7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68826837" w14:textId="77777777">
        <w:trPr>
          <w:cantSplit/>
        </w:trPr>
        <w:tc>
          <w:tcPr>
            <w:tcW w:w="974" w:type="dxa"/>
            <w:shd w:val="clear" w:color="auto" w:fill="auto"/>
          </w:tcPr>
          <w:p w14:paraId="7F3D2335"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677CB4E4"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36348CC9"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09BB76"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29.536 0 Rel18 API version and External doc update</w:t>
            </w:r>
          </w:p>
        </w:tc>
        <w:tc>
          <w:tcPr>
            <w:tcW w:w="1589" w:type="dxa"/>
            <w:shd w:val="clear" w:color="auto" w:fill="D9D9D9" w:themeFill="background1" w:themeFillShade="D9"/>
          </w:tcPr>
          <w:p w14:paraId="25695970"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5598E0AC"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4F00F28"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11D7127" w14:textId="77777777">
        <w:trPr>
          <w:cantSplit/>
        </w:trPr>
        <w:tc>
          <w:tcPr>
            <w:tcW w:w="974" w:type="dxa"/>
            <w:shd w:val="clear" w:color="auto" w:fill="auto"/>
          </w:tcPr>
          <w:p w14:paraId="6DE4FB64"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048D1D5F"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34AC8AAC"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50B50F"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29.540 0 Rel18 API version and External doc update</w:t>
            </w:r>
          </w:p>
        </w:tc>
        <w:tc>
          <w:tcPr>
            <w:tcW w:w="1589" w:type="dxa"/>
            <w:shd w:val="clear" w:color="auto" w:fill="D9D9D9" w:themeFill="background1" w:themeFillShade="D9"/>
          </w:tcPr>
          <w:p w14:paraId="653EF2B7"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AF23065"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8376B54"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3EFA81E1" w14:textId="77777777">
        <w:trPr>
          <w:cantSplit/>
        </w:trPr>
        <w:tc>
          <w:tcPr>
            <w:tcW w:w="974" w:type="dxa"/>
            <w:shd w:val="clear" w:color="auto" w:fill="auto"/>
          </w:tcPr>
          <w:p w14:paraId="618A8D8D"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B6556C2"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19BE0B13"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ABB8D07"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29.541 0 Rel18 API version and External doc update</w:t>
            </w:r>
          </w:p>
        </w:tc>
        <w:tc>
          <w:tcPr>
            <w:tcW w:w="1589" w:type="dxa"/>
            <w:shd w:val="clear" w:color="auto" w:fill="D9D9D9" w:themeFill="background1" w:themeFillShade="D9"/>
          </w:tcPr>
          <w:p w14:paraId="781E1710"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567B2A1"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63CA107"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7AB9ED2D" w14:textId="77777777">
        <w:trPr>
          <w:cantSplit/>
        </w:trPr>
        <w:tc>
          <w:tcPr>
            <w:tcW w:w="974" w:type="dxa"/>
            <w:shd w:val="clear" w:color="auto" w:fill="auto"/>
          </w:tcPr>
          <w:p w14:paraId="2B5563A4"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05DC4853"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6ECF3F0A"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B246E4"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29.542 0 Rel18 API version and External doc update</w:t>
            </w:r>
          </w:p>
        </w:tc>
        <w:tc>
          <w:tcPr>
            <w:tcW w:w="1589" w:type="dxa"/>
            <w:shd w:val="clear" w:color="auto" w:fill="D9D9D9" w:themeFill="background1" w:themeFillShade="D9"/>
          </w:tcPr>
          <w:p w14:paraId="15564DCE"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AF39B6C"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E9E51EE"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7678DF1F" w14:textId="77777777">
        <w:trPr>
          <w:cantSplit/>
        </w:trPr>
        <w:tc>
          <w:tcPr>
            <w:tcW w:w="974" w:type="dxa"/>
            <w:shd w:val="clear" w:color="auto" w:fill="auto"/>
          </w:tcPr>
          <w:p w14:paraId="49CCCFC2"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514B1B6B"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4967BED3"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106E29"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29.544 0 Rel18 API version and External doc update</w:t>
            </w:r>
          </w:p>
        </w:tc>
        <w:tc>
          <w:tcPr>
            <w:tcW w:w="1589" w:type="dxa"/>
            <w:shd w:val="clear" w:color="auto" w:fill="D9D9D9" w:themeFill="background1" w:themeFillShade="D9"/>
          </w:tcPr>
          <w:p w14:paraId="0D5ED5A4"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A36B7A4"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02FD7DB"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4A52FB07" w14:textId="77777777">
        <w:trPr>
          <w:cantSplit/>
        </w:trPr>
        <w:tc>
          <w:tcPr>
            <w:tcW w:w="974" w:type="dxa"/>
            <w:shd w:val="clear" w:color="auto" w:fill="auto"/>
          </w:tcPr>
          <w:p w14:paraId="16149E20"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300300D3"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7E437843"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69ABD4"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29.550 0 Rel18 API version and External doc update</w:t>
            </w:r>
          </w:p>
        </w:tc>
        <w:tc>
          <w:tcPr>
            <w:tcW w:w="1589" w:type="dxa"/>
            <w:shd w:val="clear" w:color="auto" w:fill="D9D9D9" w:themeFill="background1" w:themeFillShade="D9"/>
          </w:tcPr>
          <w:p w14:paraId="59F1F035"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3198F566"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40B2338"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4E21E61F" w14:textId="77777777">
        <w:trPr>
          <w:cantSplit/>
        </w:trPr>
        <w:tc>
          <w:tcPr>
            <w:tcW w:w="974" w:type="dxa"/>
            <w:shd w:val="clear" w:color="auto" w:fill="auto"/>
          </w:tcPr>
          <w:p w14:paraId="6C7513A8"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6280053F"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64562D68"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18E1B8"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29.553 0 Rel18 API version and External doc update</w:t>
            </w:r>
          </w:p>
        </w:tc>
        <w:tc>
          <w:tcPr>
            <w:tcW w:w="1589" w:type="dxa"/>
            <w:shd w:val="clear" w:color="auto" w:fill="D9D9D9" w:themeFill="background1" w:themeFillShade="D9"/>
          </w:tcPr>
          <w:p w14:paraId="2A98421C"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2E2D0616"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4F52A3"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6066E318" w14:textId="77777777">
        <w:trPr>
          <w:cantSplit/>
        </w:trPr>
        <w:tc>
          <w:tcPr>
            <w:tcW w:w="974" w:type="dxa"/>
            <w:shd w:val="clear" w:color="auto" w:fill="auto"/>
          </w:tcPr>
          <w:p w14:paraId="058601DE"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01024385"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4EE4FCB0"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BECEB2"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29.555 0 Rel18 API version and External doc update</w:t>
            </w:r>
          </w:p>
        </w:tc>
        <w:tc>
          <w:tcPr>
            <w:tcW w:w="1589" w:type="dxa"/>
            <w:shd w:val="clear" w:color="auto" w:fill="D9D9D9" w:themeFill="background1" w:themeFillShade="D9"/>
          </w:tcPr>
          <w:p w14:paraId="500C510A"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38DC653"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0FE21E3"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38B5481E" w14:textId="77777777">
        <w:trPr>
          <w:cantSplit/>
        </w:trPr>
        <w:tc>
          <w:tcPr>
            <w:tcW w:w="974" w:type="dxa"/>
            <w:shd w:val="clear" w:color="auto" w:fill="auto"/>
          </w:tcPr>
          <w:p w14:paraId="662303A1"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684F379D"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4215731A"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ED89F5"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29.556 0 Rel18 API version and External doc update</w:t>
            </w:r>
          </w:p>
        </w:tc>
        <w:tc>
          <w:tcPr>
            <w:tcW w:w="1589" w:type="dxa"/>
            <w:shd w:val="clear" w:color="auto" w:fill="D9D9D9" w:themeFill="background1" w:themeFillShade="D9"/>
          </w:tcPr>
          <w:p w14:paraId="72D249DA"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86825D6"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E803D1D"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C4F89D6" w14:textId="77777777">
        <w:trPr>
          <w:cantSplit/>
        </w:trPr>
        <w:tc>
          <w:tcPr>
            <w:tcW w:w="974" w:type="dxa"/>
            <w:shd w:val="clear" w:color="auto" w:fill="auto"/>
          </w:tcPr>
          <w:p w14:paraId="1D9C84C9"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89EDD5A"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219E805E"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AF523D"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29.559 0 Rel18 API version and External doc update</w:t>
            </w:r>
          </w:p>
        </w:tc>
        <w:tc>
          <w:tcPr>
            <w:tcW w:w="1589" w:type="dxa"/>
            <w:shd w:val="clear" w:color="auto" w:fill="D9D9D9" w:themeFill="background1" w:themeFillShade="D9"/>
          </w:tcPr>
          <w:p w14:paraId="58F2E1EC"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78D20CEC"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D46B30B"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5EBFE8CB" w14:textId="77777777">
        <w:trPr>
          <w:cantSplit/>
        </w:trPr>
        <w:tc>
          <w:tcPr>
            <w:tcW w:w="974" w:type="dxa"/>
            <w:shd w:val="clear" w:color="auto" w:fill="auto"/>
          </w:tcPr>
          <w:p w14:paraId="62678C3D"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397BF486"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636095E3"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63242C"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29.562 0 Rel18 API version and External doc update</w:t>
            </w:r>
          </w:p>
        </w:tc>
        <w:tc>
          <w:tcPr>
            <w:tcW w:w="1589" w:type="dxa"/>
            <w:shd w:val="clear" w:color="auto" w:fill="D9D9D9" w:themeFill="background1" w:themeFillShade="D9"/>
          </w:tcPr>
          <w:p w14:paraId="756F6560"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D91195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2854BF5"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4668C002" w14:textId="77777777">
        <w:trPr>
          <w:cantSplit/>
        </w:trPr>
        <w:tc>
          <w:tcPr>
            <w:tcW w:w="974" w:type="dxa"/>
            <w:shd w:val="clear" w:color="auto" w:fill="auto"/>
          </w:tcPr>
          <w:p w14:paraId="03529814"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2A0F310"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43995E58"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C522EB"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29.563 0 Rel18 API version and External doc update</w:t>
            </w:r>
          </w:p>
        </w:tc>
        <w:tc>
          <w:tcPr>
            <w:tcW w:w="1589" w:type="dxa"/>
            <w:shd w:val="clear" w:color="auto" w:fill="D9D9D9" w:themeFill="background1" w:themeFillShade="D9"/>
          </w:tcPr>
          <w:p w14:paraId="3ED9801E"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914C45C"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CBDBF8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7FA4B29B" w14:textId="77777777">
        <w:trPr>
          <w:cantSplit/>
        </w:trPr>
        <w:tc>
          <w:tcPr>
            <w:tcW w:w="974" w:type="dxa"/>
            <w:shd w:val="clear" w:color="auto" w:fill="auto"/>
          </w:tcPr>
          <w:p w14:paraId="3B9AE837"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40CB5781"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53E8BB51"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66E8E5"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29.564 0 Rel18 API version and External doc update</w:t>
            </w:r>
          </w:p>
        </w:tc>
        <w:tc>
          <w:tcPr>
            <w:tcW w:w="1589" w:type="dxa"/>
            <w:shd w:val="clear" w:color="auto" w:fill="D9D9D9" w:themeFill="background1" w:themeFillShade="D9"/>
          </w:tcPr>
          <w:p w14:paraId="61016431"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D6DA530"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266DFCE"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2B57011F" w14:textId="77777777">
        <w:trPr>
          <w:cantSplit/>
        </w:trPr>
        <w:tc>
          <w:tcPr>
            <w:tcW w:w="974" w:type="dxa"/>
            <w:shd w:val="clear" w:color="auto" w:fill="auto"/>
          </w:tcPr>
          <w:p w14:paraId="6C64DD2A"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74859402"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438C0564"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B7A01F"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29.571 0 Rel18 API version and External doc update</w:t>
            </w:r>
          </w:p>
        </w:tc>
        <w:tc>
          <w:tcPr>
            <w:tcW w:w="1589" w:type="dxa"/>
            <w:shd w:val="clear" w:color="auto" w:fill="D9D9D9" w:themeFill="background1" w:themeFillShade="D9"/>
          </w:tcPr>
          <w:p w14:paraId="3886BA73"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3ABAAE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BC8A46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2615A11E" w14:textId="77777777">
        <w:trPr>
          <w:cantSplit/>
        </w:trPr>
        <w:tc>
          <w:tcPr>
            <w:tcW w:w="974" w:type="dxa"/>
            <w:shd w:val="clear" w:color="auto" w:fill="auto"/>
          </w:tcPr>
          <w:p w14:paraId="43D2BA9C"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064DBCEE"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6F55AA29"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6DCD79"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29.572 0 Rel18 API version and External doc update</w:t>
            </w:r>
          </w:p>
        </w:tc>
        <w:tc>
          <w:tcPr>
            <w:tcW w:w="1589" w:type="dxa"/>
            <w:shd w:val="clear" w:color="auto" w:fill="D9D9D9" w:themeFill="background1" w:themeFillShade="D9"/>
          </w:tcPr>
          <w:p w14:paraId="4370680F"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A54DDC4"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4CC8BA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69707044" w14:textId="77777777">
        <w:trPr>
          <w:cantSplit/>
        </w:trPr>
        <w:tc>
          <w:tcPr>
            <w:tcW w:w="974" w:type="dxa"/>
            <w:shd w:val="clear" w:color="auto" w:fill="auto"/>
          </w:tcPr>
          <w:p w14:paraId="26D2B884"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7CFD77C4"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22E895E9"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CBE149"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29.573 0 Rel18 API version and External doc update</w:t>
            </w:r>
          </w:p>
        </w:tc>
        <w:tc>
          <w:tcPr>
            <w:tcW w:w="1589" w:type="dxa"/>
            <w:shd w:val="clear" w:color="auto" w:fill="D9D9D9" w:themeFill="background1" w:themeFillShade="D9"/>
          </w:tcPr>
          <w:p w14:paraId="5B8E9EF6"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9751D5C"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CF40BA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3C59B341" w14:textId="77777777">
        <w:trPr>
          <w:cantSplit/>
        </w:trPr>
        <w:tc>
          <w:tcPr>
            <w:tcW w:w="974" w:type="dxa"/>
            <w:shd w:val="clear" w:color="auto" w:fill="auto"/>
          </w:tcPr>
          <w:p w14:paraId="198FD61E"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3E160894"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6E53DAC6"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FCC2EF"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29.577 0 Rel18 API version and External doc update</w:t>
            </w:r>
          </w:p>
        </w:tc>
        <w:tc>
          <w:tcPr>
            <w:tcW w:w="1589" w:type="dxa"/>
            <w:shd w:val="clear" w:color="auto" w:fill="D9D9D9" w:themeFill="background1" w:themeFillShade="D9"/>
          </w:tcPr>
          <w:p w14:paraId="78CF1EF7"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CE3E94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E7868D0"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599E6A21" w14:textId="77777777">
        <w:trPr>
          <w:cantSplit/>
        </w:trPr>
        <w:tc>
          <w:tcPr>
            <w:tcW w:w="974" w:type="dxa"/>
            <w:shd w:val="clear" w:color="auto" w:fill="auto"/>
          </w:tcPr>
          <w:p w14:paraId="583E8739"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71D681E7"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4D425FD9"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63D516"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29.578 0 Rel18 API version and External doc update</w:t>
            </w:r>
          </w:p>
        </w:tc>
        <w:tc>
          <w:tcPr>
            <w:tcW w:w="1589" w:type="dxa"/>
            <w:shd w:val="clear" w:color="auto" w:fill="D9D9D9" w:themeFill="background1" w:themeFillShade="D9"/>
          </w:tcPr>
          <w:p w14:paraId="3EF26AE2"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74FB3B49"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51E61E5"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3F6213CC" w14:textId="77777777">
        <w:trPr>
          <w:cantSplit/>
        </w:trPr>
        <w:tc>
          <w:tcPr>
            <w:tcW w:w="974" w:type="dxa"/>
            <w:shd w:val="clear" w:color="auto" w:fill="auto"/>
          </w:tcPr>
          <w:p w14:paraId="2D5A48F5"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7BADB817"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527C496F"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1A0391"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29.579 0 Rel18 API version and External doc update</w:t>
            </w:r>
          </w:p>
        </w:tc>
        <w:tc>
          <w:tcPr>
            <w:tcW w:w="1589" w:type="dxa"/>
            <w:shd w:val="clear" w:color="auto" w:fill="D9D9D9" w:themeFill="background1" w:themeFillShade="D9"/>
          </w:tcPr>
          <w:p w14:paraId="520775CA"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033EB55B"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7C017E9"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369D8857" w14:textId="77777777">
        <w:trPr>
          <w:cantSplit/>
        </w:trPr>
        <w:tc>
          <w:tcPr>
            <w:tcW w:w="974" w:type="dxa"/>
            <w:shd w:val="clear" w:color="auto" w:fill="auto"/>
          </w:tcPr>
          <w:p w14:paraId="309E54E6"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452BC296"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3AD4D5D3"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21BD79F"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29.581 0 Rel18 API version and External doc update</w:t>
            </w:r>
          </w:p>
        </w:tc>
        <w:tc>
          <w:tcPr>
            <w:tcW w:w="1589" w:type="dxa"/>
            <w:shd w:val="clear" w:color="auto" w:fill="D9D9D9" w:themeFill="background1" w:themeFillShade="D9"/>
          </w:tcPr>
          <w:p w14:paraId="512BABAD"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1365FF8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B0915FE"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15C85A84" w14:textId="77777777">
        <w:trPr>
          <w:cantSplit/>
        </w:trPr>
        <w:tc>
          <w:tcPr>
            <w:tcW w:w="974" w:type="dxa"/>
            <w:shd w:val="clear" w:color="auto" w:fill="auto"/>
          </w:tcPr>
          <w:p w14:paraId="54844DFE"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72B0E1B0"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06CF03AB"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ECC6BCC"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29.586 0 Rel18 API version and External doc update</w:t>
            </w:r>
          </w:p>
        </w:tc>
        <w:tc>
          <w:tcPr>
            <w:tcW w:w="1589" w:type="dxa"/>
            <w:shd w:val="clear" w:color="auto" w:fill="D9D9D9" w:themeFill="background1" w:themeFillShade="D9"/>
          </w:tcPr>
          <w:p w14:paraId="13503F30"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0894D24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052DBD5"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360A62A9" w14:textId="77777777">
        <w:trPr>
          <w:cantSplit/>
        </w:trPr>
        <w:tc>
          <w:tcPr>
            <w:tcW w:w="974" w:type="dxa"/>
            <w:shd w:val="clear" w:color="auto" w:fill="auto"/>
          </w:tcPr>
          <w:p w14:paraId="42452F27"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732EC3A8"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6414F1B9"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28A436A"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29.598 0 Rel18 API version and External doc update</w:t>
            </w:r>
          </w:p>
        </w:tc>
        <w:tc>
          <w:tcPr>
            <w:tcW w:w="1589" w:type="dxa"/>
            <w:shd w:val="clear" w:color="auto" w:fill="D9D9D9" w:themeFill="background1" w:themeFillShade="D9"/>
          </w:tcPr>
          <w:p w14:paraId="5D4900FD"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54B7CEB0"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A811B8B"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601D776D" w14:textId="77777777">
        <w:trPr>
          <w:cantSplit/>
        </w:trPr>
        <w:tc>
          <w:tcPr>
            <w:tcW w:w="974" w:type="dxa"/>
            <w:shd w:val="clear" w:color="auto" w:fill="auto"/>
          </w:tcPr>
          <w:p w14:paraId="4777CBF4"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59D83252"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560F5618"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566BC8C"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29.673 0 Rel18 API version and External doc update</w:t>
            </w:r>
          </w:p>
        </w:tc>
        <w:tc>
          <w:tcPr>
            <w:tcW w:w="1589" w:type="dxa"/>
            <w:shd w:val="clear" w:color="auto" w:fill="D9D9D9" w:themeFill="background1" w:themeFillShade="D9"/>
          </w:tcPr>
          <w:p w14:paraId="715C1AED"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581EEA8"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4AD86E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523A82F0" w14:textId="77777777">
        <w:trPr>
          <w:cantSplit/>
        </w:trPr>
        <w:tc>
          <w:tcPr>
            <w:tcW w:w="974" w:type="dxa"/>
            <w:shd w:val="clear" w:color="auto" w:fill="FDE9D9" w:themeFill="accent6" w:themeFillTint="33"/>
          </w:tcPr>
          <w:p w14:paraId="657B882E" w14:textId="77777777" w:rsidR="00201EE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5</w:t>
            </w:r>
          </w:p>
        </w:tc>
        <w:tc>
          <w:tcPr>
            <w:tcW w:w="2527" w:type="dxa"/>
            <w:shd w:val="clear" w:color="auto" w:fill="FDE9D9" w:themeFill="accent6" w:themeFillTint="33"/>
          </w:tcPr>
          <w:p w14:paraId="4F244904" w14:textId="77777777" w:rsidR="00201EE3"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Rel-19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3E120568" w14:textId="77777777" w:rsidR="00201EE3" w:rsidRDefault="00201EE3">
            <w:pPr>
              <w:spacing w:after="0"/>
              <w:jc w:val="center"/>
              <w:rPr>
                <w:rFonts w:ascii="Arial" w:hAnsi="Arial" w:cs="Arial"/>
                <w:bCs/>
                <w:color w:val="000000" w:themeColor="text1"/>
                <w:lang w:val="en-US"/>
              </w:rPr>
            </w:pPr>
          </w:p>
        </w:tc>
        <w:tc>
          <w:tcPr>
            <w:tcW w:w="3674" w:type="dxa"/>
            <w:shd w:val="clear" w:color="auto" w:fill="FDE9D9" w:themeFill="accent6" w:themeFillTint="33"/>
          </w:tcPr>
          <w:p w14:paraId="54663049" w14:textId="77777777" w:rsidR="00201EE3" w:rsidRDefault="00201EE3">
            <w:pPr>
              <w:spacing w:after="0"/>
              <w:rPr>
                <w:rFonts w:ascii="Arial" w:hAnsi="Arial" w:cs="Arial"/>
                <w:bCs/>
                <w:color w:val="000000" w:themeColor="text1"/>
                <w:lang w:val="en-US"/>
              </w:rPr>
            </w:pPr>
          </w:p>
        </w:tc>
        <w:tc>
          <w:tcPr>
            <w:tcW w:w="1589" w:type="dxa"/>
            <w:shd w:val="clear" w:color="auto" w:fill="FDE9D9" w:themeFill="accent6" w:themeFillTint="33"/>
          </w:tcPr>
          <w:p w14:paraId="6F5741A0" w14:textId="77777777" w:rsidR="00201EE3" w:rsidRDefault="00201EE3">
            <w:pPr>
              <w:spacing w:after="0"/>
              <w:rPr>
                <w:rFonts w:ascii="Arial" w:hAnsi="Arial" w:cs="Arial"/>
                <w:bCs/>
                <w:color w:val="000000" w:themeColor="text1"/>
                <w:lang w:val="en-US"/>
              </w:rPr>
            </w:pPr>
          </w:p>
        </w:tc>
        <w:tc>
          <w:tcPr>
            <w:tcW w:w="1134" w:type="dxa"/>
            <w:shd w:val="clear" w:color="auto" w:fill="FDE9D9" w:themeFill="accent6" w:themeFillTint="33"/>
          </w:tcPr>
          <w:p w14:paraId="017D808E" w14:textId="77777777" w:rsidR="00201EE3" w:rsidRDefault="00201EE3">
            <w:pPr>
              <w:spacing w:after="0"/>
              <w:rPr>
                <w:rFonts w:ascii="Arial" w:hAnsi="Arial" w:cs="Arial"/>
                <w:bCs/>
                <w:color w:val="000000" w:themeColor="text1"/>
                <w:lang w:val="en-US"/>
              </w:rPr>
            </w:pPr>
          </w:p>
        </w:tc>
        <w:tc>
          <w:tcPr>
            <w:tcW w:w="6662" w:type="dxa"/>
            <w:shd w:val="clear" w:color="auto" w:fill="FDE9D9" w:themeFill="accent6" w:themeFillTint="33"/>
          </w:tcPr>
          <w:p w14:paraId="46B96A94" w14:textId="77777777" w:rsidR="00201EE3" w:rsidRDefault="00201EE3">
            <w:pPr>
              <w:spacing w:after="0"/>
              <w:rPr>
                <w:rFonts w:ascii="Arial" w:hAnsi="Arial" w:cs="Arial"/>
                <w:bCs/>
                <w:color w:val="000000" w:themeColor="text1"/>
                <w:lang w:val="en-US"/>
              </w:rPr>
            </w:pPr>
          </w:p>
        </w:tc>
      </w:tr>
      <w:tr w:rsidR="00201EE3" w14:paraId="0C5E046F" w14:textId="77777777">
        <w:trPr>
          <w:cantSplit/>
        </w:trPr>
        <w:tc>
          <w:tcPr>
            <w:tcW w:w="974" w:type="dxa"/>
            <w:shd w:val="clear" w:color="auto" w:fill="auto"/>
          </w:tcPr>
          <w:p w14:paraId="29BE07F5"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7A440284"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1E216ADB"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30D126D"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29.175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788A249"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FC69753"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0A81C9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496FBF74" w14:textId="77777777">
        <w:trPr>
          <w:cantSplit/>
        </w:trPr>
        <w:tc>
          <w:tcPr>
            <w:tcW w:w="974" w:type="dxa"/>
            <w:shd w:val="clear" w:color="auto" w:fill="auto"/>
          </w:tcPr>
          <w:p w14:paraId="0DDCCA8D"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6A534DD9"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18DE7ABD"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A1776A2"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29.176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12EF3C0"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149F0D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CA9CECF"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55162F75" w14:textId="77777777">
        <w:trPr>
          <w:cantSplit/>
        </w:trPr>
        <w:tc>
          <w:tcPr>
            <w:tcW w:w="974" w:type="dxa"/>
            <w:shd w:val="clear" w:color="auto" w:fill="auto"/>
          </w:tcPr>
          <w:p w14:paraId="5F10A07A"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BE95245"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6105F4C2"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8BB28F"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64DE9FF"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0616B18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FA481D9"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43051A8D" w14:textId="77777777">
        <w:trPr>
          <w:cantSplit/>
        </w:trPr>
        <w:tc>
          <w:tcPr>
            <w:tcW w:w="974" w:type="dxa"/>
            <w:shd w:val="clear" w:color="auto" w:fill="auto"/>
          </w:tcPr>
          <w:p w14:paraId="4F277C3C"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38D5F6BE"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0367B4EA"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9418F9"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29.309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88EE97E"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DA042DE"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8320C0D"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1B00348F" w14:textId="77777777">
        <w:trPr>
          <w:cantSplit/>
        </w:trPr>
        <w:tc>
          <w:tcPr>
            <w:tcW w:w="974" w:type="dxa"/>
            <w:shd w:val="clear" w:color="auto" w:fill="auto"/>
          </w:tcPr>
          <w:p w14:paraId="35D8662B"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49D45C62"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72E8F07E"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5F0A41"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29.502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21962CF"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2F0A180"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470808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11774348" w14:textId="77777777">
        <w:trPr>
          <w:cantSplit/>
        </w:trPr>
        <w:tc>
          <w:tcPr>
            <w:tcW w:w="974" w:type="dxa"/>
            <w:shd w:val="clear" w:color="auto" w:fill="auto"/>
          </w:tcPr>
          <w:p w14:paraId="71ED0054"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2C328111"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288E280B"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0A2F0AE"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29.503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5F83660"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E4AE1C3"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9C3A3FE"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59756379" w14:textId="77777777">
        <w:trPr>
          <w:cantSplit/>
        </w:trPr>
        <w:tc>
          <w:tcPr>
            <w:tcW w:w="974" w:type="dxa"/>
            <w:shd w:val="clear" w:color="auto" w:fill="auto"/>
          </w:tcPr>
          <w:p w14:paraId="275CEC3C"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32DF93C9"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463565A1"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988A2A4"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29.504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9D41630"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8641A83"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359DCB8"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27198C30" w14:textId="77777777">
        <w:trPr>
          <w:cantSplit/>
        </w:trPr>
        <w:tc>
          <w:tcPr>
            <w:tcW w:w="974" w:type="dxa"/>
            <w:shd w:val="clear" w:color="auto" w:fill="auto"/>
          </w:tcPr>
          <w:p w14:paraId="0775F0B4"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529FD167"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5831361B"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F593E7"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29.505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shd w:val="clear" w:color="auto" w:fill="D9D9D9" w:themeFill="background1" w:themeFillShade="D9"/>
          </w:tcPr>
          <w:p w14:paraId="52380CE9"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B543A8F"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95759B6"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1F76FCD5" w14:textId="77777777">
        <w:trPr>
          <w:cantSplit/>
        </w:trPr>
        <w:tc>
          <w:tcPr>
            <w:tcW w:w="974" w:type="dxa"/>
            <w:shd w:val="clear" w:color="auto" w:fill="auto"/>
          </w:tcPr>
          <w:p w14:paraId="1A23C4AA"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693C5C36"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4BAA7522"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5C7A4F"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7CD0430"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7F2676F5"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1AE86D3"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2A80B63" w14:textId="77777777">
        <w:trPr>
          <w:cantSplit/>
        </w:trPr>
        <w:tc>
          <w:tcPr>
            <w:tcW w:w="974" w:type="dxa"/>
            <w:shd w:val="clear" w:color="auto" w:fill="auto"/>
          </w:tcPr>
          <w:p w14:paraId="32CE495B"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2EE0E799"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0521B3A0"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F4A8D5"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29.510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CFDFDEB"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7031B08"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D30C2A4"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2002FFD8" w14:textId="77777777">
        <w:trPr>
          <w:cantSplit/>
        </w:trPr>
        <w:tc>
          <w:tcPr>
            <w:tcW w:w="974" w:type="dxa"/>
            <w:shd w:val="clear" w:color="auto" w:fill="auto"/>
          </w:tcPr>
          <w:p w14:paraId="03C9878C"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6561AA46"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6ECE3AE6"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B687A8"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29.511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D7F2CD9"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62E83B33"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234007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FC6283A" w14:textId="77777777">
        <w:trPr>
          <w:cantSplit/>
        </w:trPr>
        <w:tc>
          <w:tcPr>
            <w:tcW w:w="974" w:type="dxa"/>
            <w:shd w:val="clear" w:color="auto" w:fill="auto"/>
          </w:tcPr>
          <w:p w14:paraId="2E1DCBCD"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48204925"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19A2E9D5"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F15E9B"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29.515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BC72C0F"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2F22DCB"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FD37F44"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7C765496" w14:textId="77777777">
        <w:trPr>
          <w:cantSplit/>
        </w:trPr>
        <w:tc>
          <w:tcPr>
            <w:tcW w:w="974" w:type="dxa"/>
            <w:shd w:val="clear" w:color="auto" w:fill="auto"/>
          </w:tcPr>
          <w:p w14:paraId="4001FF5A"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27AE0812"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5A78755A"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3ADD3A"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29.518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F45EA9D"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8465C21"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E4948B0"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4E4730FD" w14:textId="77777777">
        <w:trPr>
          <w:cantSplit/>
        </w:trPr>
        <w:tc>
          <w:tcPr>
            <w:tcW w:w="974" w:type="dxa"/>
            <w:shd w:val="clear" w:color="auto" w:fill="auto"/>
          </w:tcPr>
          <w:p w14:paraId="6297F7B9"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7B077083"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6774388A"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0A9F626"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29.526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354FED9"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EC1AC2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6F69F39"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638DDDFF" w14:textId="77777777">
        <w:trPr>
          <w:cantSplit/>
        </w:trPr>
        <w:tc>
          <w:tcPr>
            <w:tcW w:w="974" w:type="dxa"/>
            <w:shd w:val="clear" w:color="auto" w:fill="auto"/>
          </w:tcPr>
          <w:p w14:paraId="1C2F273D"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58011405"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3C69DAE2"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3FEEC7D"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29.531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5C34FD4"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0DA3861"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EB1BC33"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58B78892" w14:textId="77777777">
        <w:trPr>
          <w:cantSplit/>
        </w:trPr>
        <w:tc>
          <w:tcPr>
            <w:tcW w:w="974" w:type="dxa"/>
            <w:shd w:val="clear" w:color="auto" w:fill="auto"/>
          </w:tcPr>
          <w:p w14:paraId="548A67F0"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5CC23608"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219FB490"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DEC21F"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29.532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AC9CF84"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B2AD3E5"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50FC2F8"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48511706" w14:textId="77777777">
        <w:trPr>
          <w:cantSplit/>
        </w:trPr>
        <w:tc>
          <w:tcPr>
            <w:tcW w:w="974" w:type="dxa"/>
            <w:shd w:val="clear" w:color="auto" w:fill="auto"/>
          </w:tcPr>
          <w:p w14:paraId="13FF3923"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413F9D00"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4076E610"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64BE38"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29.536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FE22BFB"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12BE1A85"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20C2E18"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91AE1AB" w14:textId="77777777">
        <w:trPr>
          <w:cantSplit/>
        </w:trPr>
        <w:tc>
          <w:tcPr>
            <w:tcW w:w="974" w:type="dxa"/>
            <w:shd w:val="clear" w:color="auto" w:fill="auto"/>
          </w:tcPr>
          <w:p w14:paraId="69ED25E2"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49D32DBC"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458E6EF2"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43181A"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29.540 0 Rel1</w:t>
            </w:r>
            <w:r>
              <w:rPr>
                <w:rFonts w:ascii="Arial" w:eastAsiaTheme="minorEastAsia" w:hAnsi="Arial" w:cs="Arial" w:hint="eastAsia"/>
                <w:bCs/>
                <w:color w:val="000000" w:themeColor="text1"/>
                <w:lang w:val="en-US" w:eastAsia="zh-CN"/>
              </w:rPr>
              <w:t xml:space="preserve">9 </w:t>
            </w:r>
            <w:r>
              <w:rPr>
                <w:rFonts w:ascii="Arial" w:hAnsi="Arial" w:cs="Arial"/>
                <w:bCs/>
                <w:color w:val="000000" w:themeColor="text1"/>
                <w:lang w:val="en-US"/>
              </w:rPr>
              <w:t>API version and External doc update</w:t>
            </w:r>
          </w:p>
        </w:tc>
        <w:tc>
          <w:tcPr>
            <w:tcW w:w="1589" w:type="dxa"/>
            <w:shd w:val="clear" w:color="auto" w:fill="D9D9D9" w:themeFill="background1" w:themeFillShade="D9"/>
          </w:tcPr>
          <w:p w14:paraId="1D005D49"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2078A1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6489221"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585FF2CF" w14:textId="77777777">
        <w:trPr>
          <w:cantSplit/>
        </w:trPr>
        <w:tc>
          <w:tcPr>
            <w:tcW w:w="974" w:type="dxa"/>
            <w:shd w:val="clear" w:color="auto" w:fill="auto"/>
          </w:tcPr>
          <w:p w14:paraId="67502340"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08654F0E"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319688C7"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0A1913"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29.541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970E57D"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B20C25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2CCDDA6"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213B89AD" w14:textId="77777777">
        <w:trPr>
          <w:cantSplit/>
        </w:trPr>
        <w:tc>
          <w:tcPr>
            <w:tcW w:w="974" w:type="dxa"/>
            <w:shd w:val="clear" w:color="auto" w:fill="auto"/>
          </w:tcPr>
          <w:p w14:paraId="73F2D04E"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452E29C3"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1704E733"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263C56"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29.542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FE57A8B"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19B1564"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5907093"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1959A35" w14:textId="77777777">
        <w:trPr>
          <w:cantSplit/>
        </w:trPr>
        <w:tc>
          <w:tcPr>
            <w:tcW w:w="974" w:type="dxa"/>
            <w:shd w:val="clear" w:color="auto" w:fill="auto"/>
          </w:tcPr>
          <w:p w14:paraId="041D7643"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794E9598"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56CDDD55"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B0DC1F"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29.544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5F96DB9"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CF33198"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8C25075"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54458266" w14:textId="77777777">
        <w:trPr>
          <w:cantSplit/>
        </w:trPr>
        <w:tc>
          <w:tcPr>
            <w:tcW w:w="974" w:type="dxa"/>
            <w:shd w:val="clear" w:color="auto" w:fill="auto"/>
          </w:tcPr>
          <w:p w14:paraId="6349A6D6"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B9259CE"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588BEEA7"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4F6D10"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29.550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117C3FA"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07C5F40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02FC92C"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34E0606D" w14:textId="77777777">
        <w:trPr>
          <w:cantSplit/>
        </w:trPr>
        <w:tc>
          <w:tcPr>
            <w:tcW w:w="974" w:type="dxa"/>
            <w:shd w:val="clear" w:color="auto" w:fill="auto"/>
          </w:tcPr>
          <w:p w14:paraId="09A86A4F"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D0317B7"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1AB1981B"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A25085F"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29.553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9BEDFB4"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5A98E943"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739864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5DAA5977" w14:textId="77777777">
        <w:trPr>
          <w:cantSplit/>
        </w:trPr>
        <w:tc>
          <w:tcPr>
            <w:tcW w:w="974" w:type="dxa"/>
            <w:shd w:val="clear" w:color="auto" w:fill="auto"/>
          </w:tcPr>
          <w:p w14:paraId="1EE01642"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5C2A198"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66BDFFDC"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0D8B3E"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29.555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CA387B6"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289A482E"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1CFD850"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6BFF6302" w14:textId="77777777">
        <w:trPr>
          <w:cantSplit/>
        </w:trPr>
        <w:tc>
          <w:tcPr>
            <w:tcW w:w="974" w:type="dxa"/>
            <w:shd w:val="clear" w:color="auto" w:fill="auto"/>
          </w:tcPr>
          <w:p w14:paraId="6B37135A"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3AEE5DD4"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65926ADA"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1A090F"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ADA5274"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499E2FE"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EA5DC40"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C0DBC12" w14:textId="77777777">
        <w:trPr>
          <w:cantSplit/>
        </w:trPr>
        <w:tc>
          <w:tcPr>
            <w:tcW w:w="974" w:type="dxa"/>
            <w:shd w:val="clear" w:color="auto" w:fill="auto"/>
          </w:tcPr>
          <w:p w14:paraId="3F8622F6"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7F80C1D"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21F578B9"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250FEC"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29.559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5E0ABD8"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772D78DF"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683096F"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6299A596" w14:textId="77777777">
        <w:trPr>
          <w:cantSplit/>
        </w:trPr>
        <w:tc>
          <w:tcPr>
            <w:tcW w:w="974" w:type="dxa"/>
            <w:shd w:val="clear" w:color="auto" w:fill="auto"/>
          </w:tcPr>
          <w:p w14:paraId="05F4C2BA"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9DF184A"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1EB383A2"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CDB2E5"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29.562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954DB40"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76BFAD9"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4830D14"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1F6BBBF4" w14:textId="77777777">
        <w:trPr>
          <w:cantSplit/>
        </w:trPr>
        <w:tc>
          <w:tcPr>
            <w:tcW w:w="974" w:type="dxa"/>
            <w:shd w:val="clear" w:color="auto" w:fill="auto"/>
          </w:tcPr>
          <w:p w14:paraId="3B7245EE"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29F19E85"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355B0CBD"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047FE3"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29.563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4AAD70C"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908A7F3"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C1FEA48"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17623EE5" w14:textId="77777777">
        <w:trPr>
          <w:cantSplit/>
        </w:trPr>
        <w:tc>
          <w:tcPr>
            <w:tcW w:w="974" w:type="dxa"/>
            <w:shd w:val="clear" w:color="auto" w:fill="auto"/>
          </w:tcPr>
          <w:p w14:paraId="0316336C"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05BF570F"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187B7CFF"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7702FD"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29.564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4BA95FC"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518E6A0"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7544831"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194578A2" w14:textId="77777777">
        <w:trPr>
          <w:cantSplit/>
        </w:trPr>
        <w:tc>
          <w:tcPr>
            <w:tcW w:w="974" w:type="dxa"/>
            <w:shd w:val="clear" w:color="auto" w:fill="auto"/>
          </w:tcPr>
          <w:p w14:paraId="2F13886C"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B6557AD"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19E1436B"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E422DB"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29.571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81A143B"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B871231"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7D1DE2F"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6C17DB32" w14:textId="77777777">
        <w:trPr>
          <w:cantSplit/>
        </w:trPr>
        <w:tc>
          <w:tcPr>
            <w:tcW w:w="974" w:type="dxa"/>
            <w:shd w:val="clear" w:color="auto" w:fill="auto"/>
          </w:tcPr>
          <w:p w14:paraId="1931A43D"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20767348"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7B3150B1"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DF197B4"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29.572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855A28B"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8497347"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4D86141"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7D460B2E" w14:textId="77777777">
        <w:trPr>
          <w:cantSplit/>
        </w:trPr>
        <w:tc>
          <w:tcPr>
            <w:tcW w:w="974" w:type="dxa"/>
            <w:shd w:val="clear" w:color="auto" w:fill="auto"/>
          </w:tcPr>
          <w:p w14:paraId="6A40EC2C"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57B13A1C"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450F341D"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4F249C"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E3C59FA"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C54957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3F73200"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6F81D52E" w14:textId="77777777">
        <w:trPr>
          <w:cantSplit/>
        </w:trPr>
        <w:tc>
          <w:tcPr>
            <w:tcW w:w="974" w:type="dxa"/>
            <w:shd w:val="clear" w:color="auto" w:fill="auto"/>
          </w:tcPr>
          <w:p w14:paraId="0327D41B"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2A00D4F8"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7CF6FAAB"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FB7B64"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29.577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FB97C2D"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9DDA3CF"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6E237C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5C415B71" w14:textId="77777777">
        <w:trPr>
          <w:cantSplit/>
        </w:trPr>
        <w:tc>
          <w:tcPr>
            <w:tcW w:w="974" w:type="dxa"/>
            <w:shd w:val="clear" w:color="auto" w:fill="auto"/>
          </w:tcPr>
          <w:p w14:paraId="62DC3F65"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3678DEEF"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560D371D"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082787"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29.578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7E157A2"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7AEBC9C6"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2A8AEA9"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04FC264" w14:textId="77777777">
        <w:trPr>
          <w:cantSplit/>
        </w:trPr>
        <w:tc>
          <w:tcPr>
            <w:tcW w:w="974" w:type="dxa"/>
            <w:shd w:val="clear" w:color="auto" w:fill="auto"/>
          </w:tcPr>
          <w:p w14:paraId="525DD3EB"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7497BE5A"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7C6E76AE"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CBF84F"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29.579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001B55C"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2C9748E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2D4FF37"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1FB9EF3B" w14:textId="77777777">
        <w:trPr>
          <w:cantSplit/>
        </w:trPr>
        <w:tc>
          <w:tcPr>
            <w:tcW w:w="974" w:type="dxa"/>
            <w:shd w:val="clear" w:color="auto" w:fill="auto"/>
          </w:tcPr>
          <w:p w14:paraId="0EE12EE7"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6FD10CB6"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41E1A48C"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7279A3"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29.581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AB10F79"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65AB63B4"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B1CECEB"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89F989A" w14:textId="77777777">
        <w:trPr>
          <w:cantSplit/>
        </w:trPr>
        <w:tc>
          <w:tcPr>
            <w:tcW w:w="974" w:type="dxa"/>
            <w:shd w:val="clear" w:color="auto" w:fill="auto"/>
          </w:tcPr>
          <w:p w14:paraId="3B1B67A7"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25643482"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103F139B"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EDFD382"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29.586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BC216E4"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6FF4FB8C"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4631815"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0E6D519" w14:textId="77777777">
        <w:trPr>
          <w:cantSplit/>
        </w:trPr>
        <w:tc>
          <w:tcPr>
            <w:tcW w:w="974" w:type="dxa"/>
            <w:shd w:val="clear" w:color="auto" w:fill="auto"/>
          </w:tcPr>
          <w:p w14:paraId="6DADFD8C"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46E4C724"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51B87D7A"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DB2A383"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29.598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937AB89"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27BC8388"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60ECD4E"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63BD0F40" w14:textId="77777777">
        <w:trPr>
          <w:cantSplit/>
        </w:trPr>
        <w:tc>
          <w:tcPr>
            <w:tcW w:w="974" w:type="dxa"/>
            <w:shd w:val="clear" w:color="auto" w:fill="auto"/>
          </w:tcPr>
          <w:p w14:paraId="3289D68E"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6CF8E172"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22EDD248"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A8D9C4"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29.673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0B7043B"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829FE9D"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E1982D5"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4A6E4C4D" w14:textId="77777777" w:rsidTr="00A77A32">
        <w:trPr>
          <w:cantSplit/>
        </w:trPr>
        <w:tc>
          <w:tcPr>
            <w:tcW w:w="974" w:type="dxa"/>
            <w:shd w:val="clear" w:color="auto" w:fill="FFCC99"/>
          </w:tcPr>
          <w:p w14:paraId="66FEFD6A"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7</w:t>
            </w:r>
          </w:p>
        </w:tc>
        <w:tc>
          <w:tcPr>
            <w:tcW w:w="2527" w:type="dxa"/>
            <w:tcBorders>
              <w:bottom w:val="single" w:sz="4" w:space="0" w:color="auto"/>
            </w:tcBorders>
            <w:shd w:val="clear" w:color="auto" w:fill="FFCC99"/>
          </w:tcPr>
          <w:p w14:paraId="5F4CAC50" w14:textId="77777777" w:rsidR="00201EE3"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Tdocs not fit into other agenda items</w:t>
            </w:r>
          </w:p>
        </w:tc>
        <w:tc>
          <w:tcPr>
            <w:tcW w:w="1240" w:type="dxa"/>
            <w:shd w:val="clear" w:color="auto" w:fill="FFCC99"/>
          </w:tcPr>
          <w:p w14:paraId="1B7B6CFB" w14:textId="77777777" w:rsidR="00201EE3" w:rsidRDefault="00201EE3">
            <w:pPr>
              <w:spacing w:after="0"/>
              <w:jc w:val="center"/>
              <w:rPr>
                <w:rFonts w:ascii="Arial" w:hAnsi="Arial" w:cs="Arial"/>
                <w:bCs/>
                <w:color w:val="000000" w:themeColor="text1"/>
                <w:lang w:val="en-US"/>
              </w:rPr>
            </w:pPr>
          </w:p>
        </w:tc>
        <w:tc>
          <w:tcPr>
            <w:tcW w:w="3674" w:type="dxa"/>
            <w:shd w:val="clear" w:color="auto" w:fill="FFCC99"/>
          </w:tcPr>
          <w:p w14:paraId="69108C95" w14:textId="77777777" w:rsidR="00201EE3" w:rsidRDefault="00201EE3">
            <w:pPr>
              <w:spacing w:after="0"/>
              <w:rPr>
                <w:rFonts w:ascii="Arial" w:hAnsi="Arial" w:cs="Arial"/>
                <w:bCs/>
                <w:color w:val="000000" w:themeColor="text1"/>
                <w:lang w:val="en-US"/>
              </w:rPr>
            </w:pPr>
          </w:p>
        </w:tc>
        <w:tc>
          <w:tcPr>
            <w:tcW w:w="1589" w:type="dxa"/>
            <w:shd w:val="clear" w:color="auto" w:fill="FFCC99"/>
          </w:tcPr>
          <w:p w14:paraId="3AEE2132" w14:textId="77777777" w:rsidR="00201EE3" w:rsidRDefault="00201EE3">
            <w:pPr>
              <w:spacing w:after="0"/>
              <w:rPr>
                <w:rFonts w:ascii="Arial" w:hAnsi="Arial" w:cs="Arial"/>
                <w:color w:val="000000" w:themeColor="text1"/>
                <w:lang w:val="en-US"/>
              </w:rPr>
            </w:pPr>
          </w:p>
        </w:tc>
        <w:tc>
          <w:tcPr>
            <w:tcW w:w="1134" w:type="dxa"/>
            <w:shd w:val="clear" w:color="auto" w:fill="FFCC99"/>
          </w:tcPr>
          <w:p w14:paraId="5C7C58AC" w14:textId="77777777" w:rsidR="00201EE3" w:rsidRDefault="00201EE3">
            <w:pPr>
              <w:spacing w:after="0"/>
              <w:rPr>
                <w:rFonts w:ascii="Arial" w:hAnsi="Arial" w:cs="Arial"/>
                <w:color w:val="000000" w:themeColor="text1"/>
                <w:lang w:val="en-US"/>
              </w:rPr>
            </w:pPr>
          </w:p>
        </w:tc>
        <w:tc>
          <w:tcPr>
            <w:tcW w:w="6662" w:type="dxa"/>
            <w:shd w:val="clear" w:color="auto" w:fill="FFCC99"/>
          </w:tcPr>
          <w:p w14:paraId="2962B2B3" w14:textId="77777777" w:rsidR="00201EE3" w:rsidRDefault="00201EE3">
            <w:pPr>
              <w:spacing w:after="0"/>
              <w:rPr>
                <w:rFonts w:ascii="Arial" w:hAnsi="Arial" w:cs="Arial"/>
                <w:snapToGrid w:val="0"/>
                <w:color w:val="000000" w:themeColor="text1"/>
                <w:lang w:val="en-US"/>
              </w:rPr>
            </w:pPr>
          </w:p>
        </w:tc>
      </w:tr>
      <w:tr w:rsidR="00201EE3" w14:paraId="198CF00B" w14:textId="77777777" w:rsidTr="00A77A32">
        <w:trPr>
          <w:cantSplit/>
        </w:trPr>
        <w:tc>
          <w:tcPr>
            <w:tcW w:w="974" w:type="dxa"/>
          </w:tcPr>
          <w:p w14:paraId="0472068F" w14:textId="77777777" w:rsidR="00201EE3" w:rsidRDefault="00201EE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5725499" w14:textId="65ACA93A" w:rsidR="00201EE3" w:rsidRDefault="00A77A3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E243159" w14:textId="77777777" w:rsidR="00201EE3" w:rsidRDefault="00000000">
            <w:pPr>
              <w:spacing w:after="0"/>
              <w:jc w:val="center"/>
              <w:rPr>
                <w:rFonts w:ascii="Arial" w:eastAsia="宋体" w:hAnsi="Arial" w:cs="Arial"/>
                <w:bCs/>
                <w:color w:val="0000FF"/>
                <w:lang w:val="en-US" w:eastAsia="zh-CN"/>
              </w:rPr>
            </w:pPr>
            <w:hyperlink r:id="rId41" w:history="1">
              <w:r>
                <w:rPr>
                  <w:rStyle w:val="afb"/>
                  <w:rFonts w:ascii="Arial" w:eastAsia="宋体" w:hAnsi="Arial" w:cs="Arial" w:hint="eastAsia"/>
                  <w:bCs/>
                  <w:lang w:val="en-US" w:eastAsia="zh-CN"/>
                </w:rPr>
                <w:t>1246</w:t>
              </w:r>
            </w:hyperlink>
          </w:p>
        </w:tc>
        <w:tc>
          <w:tcPr>
            <w:tcW w:w="3674" w:type="dxa"/>
            <w:shd w:val="clear" w:color="auto" w:fill="FFFF00"/>
          </w:tcPr>
          <w:p w14:paraId="3D85ECE9" w14:textId="77777777" w:rsidR="00201EE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1194 Rel-19 Adding a new AMF service description</w:t>
            </w:r>
          </w:p>
        </w:tc>
        <w:tc>
          <w:tcPr>
            <w:tcW w:w="1589" w:type="dxa"/>
            <w:shd w:val="clear" w:color="auto" w:fill="FFFF00"/>
          </w:tcPr>
          <w:p w14:paraId="55DE8EB8"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6160E25" w14:textId="77777777" w:rsidR="00201EE3" w:rsidRDefault="00201EE3">
            <w:pPr>
              <w:spacing w:after="0"/>
              <w:rPr>
                <w:rFonts w:ascii="Arial" w:hAnsi="Arial" w:cs="Arial"/>
                <w:color w:val="000000" w:themeColor="text1"/>
                <w:lang w:val="en-US"/>
              </w:rPr>
            </w:pPr>
          </w:p>
        </w:tc>
        <w:tc>
          <w:tcPr>
            <w:tcW w:w="6662" w:type="dxa"/>
            <w:shd w:val="clear" w:color="auto" w:fill="FFFF00"/>
          </w:tcPr>
          <w:p w14:paraId="27299176"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w:t>
            </w:r>
          </w:p>
          <w:p w14:paraId="00BE248D"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01EE3" w14:paraId="6C9C1271" w14:textId="77777777" w:rsidTr="006A4D0C">
        <w:trPr>
          <w:cantSplit/>
        </w:trPr>
        <w:tc>
          <w:tcPr>
            <w:tcW w:w="974" w:type="dxa"/>
            <w:shd w:val="clear" w:color="auto" w:fill="auto"/>
          </w:tcPr>
          <w:p w14:paraId="4EE1A007" w14:textId="77777777" w:rsidR="00201EE3" w:rsidRDefault="00201EE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0C4FD34" w14:textId="7D7F5B20" w:rsidR="00201EE3" w:rsidRDefault="006A4D0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0328F27" w14:textId="77777777" w:rsidR="00201EE3" w:rsidRDefault="00000000">
            <w:pPr>
              <w:spacing w:after="0"/>
              <w:jc w:val="center"/>
              <w:rPr>
                <w:rFonts w:ascii="Arial" w:eastAsia="宋体" w:hAnsi="Arial" w:cs="Arial"/>
                <w:bCs/>
                <w:color w:val="0000FF"/>
                <w:lang w:val="en-US" w:eastAsia="zh-CN"/>
              </w:rPr>
            </w:pPr>
            <w:hyperlink r:id="rId42" w:history="1">
              <w:r>
                <w:rPr>
                  <w:rStyle w:val="afb"/>
                  <w:rFonts w:ascii="Arial" w:eastAsia="宋体" w:hAnsi="Arial" w:cs="Arial" w:hint="eastAsia"/>
                  <w:bCs/>
                  <w:lang w:val="en-US" w:eastAsia="zh-CN"/>
                </w:rPr>
                <w:t>1247</w:t>
              </w:r>
            </w:hyperlink>
          </w:p>
        </w:tc>
        <w:tc>
          <w:tcPr>
            <w:tcW w:w="3674" w:type="dxa"/>
            <w:shd w:val="clear" w:color="auto" w:fill="FFFF00"/>
          </w:tcPr>
          <w:p w14:paraId="0EAAAE27" w14:textId="77777777" w:rsidR="00201EE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1180 Rel-19 Adding AMF_AIoT service</w:t>
            </w:r>
          </w:p>
        </w:tc>
        <w:tc>
          <w:tcPr>
            <w:tcW w:w="1589" w:type="dxa"/>
            <w:shd w:val="clear" w:color="auto" w:fill="FFFF00"/>
          </w:tcPr>
          <w:p w14:paraId="44E7BF9F"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9AF0C1C" w14:textId="77777777" w:rsidR="00201EE3" w:rsidRDefault="00201EE3">
            <w:pPr>
              <w:spacing w:after="0"/>
              <w:rPr>
                <w:rFonts w:ascii="Arial" w:hAnsi="Arial" w:cs="Arial"/>
                <w:color w:val="000000" w:themeColor="text1"/>
                <w:lang w:val="en-US"/>
              </w:rPr>
            </w:pPr>
          </w:p>
        </w:tc>
        <w:tc>
          <w:tcPr>
            <w:tcW w:w="6662" w:type="dxa"/>
            <w:shd w:val="clear" w:color="auto" w:fill="FFFF00"/>
          </w:tcPr>
          <w:p w14:paraId="1B703D61"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w:t>
            </w:r>
          </w:p>
          <w:p w14:paraId="3BEF7659"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01EE3" w14:paraId="1CE8DDF2" w14:textId="77777777" w:rsidTr="00605D4B">
        <w:trPr>
          <w:cantSplit/>
        </w:trPr>
        <w:tc>
          <w:tcPr>
            <w:tcW w:w="974" w:type="dxa"/>
            <w:shd w:val="clear" w:color="auto" w:fill="auto"/>
          </w:tcPr>
          <w:p w14:paraId="3A7C5849" w14:textId="77777777" w:rsidR="00201EE3" w:rsidRDefault="00201EE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F53BD43" w14:textId="06F8DF87" w:rsidR="00201EE3" w:rsidRDefault="006A4D0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A909DE3" w14:textId="77777777" w:rsidR="00201EE3" w:rsidRDefault="00000000">
            <w:pPr>
              <w:spacing w:after="0"/>
              <w:jc w:val="center"/>
              <w:rPr>
                <w:rFonts w:ascii="Arial" w:eastAsia="宋体" w:hAnsi="Arial" w:cs="Arial"/>
                <w:bCs/>
                <w:color w:val="0000FF"/>
                <w:lang w:val="en-US" w:eastAsia="zh-CN"/>
              </w:rPr>
            </w:pPr>
            <w:hyperlink r:id="rId43" w:history="1">
              <w:r>
                <w:rPr>
                  <w:rStyle w:val="afb"/>
                  <w:rFonts w:ascii="Arial" w:eastAsia="宋体" w:hAnsi="Arial" w:cs="Arial" w:hint="eastAsia"/>
                  <w:bCs/>
                  <w:lang w:val="en-US" w:eastAsia="zh-CN"/>
                </w:rPr>
                <w:t>1248</w:t>
              </w:r>
            </w:hyperlink>
          </w:p>
        </w:tc>
        <w:tc>
          <w:tcPr>
            <w:tcW w:w="3674" w:type="dxa"/>
            <w:shd w:val="clear" w:color="auto" w:fill="FFFF00"/>
          </w:tcPr>
          <w:p w14:paraId="7905F28A" w14:textId="77777777" w:rsidR="00201EE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1181 Rel-19 Adding AIOTF NF type and related services</w:t>
            </w:r>
          </w:p>
        </w:tc>
        <w:tc>
          <w:tcPr>
            <w:tcW w:w="1589" w:type="dxa"/>
            <w:shd w:val="clear" w:color="auto" w:fill="FFFF00"/>
          </w:tcPr>
          <w:p w14:paraId="7436999B"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DAFCAB7" w14:textId="77777777" w:rsidR="00201EE3" w:rsidRDefault="00201EE3">
            <w:pPr>
              <w:spacing w:after="0"/>
              <w:rPr>
                <w:rFonts w:ascii="Arial" w:hAnsi="Arial" w:cs="Arial"/>
                <w:color w:val="000000" w:themeColor="text1"/>
                <w:lang w:val="en-US"/>
              </w:rPr>
            </w:pPr>
          </w:p>
        </w:tc>
        <w:tc>
          <w:tcPr>
            <w:tcW w:w="6662" w:type="dxa"/>
            <w:shd w:val="clear" w:color="auto" w:fill="FFFF00"/>
          </w:tcPr>
          <w:p w14:paraId="0C00AE9E"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w:t>
            </w:r>
          </w:p>
          <w:p w14:paraId="113798AD"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01EE3" w14:paraId="7EB18B9B" w14:textId="77777777" w:rsidTr="00605D4B">
        <w:trPr>
          <w:cantSplit/>
        </w:trPr>
        <w:tc>
          <w:tcPr>
            <w:tcW w:w="974" w:type="dxa"/>
            <w:shd w:val="clear" w:color="auto" w:fill="auto"/>
          </w:tcPr>
          <w:p w14:paraId="2C975020" w14:textId="77777777" w:rsidR="00201EE3" w:rsidRDefault="00201EE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3E9B2D7" w14:textId="390E3630" w:rsidR="00201EE3" w:rsidRDefault="00605D4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77ECC6D" w14:textId="77777777" w:rsidR="00201EE3" w:rsidRDefault="00000000">
            <w:pPr>
              <w:spacing w:after="0"/>
              <w:jc w:val="center"/>
              <w:rPr>
                <w:rFonts w:ascii="Arial" w:eastAsia="宋体" w:hAnsi="Arial" w:cs="Arial"/>
                <w:bCs/>
                <w:color w:val="0000FF"/>
                <w:lang w:val="en-US" w:eastAsia="zh-CN"/>
              </w:rPr>
            </w:pPr>
            <w:hyperlink r:id="rId44" w:history="1">
              <w:r>
                <w:rPr>
                  <w:rStyle w:val="afb"/>
                  <w:rFonts w:ascii="Arial" w:eastAsia="宋体" w:hAnsi="Arial" w:cs="Arial" w:hint="eastAsia"/>
                  <w:bCs/>
                  <w:lang w:val="en-US" w:eastAsia="zh-CN"/>
                </w:rPr>
                <w:t>1277</w:t>
              </w:r>
            </w:hyperlink>
          </w:p>
        </w:tc>
        <w:tc>
          <w:tcPr>
            <w:tcW w:w="3674" w:type="dxa"/>
            <w:shd w:val="clear" w:color="auto" w:fill="FFFF00"/>
          </w:tcPr>
          <w:p w14:paraId="56756822" w14:textId="77777777" w:rsidR="00201EE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Pseudo-CR on the skeleton for Ambient IoT Data Management (ADM) Services TS</w:t>
            </w:r>
          </w:p>
        </w:tc>
        <w:tc>
          <w:tcPr>
            <w:tcW w:w="1589" w:type="dxa"/>
            <w:shd w:val="clear" w:color="auto" w:fill="FFFF00"/>
          </w:tcPr>
          <w:p w14:paraId="7128C7FA"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48CA3AD" w14:textId="77777777" w:rsidR="00201EE3" w:rsidRDefault="00201EE3">
            <w:pPr>
              <w:spacing w:after="0"/>
              <w:rPr>
                <w:rFonts w:ascii="Arial" w:hAnsi="Arial" w:cs="Arial"/>
                <w:color w:val="000000" w:themeColor="text1"/>
                <w:lang w:val="en-US"/>
              </w:rPr>
            </w:pPr>
          </w:p>
        </w:tc>
        <w:tc>
          <w:tcPr>
            <w:tcW w:w="6662" w:type="dxa"/>
            <w:shd w:val="clear" w:color="auto" w:fill="FFFF00"/>
          </w:tcPr>
          <w:p w14:paraId="62700660" w14:textId="77777777" w:rsidR="00201EE3" w:rsidRDefault="00201EE3">
            <w:pPr>
              <w:spacing w:after="0"/>
              <w:rPr>
                <w:rFonts w:ascii="Arial" w:eastAsia="宋体" w:hAnsi="Arial" w:cs="Arial"/>
                <w:color w:val="000000" w:themeColor="text1"/>
                <w:lang w:val="en-US" w:eastAsia="zh-CN"/>
              </w:rPr>
            </w:pPr>
          </w:p>
        </w:tc>
      </w:tr>
      <w:tr w:rsidR="00201EE3" w14:paraId="1B115DD3" w14:textId="77777777" w:rsidTr="00605D4B">
        <w:trPr>
          <w:cantSplit/>
        </w:trPr>
        <w:tc>
          <w:tcPr>
            <w:tcW w:w="974" w:type="dxa"/>
            <w:shd w:val="clear" w:color="auto" w:fill="auto"/>
          </w:tcPr>
          <w:p w14:paraId="7C45A760" w14:textId="77777777" w:rsidR="00201EE3" w:rsidRDefault="00201EE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73307A3" w14:textId="7C0B3CDD" w:rsidR="00201EE3" w:rsidRDefault="00605D4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BB8B223" w14:textId="77777777" w:rsidR="00201EE3" w:rsidRDefault="00000000">
            <w:pPr>
              <w:spacing w:after="0"/>
              <w:jc w:val="center"/>
              <w:rPr>
                <w:rFonts w:ascii="Arial" w:eastAsia="宋体" w:hAnsi="Arial" w:cs="Arial"/>
                <w:bCs/>
                <w:color w:val="0000FF"/>
                <w:lang w:val="en-US" w:eastAsia="zh-CN"/>
              </w:rPr>
            </w:pPr>
            <w:hyperlink r:id="rId45" w:history="1">
              <w:r>
                <w:rPr>
                  <w:rStyle w:val="afb"/>
                  <w:rFonts w:ascii="Arial" w:eastAsia="宋体" w:hAnsi="Arial" w:cs="Arial" w:hint="eastAsia"/>
                  <w:bCs/>
                  <w:lang w:val="en-US" w:eastAsia="zh-CN"/>
                </w:rPr>
                <w:t>1278</w:t>
              </w:r>
            </w:hyperlink>
          </w:p>
        </w:tc>
        <w:tc>
          <w:tcPr>
            <w:tcW w:w="3674" w:type="dxa"/>
            <w:shd w:val="clear" w:color="auto" w:fill="FFFF00"/>
          </w:tcPr>
          <w:p w14:paraId="1796ABDA" w14:textId="77777777" w:rsidR="00201EE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Pseudo-CR on defining the new ADM Services TS scope</w:t>
            </w:r>
          </w:p>
        </w:tc>
        <w:tc>
          <w:tcPr>
            <w:tcW w:w="1589" w:type="dxa"/>
            <w:shd w:val="clear" w:color="auto" w:fill="FFFF00"/>
          </w:tcPr>
          <w:p w14:paraId="0A4B9A72"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170CF80" w14:textId="77777777" w:rsidR="00201EE3" w:rsidRDefault="00201EE3">
            <w:pPr>
              <w:spacing w:after="0"/>
              <w:rPr>
                <w:rFonts w:ascii="Arial" w:hAnsi="Arial" w:cs="Arial"/>
                <w:color w:val="000000" w:themeColor="text1"/>
                <w:lang w:val="en-US"/>
              </w:rPr>
            </w:pPr>
          </w:p>
        </w:tc>
        <w:tc>
          <w:tcPr>
            <w:tcW w:w="6662" w:type="dxa"/>
            <w:shd w:val="clear" w:color="auto" w:fill="FFFF00"/>
          </w:tcPr>
          <w:p w14:paraId="2FD50AF0" w14:textId="77777777" w:rsidR="00201EE3" w:rsidRDefault="00201EE3">
            <w:pPr>
              <w:spacing w:after="0"/>
              <w:rPr>
                <w:rFonts w:ascii="Arial" w:eastAsia="宋体" w:hAnsi="Arial" w:cs="Arial"/>
                <w:color w:val="000000" w:themeColor="text1"/>
                <w:lang w:val="en-US" w:eastAsia="zh-CN"/>
              </w:rPr>
            </w:pPr>
          </w:p>
        </w:tc>
      </w:tr>
      <w:tr w:rsidR="00201EE3" w14:paraId="031564F0" w14:textId="77777777" w:rsidTr="00605D4B">
        <w:trPr>
          <w:cantSplit/>
        </w:trPr>
        <w:tc>
          <w:tcPr>
            <w:tcW w:w="974" w:type="dxa"/>
            <w:shd w:val="clear" w:color="auto" w:fill="auto"/>
          </w:tcPr>
          <w:p w14:paraId="044929D1" w14:textId="77777777" w:rsidR="00201EE3" w:rsidRDefault="00201EE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5D5F951" w14:textId="44EEAC20" w:rsidR="00201EE3" w:rsidRDefault="00605D4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CCA495A" w14:textId="77777777" w:rsidR="00201EE3" w:rsidRDefault="00000000">
            <w:pPr>
              <w:spacing w:after="0"/>
              <w:jc w:val="center"/>
              <w:rPr>
                <w:rFonts w:ascii="Arial" w:eastAsia="宋体" w:hAnsi="Arial" w:cs="Arial"/>
                <w:bCs/>
                <w:color w:val="0000FF"/>
                <w:lang w:val="en-US" w:eastAsia="zh-CN"/>
              </w:rPr>
            </w:pPr>
            <w:hyperlink r:id="rId46" w:history="1">
              <w:r>
                <w:rPr>
                  <w:rStyle w:val="afb"/>
                  <w:rFonts w:ascii="Arial" w:eastAsia="宋体" w:hAnsi="Arial" w:cs="Arial" w:hint="eastAsia"/>
                  <w:bCs/>
                  <w:lang w:val="en-US" w:eastAsia="zh-CN"/>
                </w:rPr>
                <w:t>1279</w:t>
              </w:r>
            </w:hyperlink>
          </w:p>
        </w:tc>
        <w:tc>
          <w:tcPr>
            <w:tcW w:w="3674" w:type="dxa"/>
            <w:shd w:val="clear" w:color="auto" w:fill="FFFF00"/>
          </w:tcPr>
          <w:p w14:paraId="776CF2FC" w14:textId="77777777" w:rsidR="00201EE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Pseudo-CR on defining the new ADM Services TS references</w:t>
            </w:r>
          </w:p>
        </w:tc>
        <w:tc>
          <w:tcPr>
            <w:tcW w:w="1589" w:type="dxa"/>
            <w:shd w:val="clear" w:color="auto" w:fill="FFFF00"/>
          </w:tcPr>
          <w:p w14:paraId="29B29FF7"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4AF884B" w14:textId="77777777" w:rsidR="00201EE3" w:rsidRDefault="00201EE3">
            <w:pPr>
              <w:spacing w:after="0"/>
              <w:rPr>
                <w:rFonts w:ascii="Arial" w:hAnsi="Arial" w:cs="Arial"/>
                <w:color w:val="000000" w:themeColor="text1"/>
                <w:lang w:val="en-US"/>
              </w:rPr>
            </w:pPr>
          </w:p>
        </w:tc>
        <w:tc>
          <w:tcPr>
            <w:tcW w:w="6662" w:type="dxa"/>
            <w:shd w:val="clear" w:color="auto" w:fill="FFFF00"/>
          </w:tcPr>
          <w:p w14:paraId="1D0C7C9D" w14:textId="77777777" w:rsidR="00201EE3" w:rsidRDefault="00201EE3">
            <w:pPr>
              <w:spacing w:after="0"/>
              <w:rPr>
                <w:rFonts w:ascii="Arial" w:eastAsia="宋体" w:hAnsi="Arial" w:cs="Arial"/>
                <w:color w:val="000000" w:themeColor="text1"/>
                <w:lang w:val="en-US" w:eastAsia="zh-CN"/>
              </w:rPr>
            </w:pPr>
          </w:p>
        </w:tc>
      </w:tr>
      <w:tr w:rsidR="00201EE3" w14:paraId="66DD4F70" w14:textId="77777777" w:rsidTr="00605D4B">
        <w:trPr>
          <w:cantSplit/>
        </w:trPr>
        <w:tc>
          <w:tcPr>
            <w:tcW w:w="974" w:type="dxa"/>
            <w:shd w:val="clear" w:color="auto" w:fill="auto"/>
          </w:tcPr>
          <w:p w14:paraId="66CDECC1" w14:textId="77777777" w:rsidR="00201EE3" w:rsidRDefault="00201EE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5009058" w14:textId="38BCB483" w:rsidR="00201EE3" w:rsidRDefault="00605D4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1AE3D7D" w14:textId="77777777" w:rsidR="00201EE3" w:rsidRDefault="00000000">
            <w:pPr>
              <w:spacing w:after="0"/>
              <w:jc w:val="center"/>
              <w:rPr>
                <w:rFonts w:ascii="Arial" w:eastAsia="宋体" w:hAnsi="Arial" w:cs="Arial"/>
                <w:bCs/>
                <w:color w:val="0000FF"/>
                <w:lang w:val="en-US" w:eastAsia="zh-CN"/>
              </w:rPr>
            </w:pPr>
            <w:hyperlink r:id="rId47" w:history="1">
              <w:r>
                <w:rPr>
                  <w:rStyle w:val="afb"/>
                  <w:rFonts w:ascii="Arial" w:eastAsia="宋体" w:hAnsi="Arial" w:cs="Arial" w:hint="eastAsia"/>
                  <w:bCs/>
                  <w:lang w:val="en-US" w:eastAsia="zh-CN"/>
                </w:rPr>
                <w:t>1280</w:t>
              </w:r>
            </w:hyperlink>
          </w:p>
        </w:tc>
        <w:tc>
          <w:tcPr>
            <w:tcW w:w="3674" w:type="dxa"/>
            <w:shd w:val="clear" w:color="auto" w:fill="FFFF00"/>
          </w:tcPr>
          <w:p w14:paraId="14799CC2" w14:textId="77777777" w:rsidR="00201EE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Pseudo-CR on defining the new ADM Services TS terms and abbreviations</w:t>
            </w:r>
          </w:p>
        </w:tc>
        <w:tc>
          <w:tcPr>
            <w:tcW w:w="1589" w:type="dxa"/>
            <w:shd w:val="clear" w:color="auto" w:fill="FFFF00"/>
          </w:tcPr>
          <w:p w14:paraId="187F88BC"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FAD5EFF" w14:textId="77777777" w:rsidR="00201EE3" w:rsidRDefault="00201EE3">
            <w:pPr>
              <w:spacing w:after="0"/>
              <w:rPr>
                <w:rFonts w:ascii="Arial" w:hAnsi="Arial" w:cs="Arial"/>
                <w:color w:val="000000" w:themeColor="text1"/>
                <w:lang w:val="en-US"/>
              </w:rPr>
            </w:pPr>
          </w:p>
        </w:tc>
        <w:tc>
          <w:tcPr>
            <w:tcW w:w="6662" w:type="dxa"/>
            <w:shd w:val="clear" w:color="auto" w:fill="FFFF00"/>
          </w:tcPr>
          <w:p w14:paraId="69226082" w14:textId="77777777" w:rsidR="00201EE3" w:rsidRDefault="00201EE3">
            <w:pPr>
              <w:spacing w:after="0"/>
              <w:rPr>
                <w:rFonts w:ascii="Arial" w:eastAsia="宋体" w:hAnsi="Arial" w:cs="Arial"/>
                <w:color w:val="000000" w:themeColor="text1"/>
                <w:lang w:val="en-US" w:eastAsia="zh-CN"/>
              </w:rPr>
            </w:pPr>
          </w:p>
        </w:tc>
      </w:tr>
      <w:tr w:rsidR="00201EE3" w14:paraId="2224289B" w14:textId="77777777" w:rsidTr="00605D4B">
        <w:trPr>
          <w:cantSplit/>
        </w:trPr>
        <w:tc>
          <w:tcPr>
            <w:tcW w:w="974" w:type="dxa"/>
            <w:shd w:val="clear" w:color="auto" w:fill="auto"/>
          </w:tcPr>
          <w:p w14:paraId="533D7153" w14:textId="77777777" w:rsidR="00201EE3" w:rsidRDefault="00201EE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7315DBB" w14:textId="7267230D" w:rsidR="00201EE3" w:rsidRDefault="00605D4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BE5D44E" w14:textId="77777777" w:rsidR="00201EE3" w:rsidRDefault="00000000">
            <w:pPr>
              <w:spacing w:after="0"/>
              <w:jc w:val="center"/>
              <w:rPr>
                <w:rFonts w:ascii="Arial" w:eastAsia="宋体" w:hAnsi="Arial" w:cs="Arial"/>
                <w:bCs/>
                <w:color w:val="0000FF"/>
                <w:lang w:val="en-US" w:eastAsia="zh-CN"/>
              </w:rPr>
            </w:pPr>
            <w:hyperlink r:id="rId48" w:history="1">
              <w:r>
                <w:rPr>
                  <w:rStyle w:val="afb"/>
                  <w:rFonts w:ascii="Arial" w:eastAsia="宋体" w:hAnsi="Arial" w:cs="Arial" w:hint="eastAsia"/>
                  <w:bCs/>
                  <w:lang w:val="en-US" w:eastAsia="zh-CN"/>
                </w:rPr>
                <w:t>1281</w:t>
              </w:r>
            </w:hyperlink>
          </w:p>
        </w:tc>
        <w:tc>
          <w:tcPr>
            <w:tcW w:w="3674" w:type="dxa"/>
            <w:shd w:val="clear" w:color="auto" w:fill="FFFF00"/>
          </w:tcPr>
          <w:p w14:paraId="7B0E9A76" w14:textId="77777777" w:rsidR="00201EE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Pseudo-CR on defining the new ADM Services TS overview</w:t>
            </w:r>
          </w:p>
        </w:tc>
        <w:tc>
          <w:tcPr>
            <w:tcW w:w="1589" w:type="dxa"/>
            <w:shd w:val="clear" w:color="auto" w:fill="FFFF00"/>
          </w:tcPr>
          <w:p w14:paraId="7A4890CF"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CE83D6D" w14:textId="77777777" w:rsidR="00201EE3" w:rsidRDefault="00201EE3">
            <w:pPr>
              <w:spacing w:after="0"/>
              <w:rPr>
                <w:rFonts w:ascii="Arial" w:hAnsi="Arial" w:cs="Arial"/>
                <w:color w:val="000000" w:themeColor="text1"/>
                <w:lang w:val="en-US"/>
              </w:rPr>
            </w:pPr>
          </w:p>
        </w:tc>
        <w:tc>
          <w:tcPr>
            <w:tcW w:w="6662" w:type="dxa"/>
            <w:shd w:val="clear" w:color="auto" w:fill="FFFF00"/>
          </w:tcPr>
          <w:p w14:paraId="04894B8E" w14:textId="77777777" w:rsidR="00201EE3" w:rsidRDefault="00201EE3">
            <w:pPr>
              <w:spacing w:after="0"/>
              <w:rPr>
                <w:rFonts w:ascii="Arial" w:eastAsia="宋体" w:hAnsi="Arial" w:cs="Arial"/>
                <w:color w:val="000000" w:themeColor="text1"/>
                <w:lang w:val="en-US" w:eastAsia="zh-CN"/>
              </w:rPr>
            </w:pPr>
          </w:p>
        </w:tc>
      </w:tr>
      <w:tr w:rsidR="00201EE3" w14:paraId="6AD3A197" w14:textId="77777777" w:rsidTr="00605D4B">
        <w:trPr>
          <w:cantSplit/>
        </w:trPr>
        <w:tc>
          <w:tcPr>
            <w:tcW w:w="974" w:type="dxa"/>
            <w:shd w:val="clear" w:color="auto" w:fill="auto"/>
          </w:tcPr>
          <w:p w14:paraId="6036879E" w14:textId="77777777" w:rsidR="00201EE3" w:rsidRDefault="00201EE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6FD92EA" w14:textId="3AAF6E31" w:rsidR="00201EE3" w:rsidRDefault="00605D4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8F9DEAA" w14:textId="77777777" w:rsidR="00201EE3" w:rsidRDefault="00000000">
            <w:pPr>
              <w:spacing w:after="0"/>
              <w:jc w:val="center"/>
              <w:rPr>
                <w:rFonts w:ascii="Arial" w:eastAsia="宋体" w:hAnsi="Arial" w:cs="Arial"/>
                <w:bCs/>
                <w:color w:val="0000FF"/>
                <w:lang w:val="en-US" w:eastAsia="zh-CN"/>
              </w:rPr>
            </w:pPr>
            <w:hyperlink r:id="rId49" w:history="1">
              <w:r>
                <w:rPr>
                  <w:rStyle w:val="afb"/>
                  <w:rFonts w:ascii="Arial" w:eastAsia="宋体" w:hAnsi="Arial" w:cs="Arial" w:hint="eastAsia"/>
                  <w:bCs/>
                  <w:lang w:val="en-US" w:eastAsia="zh-CN"/>
                </w:rPr>
                <w:t>1282</w:t>
              </w:r>
            </w:hyperlink>
          </w:p>
        </w:tc>
        <w:tc>
          <w:tcPr>
            <w:tcW w:w="3674" w:type="dxa"/>
            <w:shd w:val="clear" w:color="auto" w:fill="FFFF00"/>
          </w:tcPr>
          <w:p w14:paraId="54E020C9" w14:textId="77777777" w:rsidR="00201EE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Pseudo-CR on defining the new ADM Services TS Service Operation</w:t>
            </w:r>
          </w:p>
        </w:tc>
        <w:tc>
          <w:tcPr>
            <w:tcW w:w="1589" w:type="dxa"/>
            <w:shd w:val="clear" w:color="auto" w:fill="FFFF00"/>
          </w:tcPr>
          <w:p w14:paraId="3556909E"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4F6CFD2" w14:textId="77777777" w:rsidR="00201EE3" w:rsidRDefault="00201EE3">
            <w:pPr>
              <w:spacing w:after="0"/>
              <w:rPr>
                <w:rFonts w:ascii="Arial" w:hAnsi="Arial" w:cs="Arial"/>
                <w:color w:val="000000" w:themeColor="text1"/>
                <w:lang w:val="en-US"/>
              </w:rPr>
            </w:pPr>
          </w:p>
        </w:tc>
        <w:tc>
          <w:tcPr>
            <w:tcW w:w="6662" w:type="dxa"/>
            <w:shd w:val="clear" w:color="auto" w:fill="FFFF00"/>
          </w:tcPr>
          <w:p w14:paraId="1B8F7DA3" w14:textId="77777777" w:rsidR="00201EE3" w:rsidRDefault="00201EE3">
            <w:pPr>
              <w:spacing w:after="0"/>
              <w:rPr>
                <w:rFonts w:ascii="Arial" w:eastAsia="宋体" w:hAnsi="Arial" w:cs="Arial"/>
                <w:color w:val="000000" w:themeColor="text1"/>
                <w:lang w:val="en-US" w:eastAsia="zh-CN"/>
              </w:rPr>
            </w:pPr>
          </w:p>
        </w:tc>
      </w:tr>
      <w:tr w:rsidR="00201EE3" w14:paraId="3DA1CE67" w14:textId="77777777" w:rsidTr="006A4D0C">
        <w:trPr>
          <w:cantSplit/>
        </w:trPr>
        <w:tc>
          <w:tcPr>
            <w:tcW w:w="974" w:type="dxa"/>
            <w:shd w:val="clear" w:color="auto" w:fill="auto"/>
          </w:tcPr>
          <w:p w14:paraId="53EB13B7" w14:textId="77777777" w:rsidR="00201EE3" w:rsidRDefault="00201EE3">
            <w:pPr>
              <w:spacing w:after="0"/>
              <w:rPr>
                <w:rFonts w:ascii="Arial" w:hAnsi="Arial" w:cs="Arial"/>
                <w:b/>
                <w:bCs/>
                <w:color w:val="000000" w:themeColor="text1"/>
                <w:lang w:val="en-US"/>
              </w:rPr>
            </w:pPr>
          </w:p>
        </w:tc>
        <w:tc>
          <w:tcPr>
            <w:tcW w:w="2527" w:type="dxa"/>
            <w:shd w:val="clear" w:color="auto" w:fill="FFFFFF"/>
          </w:tcPr>
          <w:p w14:paraId="7C60490A" w14:textId="088A7F45" w:rsidR="00201EE3" w:rsidRDefault="006A4D0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4DF049D" w14:textId="77777777" w:rsidR="00201EE3" w:rsidRDefault="00000000">
            <w:pPr>
              <w:spacing w:after="0"/>
              <w:jc w:val="center"/>
              <w:rPr>
                <w:rFonts w:ascii="Arial" w:eastAsia="宋体" w:hAnsi="Arial" w:cs="Arial"/>
                <w:bCs/>
                <w:color w:val="0000FF"/>
                <w:lang w:val="en-US" w:eastAsia="zh-CN"/>
              </w:rPr>
            </w:pPr>
            <w:hyperlink r:id="rId50" w:history="1">
              <w:r>
                <w:rPr>
                  <w:rStyle w:val="afb"/>
                  <w:rFonts w:ascii="Arial" w:eastAsia="宋体" w:hAnsi="Arial" w:cs="Arial" w:hint="eastAsia"/>
                  <w:bCs/>
                  <w:lang w:val="en-US" w:eastAsia="zh-CN"/>
                </w:rPr>
                <w:t>1284</w:t>
              </w:r>
            </w:hyperlink>
          </w:p>
        </w:tc>
        <w:tc>
          <w:tcPr>
            <w:tcW w:w="3674" w:type="dxa"/>
            <w:shd w:val="clear" w:color="auto" w:fill="FFFF00"/>
          </w:tcPr>
          <w:p w14:paraId="4AC0B7CD" w14:textId="77777777" w:rsidR="00201EE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6G specification format modernization: towards Automation-Native</w:t>
            </w:r>
          </w:p>
        </w:tc>
        <w:tc>
          <w:tcPr>
            <w:tcW w:w="1589" w:type="dxa"/>
            <w:shd w:val="clear" w:color="auto" w:fill="FFFF00"/>
          </w:tcPr>
          <w:p w14:paraId="5E581939"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4CC932B" w14:textId="77777777" w:rsidR="00201EE3" w:rsidRDefault="00201EE3">
            <w:pPr>
              <w:spacing w:after="0"/>
              <w:rPr>
                <w:rFonts w:ascii="Arial" w:hAnsi="Arial" w:cs="Arial"/>
                <w:color w:val="000000" w:themeColor="text1"/>
                <w:lang w:val="en-US"/>
              </w:rPr>
            </w:pPr>
          </w:p>
        </w:tc>
        <w:tc>
          <w:tcPr>
            <w:tcW w:w="6662" w:type="dxa"/>
            <w:shd w:val="clear" w:color="auto" w:fill="FFFF00"/>
          </w:tcPr>
          <w:p w14:paraId="6736D54D" w14:textId="77777777" w:rsidR="00201EE3" w:rsidRDefault="00201EE3">
            <w:pPr>
              <w:spacing w:after="0"/>
              <w:rPr>
                <w:rFonts w:ascii="Arial" w:eastAsia="宋体" w:hAnsi="Arial" w:cs="Arial"/>
                <w:color w:val="000000" w:themeColor="text1"/>
                <w:lang w:val="en-US" w:eastAsia="zh-CN"/>
              </w:rPr>
            </w:pPr>
          </w:p>
        </w:tc>
      </w:tr>
      <w:tr w:rsidR="00201EE3" w14:paraId="2386673E" w14:textId="77777777">
        <w:trPr>
          <w:cantSplit/>
        </w:trPr>
        <w:tc>
          <w:tcPr>
            <w:tcW w:w="974" w:type="dxa"/>
            <w:shd w:val="clear" w:color="auto" w:fill="FFCC99"/>
          </w:tcPr>
          <w:p w14:paraId="037820AF"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8</w:t>
            </w:r>
          </w:p>
        </w:tc>
        <w:tc>
          <w:tcPr>
            <w:tcW w:w="2527" w:type="dxa"/>
            <w:shd w:val="clear" w:color="auto" w:fill="FFCC99"/>
          </w:tcPr>
          <w:p w14:paraId="328A9631"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8 and earlier</w:t>
            </w:r>
          </w:p>
          <w:p w14:paraId="09B0AD9F"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5A015BBE" w14:textId="77777777" w:rsidR="00201EE3" w:rsidRDefault="00201EE3">
            <w:pPr>
              <w:spacing w:after="0"/>
              <w:jc w:val="center"/>
              <w:rPr>
                <w:rFonts w:ascii="Arial" w:hAnsi="Arial" w:cs="Arial"/>
                <w:bCs/>
                <w:color w:val="000000" w:themeColor="text1"/>
                <w:lang w:val="en-US"/>
              </w:rPr>
            </w:pPr>
          </w:p>
        </w:tc>
        <w:tc>
          <w:tcPr>
            <w:tcW w:w="3674" w:type="dxa"/>
            <w:shd w:val="clear" w:color="auto" w:fill="FFCC99"/>
          </w:tcPr>
          <w:p w14:paraId="01295D99" w14:textId="77777777" w:rsidR="00201EE3" w:rsidRDefault="00201EE3">
            <w:pPr>
              <w:spacing w:after="0"/>
              <w:rPr>
                <w:rFonts w:ascii="Arial" w:hAnsi="Arial" w:cs="Arial"/>
                <w:bCs/>
                <w:snapToGrid w:val="0"/>
                <w:color w:val="000000" w:themeColor="text1"/>
                <w:lang w:val="en-US"/>
              </w:rPr>
            </w:pPr>
          </w:p>
        </w:tc>
        <w:tc>
          <w:tcPr>
            <w:tcW w:w="1589" w:type="dxa"/>
            <w:shd w:val="clear" w:color="auto" w:fill="FFCC99"/>
          </w:tcPr>
          <w:p w14:paraId="2AF85455" w14:textId="77777777" w:rsidR="00201EE3" w:rsidRDefault="00201EE3">
            <w:pPr>
              <w:spacing w:after="0"/>
              <w:rPr>
                <w:rFonts w:ascii="Arial" w:hAnsi="Arial" w:cs="Arial"/>
                <w:color w:val="000000" w:themeColor="text1"/>
                <w:lang w:val="en-US"/>
              </w:rPr>
            </w:pPr>
          </w:p>
        </w:tc>
        <w:tc>
          <w:tcPr>
            <w:tcW w:w="1134" w:type="dxa"/>
            <w:shd w:val="clear" w:color="auto" w:fill="FFCC99"/>
          </w:tcPr>
          <w:p w14:paraId="13C7F8A1" w14:textId="77777777" w:rsidR="00201EE3" w:rsidRDefault="00201EE3">
            <w:pPr>
              <w:spacing w:after="0"/>
              <w:rPr>
                <w:rFonts w:ascii="Arial" w:hAnsi="Arial" w:cs="Arial"/>
                <w:color w:val="000000" w:themeColor="text1"/>
                <w:lang w:val="en-US"/>
              </w:rPr>
            </w:pPr>
          </w:p>
        </w:tc>
        <w:tc>
          <w:tcPr>
            <w:tcW w:w="6662" w:type="dxa"/>
            <w:shd w:val="clear" w:color="auto" w:fill="FFCC99"/>
          </w:tcPr>
          <w:p w14:paraId="7999FCDB" w14:textId="77777777" w:rsidR="00201EE3" w:rsidRDefault="00201EE3">
            <w:pPr>
              <w:spacing w:after="0"/>
              <w:rPr>
                <w:rFonts w:ascii="Arial" w:hAnsi="Arial" w:cs="Arial"/>
                <w:color w:val="000000" w:themeColor="text1"/>
                <w:lang w:val="en-US"/>
              </w:rPr>
            </w:pPr>
          </w:p>
        </w:tc>
      </w:tr>
      <w:tr w:rsidR="00201EE3" w14:paraId="5AAF2DC2" w14:textId="77777777">
        <w:trPr>
          <w:cantSplit/>
        </w:trPr>
        <w:tc>
          <w:tcPr>
            <w:tcW w:w="974" w:type="dxa"/>
          </w:tcPr>
          <w:p w14:paraId="76337330" w14:textId="77777777" w:rsidR="00201EE3" w:rsidRDefault="00201EE3">
            <w:pPr>
              <w:spacing w:after="0"/>
              <w:rPr>
                <w:rFonts w:ascii="Arial" w:hAnsi="Arial" w:cs="Arial"/>
                <w:b/>
                <w:bCs/>
                <w:color w:val="000000" w:themeColor="text1"/>
                <w:lang w:val="en-US"/>
              </w:rPr>
            </w:pPr>
          </w:p>
        </w:tc>
        <w:tc>
          <w:tcPr>
            <w:tcW w:w="2527" w:type="dxa"/>
          </w:tcPr>
          <w:p w14:paraId="2ED6E516" w14:textId="77777777" w:rsidR="00201EE3" w:rsidRDefault="00201EE3">
            <w:pPr>
              <w:spacing w:after="0"/>
              <w:rPr>
                <w:rFonts w:ascii="Arial" w:hAnsi="Arial" w:cs="Arial"/>
                <w:b/>
                <w:bCs/>
                <w:color w:val="000000" w:themeColor="text1"/>
                <w:lang w:val="en-US"/>
              </w:rPr>
            </w:pPr>
          </w:p>
        </w:tc>
        <w:tc>
          <w:tcPr>
            <w:tcW w:w="1240" w:type="dxa"/>
          </w:tcPr>
          <w:p w14:paraId="051F3F28" w14:textId="77777777" w:rsidR="00201EE3" w:rsidRDefault="00201EE3">
            <w:pPr>
              <w:spacing w:after="0"/>
              <w:jc w:val="center"/>
              <w:rPr>
                <w:rFonts w:ascii="Arial" w:hAnsi="Arial" w:cs="Arial"/>
                <w:bCs/>
                <w:color w:val="000000" w:themeColor="text1"/>
                <w:lang w:val="en-US"/>
              </w:rPr>
            </w:pPr>
          </w:p>
        </w:tc>
        <w:tc>
          <w:tcPr>
            <w:tcW w:w="3674" w:type="dxa"/>
          </w:tcPr>
          <w:p w14:paraId="1AC6A3EC" w14:textId="77777777" w:rsidR="00201EE3" w:rsidRDefault="00201EE3">
            <w:pPr>
              <w:spacing w:after="0"/>
              <w:rPr>
                <w:rFonts w:ascii="Arial" w:hAnsi="Arial" w:cs="Arial"/>
                <w:bCs/>
                <w:snapToGrid w:val="0"/>
                <w:color w:val="000000" w:themeColor="text1"/>
                <w:lang w:val="en-US"/>
              </w:rPr>
            </w:pPr>
          </w:p>
        </w:tc>
        <w:tc>
          <w:tcPr>
            <w:tcW w:w="1589" w:type="dxa"/>
          </w:tcPr>
          <w:p w14:paraId="518B45A9" w14:textId="77777777" w:rsidR="00201EE3" w:rsidRDefault="00201EE3">
            <w:pPr>
              <w:spacing w:after="0"/>
              <w:rPr>
                <w:rFonts w:ascii="Arial" w:hAnsi="Arial" w:cs="Arial"/>
                <w:color w:val="000000" w:themeColor="text1"/>
                <w:lang w:val="en-US"/>
              </w:rPr>
            </w:pPr>
          </w:p>
        </w:tc>
        <w:tc>
          <w:tcPr>
            <w:tcW w:w="1134" w:type="dxa"/>
          </w:tcPr>
          <w:p w14:paraId="66FC55AF" w14:textId="77777777" w:rsidR="00201EE3" w:rsidRDefault="00201EE3">
            <w:pPr>
              <w:spacing w:after="0"/>
              <w:rPr>
                <w:rFonts w:ascii="Arial" w:hAnsi="Arial" w:cs="Arial"/>
                <w:color w:val="000000" w:themeColor="text1"/>
                <w:lang w:val="en-US"/>
              </w:rPr>
            </w:pPr>
          </w:p>
        </w:tc>
        <w:tc>
          <w:tcPr>
            <w:tcW w:w="6662" w:type="dxa"/>
          </w:tcPr>
          <w:p w14:paraId="79700CFD" w14:textId="77777777" w:rsidR="00201EE3" w:rsidRDefault="00201EE3">
            <w:pPr>
              <w:spacing w:after="0"/>
              <w:rPr>
                <w:rFonts w:ascii="Arial" w:hAnsi="Arial" w:cs="Arial"/>
                <w:color w:val="000000" w:themeColor="text1"/>
                <w:lang w:val="en-US"/>
              </w:rPr>
            </w:pPr>
          </w:p>
        </w:tc>
      </w:tr>
      <w:tr w:rsidR="00201EE3" w14:paraId="4002FDEC" w14:textId="77777777">
        <w:trPr>
          <w:cantSplit/>
        </w:trPr>
        <w:tc>
          <w:tcPr>
            <w:tcW w:w="974" w:type="dxa"/>
            <w:shd w:val="clear" w:color="auto" w:fill="FFCC99"/>
          </w:tcPr>
          <w:p w14:paraId="0D7B6264"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9</w:t>
            </w:r>
          </w:p>
        </w:tc>
        <w:tc>
          <w:tcPr>
            <w:tcW w:w="2527" w:type="dxa"/>
            <w:shd w:val="clear" w:color="auto" w:fill="FFCC99"/>
          </w:tcPr>
          <w:p w14:paraId="517A53EB"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Re</w:t>
            </w:r>
            <w:r>
              <w:rPr>
                <w:rFonts w:ascii="Arial" w:eastAsiaTheme="minorEastAsia" w:hAnsi="Arial" w:cs="Arial" w:hint="eastAsia"/>
                <w:b/>
                <w:bCs/>
                <w:color w:val="000000" w:themeColor="text1"/>
                <w:lang w:val="en-US" w:eastAsia="zh-CN"/>
              </w:rPr>
              <w:t xml:space="preserve">lease </w:t>
            </w:r>
            <w:r>
              <w:rPr>
                <w:rFonts w:ascii="Arial" w:hAnsi="Arial" w:cs="Arial"/>
                <w:b/>
                <w:bCs/>
                <w:color w:val="000000" w:themeColor="text1"/>
                <w:lang w:val="en-US"/>
              </w:rPr>
              <w:t>9</w:t>
            </w:r>
          </w:p>
          <w:p w14:paraId="5CF2440C"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55296CDB" w14:textId="77777777" w:rsidR="00201EE3" w:rsidRDefault="00201EE3">
            <w:pPr>
              <w:spacing w:after="0"/>
              <w:jc w:val="center"/>
              <w:rPr>
                <w:rFonts w:ascii="Arial" w:hAnsi="Arial" w:cs="Arial"/>
                <w:bCs/>
                <w:color w:val="000000" w:themeColor="text1"/>
                <w:lang w:val="en-US"/>
              </w:rPr>
            </w:pPr>
          </w:p>
        </w:tc>
        <w:tc>
          <w:tcPr>
            <w:tcW w:w="3674" w:type="dxa"/>
            <w:shd w:val="clear" w:color="auto" w:fill="FFCC99"/>
          </w:tcPr>
          <w:p w14:paraId="3141E800" w14:textId="77777777" w:rsidR="00201EE3" w:rsidRDefault="00201EE3">
            <w:pPr>
              <w:spacing w:after="0"/>
              <w:rPr>
                <w:rFonts w:ascii="Arial" w:hAnsi="Arial" w:cs="Arial"/>
                <w:bCs/>
                <w:snapToGrid w:val="0"/>
                <w:color w:val="000000" w:themeColor="text1"/>
                <w:lang w:val="en-US"/>
              </w:rPr>
            </w:pPr>
          </w:p>
        </w:tc>
        <w:tc>
          <w:tcPr>
            <w:tcW w:w="1589" w:type="dxa"/>
            <w:shd w:val="clear" w:color="auto" w:fill="FFCC99"/>
          </w:tcPr>
          <w:p w14:paraId="486E04B1" w14:textId="77777777" w:rsidR="00201EE3" w:rsidRDefault="00201EE3">
            <w:pPr>
              <w:spacing w:after="0"/>
              <w:rPr>
                <w:rFonts w:ascii="Arial" w:hAnsi="Arial" w:cs="Arial"/>
                <w:color w:val="000000" w:themeColor="text1"/>
                <w:lang w:val="en-US"/>
              </w:rPr>
            </w:pPr>
          </w:p>
        </w:tc>
        <w:tc>
          <w:tcPr>
            <w:tcW w:w="1134" w:type="dxa"/>
            <w:shd w:val="clear" w:color="auto" w:fill="FFCC99"/>
          </w:tcPr>
          <w:p w14:paraId="3FB6D916" w14:textId="77777777" w:rsidR="00201EE3" w:rsidRDefault="00201EE3">
            <w:pPr>
              <w:spacing w:after="0"/>
              <w:rPr>
                <w:rFonts w:ascii="Arial" w:hAnsi="Arial" w:cs="Arial"/>
                <w:color w:val="000000" w:themeColor="text1"/>
                <w:lang w:val="en-US"/>
              </w:rPr>
            </w:pPr>
          </w:p>
        </w:tc>
        <w:tc>
          <w:tcPr>
            <w:tcW w:w="6662" w:type="dxa"/>
            <w:shd w:val="clear" w:color="auto" w:fill="FFCC99"/>
          </w:tcPr>
          <w:p w14:paraId="64B2F236" w14:textId="77777777" w:rsidR="00201EE3" w:rsidRDefault="00201EE3">
            <w:pPr>
              <w:spacing w:after="0"/>
              <w:rPr>
                <w:rFonts w:ascii="Arial" w:hAnsi="Arial" w:cs="Arial"/>
                <w:color w:val="000000" w:themeColor="text1"/>
                <w:lang w:val="en-US"/>
              </w:rPr>
            </w:pPr>
          </w:p>
        </w:tc>
      </w:tr>
      <w:tr w:rsidR="00201EE3" w14:paraId="569B6C02" w14:textId="77777777">
        <w:trPr>
          <w:cantSplit/>
        </w:trPr>
        <w:tc>
          <w:tcPr>
            <w:tcW w:w="974" w:type="dxa"/>
          </w:tcPr>
          <w:p w14:paraId="4DD42DAF" w14:textId="77777777" w:rsidR="00201EE3" w:rsidRDefault="00201EE3">
            <w:pPr>
              <w:spacing w:after="0"/>
              <w:rPr>
                <w:rFonts w:ascii="Arial" w:hAnsi="Arial" w:cs="Arial"/>
                <w:b/>
                <w:bCs/>
                <w:color w:val="000000" w:themeColor="text1"/>
                <w:lang w:val="en-US"/>
              </w:rPr>
            </w:pPr>
          </w:p>
        </w:tc>
        <w:tc>
          <w:tcPr>
            <w:tcW w:w="2527" w:type="dxa"/>
          </w:tcPr>
          <w:p w14:paraId="5FE98271" w14:textId="77777777" w:rsidR="00201EE3" w:rsidRDefault="00201EE3">
            <w:pPr>
              <w:spacing w:after="0"/>
              <w:rPr>
                <w:rFonts w:ascii="Arial" w:hAnsi="Arial" w:cs="Arial"/>
                <w:b/>
                <w:bCs/>
                <w:color w:val="000000" w:themeColor="text1"/>
                <w:lang w:val="en-US"/>
              </w:rPr>
            </w:pPr>
          </w:p>
        </w:tc>
        <w:tc>
          <w:tcPr>
            <w:tcW w:w="1240" w:type="dxa"/>
          </w:tcPr>
          <w:p w14:paraId="1C3E0A29" w14:textId="77777777" w:rsidR="00201EE3" w:rsidRDefault="00201EE3">
            <w:pPr>
              <w:spacing w:after="0"/>
              <w:jc w:val="center"/>
              <w:rPr>
                <w:rFonts w:ascii="Arial" w:hAnsi="Arial" w:cs="Arial"/>
                <w:bCs/>
                <w:color w:val="000000" w:themeColor="text1"/>
                <w:lang w:val="en-US"/>
              </w:rPr>
            </w:pPr>
          </w:p>
        </w:tc>
        <w:tc>
          <w:tcPr>
            <w:tcW w:w="3674" w:type="dxa"/>
          </w:tcPr>
          <w:p w14:paraId="131889F5" w14:textId="77777777" w:rsidR="00201EE3" w:rsidRDefault="00201EE3">
            <w:pPr>
              <w:spacing w:after="0"/>
              <w:rPr>
                <w:rFonts w:ascii="Arial" w:hAnsi="Arial" w:cs="Arial"/>
                <w:bCs/>
                <w:snapToGrid w:val="0"/>
                <w:color w:val="000000" w:themeColor="text1"/>
                <w:lang w:val="en-US"/>
              </w:rPr>
            </w:pPr>
          </w:p>
        </w:tc>
        <w:tc>
          <w:tcPr>
            <w:tcW w:w="1589" w:type="dxa"/>
          </w:tcPr>
          <w:p w14:paraId="2F714549" w14:textId="77777777" w:rsidR="00201EE3" w:rsidRDefault="00201EE3">
            <w:pPr>
              <w:spacing w:after="0"/>
              <w:rPr>
                <w:rFonts w:ascii="Arial" w:hAnsi="Arial" w:cs="Arial"/>
                <w:color w:val="000000" w:themeColor="text1"/>
                <w:lang w:val="en-US"/>
              </w:rPr>
            </w:pPr>
          </w:p>
        </w:tc>
        <w:tc>
          <w:tcPr>
            <w:tcW w:w="1134" w:type="dxa"/>
          </w:tcPr>
          <w:p w14:paraId="277BCDB9" w14:textId="77777777" w:rsidR="00201EE3" w:rsidRDefault="00201EE3">
            <w:pPr>
              <w:spacing w:after="0"/>
              <w:rPr>
                <w:rFonts w:ascii="Arial" w:hAnsi="Arial" w:cs="Arial"/>
                <w:color w:val="000000" w:themeColor="text1"/>
                <w:lang w:val="en-US"/>
              </w:rPr>
            </w:pPr>
          </w:p>
        </w:tc>
        <w:tc>
          <w:tcPr>
            <w:tcW w:w="6662" w:type="dxa"/>
          </w:tcPr>
          <w:p w14:paraId="539001A1" w14:textId="77777777" w:rsidR="00201EE3" w:rsidRDefault="00201EE3">
            <w:pPr>
              <w:spacing w:after="0"/>
              <w:rPr>
                <w:rFonts w:ascii="Arial" w:hAnsi="Arial" w:cs="Arial"/>
                <w:color w:val="000000" w:themeColor="text1"/>
                <w:lang w:val="en-US"/>
              </w:rPr>
            </w:pPr>
          </w:p>
        </w:tc>
      </w:tr>
      <w:tr w:rsidR="00201EE3" w14:paraId="56FEEC62" w14:textId="77777777">
        <w:trPr>
          <w:cantSplit/>
        </w:trPr>
        <w:tc>
          <w:tcPr>
            <w:tcW w:w="974" w:type="dxa"/>
            <w:shd w:val="clear" w:color="auto" w:fill="FFCC99"/>
          </w:tcPr>
          <w:p w14:paraId="238B5F7F"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10</w:t>
            </w:r>
          </w:p>
        </w:tc>
        <w:tc>
          <w:tcPr>
            <w:tcW w:w="2527" w:type="dxa"/>
            <w:shd w:val="clear" w:color="auto" w:fill="FFCC99"/>
          </w:tcPr>
          <w:p w14:paraId="34DB4BA7"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Release 10 </w:t>
            </w:r>
          </w:p>
          <w:p w14:paraId="5BF20834"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6F31981E" w14:textId="77777777" w:rsidR="00201EE3" w:rsidRDefault="00201EE3">
            <w:pPr>
              <w:spacing w:after="0"/>
              <w:jc w:val="center"/>
              <w:rPr>
                <w:rFonts w:ascii="Arial" w:hAnsi="Arial" w:cs="Arial"/>
                <w:bCs/>
                <w:color w:val="000000" w:themeColor="text1"/>
                <w:lang w:val="en-US"/>
              </w:rPr>
            </w:pPr>
          </w:p>
        </w:tc>
        <w:tc>
          <w:tcPr>
            <w:tcW w:w="3674" w:type="dxa"/>
            <w:shd w:val="clear" w:color="auto" w:fill="FFCC99"/>
          </w:tcPr>
          <w:p w14:paraId="5CA59FF2" w14:textId="77777777" w:rsidR="00201EE3" w:rsidRDefault="00201EE3">
            <w:pPr>
              <w:spacing w:after="0"/>
              <w:rPr>
                <w:rFonts w:ascii="Arial" w:hAnsi="Arial" w:cs="Arial"/>
                <w:bCs/>
                <w:snapToGrid w:val="0"/>
                <w:color w:val="000000" w:themeColor="text1"/>
                <w:lang w:val="en-US"/>
              </w:rPr>
            </w:pPr>
          </w:p>
        </w:tc>
        <w:tc>
          <w:tcPr>
            <w:tcW w:w="1589" w:type="dxa"/>
            <w:shd w:val="clear" w:color="auto" w:fill="FFCC99"/>
          </w:tcPr>
          <w:p w14:paraId="58F5FA3A" w14:textId="77777777" w:rsidR="00201EE3" w:rsidRDefault="00201EE3">
            <w:pPr>
              <w:spacing w:after="0"/>
              <w:rPr>
                <w:rFonts w:ascii="Arial" w:hAnsi="Arial" w:cs="Arial"/>
                <w:color w:val="000000" w:themeColor="text1"/>
                <w:lang w:val="en-US"/>
              </w:rPr>
            </w:pPr>
          </w:p>
        </w:tc>
        <w:tc>
          <w:tcPr>
            <w:tcW w:w="1134" w:type="dxa"/>
            <w:shd w:val="clear" w:color="auto" w:fill="FFCC99"/>
          </w:tcPr>
          <w:p w14:paraId="6F8D71D0" w14:textId="77777777" w:rsidR="00201EE3" w:rsidRDefault="00201EE3">
            <w:pPr>
              <w:spacing w:after="0"/>
              <w:rPr>
                <w:rFonts w:ascii="Arial" w:hAnsi="Arial" w:cs="Arial"/>
                <w:color w:val="000000" w:themeColor="text1"/>
                <w:lang w:val="en-US"/>
              </w:rPr>
            </w:pPr>
          </w:p>
        </w:tc>
        <w:tc>
          <w:tcPr>
            <w:tcW w:w="6662" w:type="dxa"/>
            <w:shd w:val="clear" w:color="auto" w:fill="FFCC99"/>
          </w:tcPr>
          <w:p w14:paraId="2054243D" w14:textId="77777777" w:rsidR="00201EE3" w:rsidRDefault="00201EE3">
            <w:pPr>
              <w:spacing w:after="0"/>
              <w:rPr>
                <w:rFonts w:ascii="Arial" w:hAnsi="Arial" w:cs="Arial"/>
                <w:color w:val="000000" w:themeColor="text1"/>
                <w:lang w:val="en-US"/>
              </w:rPr>
            </w:pPr>
          </w:p>
        </w:tc>
      </w:tr>
      <w:tr w:rsidR="00201EE3" w14:paraId="577D57C9" w14:textId="77777777">
        <w:trPr>
          <w:cantSplit/>
        </w:trPr>
        <w:tc>
          <w:tcPr>
            <w:tcW w:w="974" w:type="dxa"/>
          </w:tcPr>
          <w:p w14:paraId="0CBF5C99" w14:textId="77777777" w:rsidR="00201EE3" w:rsidRDefault="00201EE3">
            <w:pPr>
              <w:spacing w:after="0"/>
              <w:rPr>
                <w:rFonts w:ascii="Arial" w:hAnsi="Arial" w:cs="Arial"/>
                <w:b/>
                <w:bCs/>
                <w:color w:val="000000" w:themeColor="text1"/>
                <w:lang w:val="en-US"/>
              </w:rPr>
            </w:pPr>
          </w:p>
        </w:tc>
        <w:tc>
          <w:tcPr>
            <w:tcW w:w="2527" w:type="dxa"/>
          </w:tcPr>
          <w:p w14:paraId="245009C3" w14:textId="77777777" w:rsidR="00201EE3" w:rsidRDefault="00201EE3">
            <w:pPr>
              <w:spacing w:after="0"/>
              <w:rPr>
                <w:rFonts w:ascii="Arial" w:eastAsia="MS Mincho" w:hAnsi="Arial" w:cs="Arial"/>
                <w:b/>
                <w:color w:val="000000" w:themeColor="text1"/>
              </w:rPr>
            </w:pPr>
          </w:p>
        </w:tc>
        <w:tc>
          <w:tcPr>
            <w:tcW w:w="1240" w:type="dxa"/>
            <w:shd w:val="clear" w:color="auto" w:fill="auto"/>
          </w:tcPr>
          <w:p w14:paraId="2D934FD0" w14:textId="77777777" w:rsidR="00201EE3" w:rsidRDefault="00201EE3">
            <w:pPr>
              <w:spacing w:after="0"/>
              <w:jc w:val="center"/>
              <w:rPr>
                <w:rFonts w:ascii="Arial" w:eastAsia="MS Mincho" w:hAnsi="Arial" w:cs="Arial"/>
                <w:bCs/>
                <w:color w:val="000000" w:themeColor="text1"/>
              </w:rPr>
            </w:pPr>
          </w:p>
        </w:tc>
        <w:tc>
          <w:tcPr>
            <w:tcW w:w="3674" w:type="dxa"/>
            <w:shd w:val="clear" w:color="auto" w:fill="auto"/>
          </w:tcPr>
          <w:p w14:paraId="0769AD77" w14:textId="77777777" w:rsidR="00201EE3" w:rsidRDefault="00201EE3">
            <w:pPr>
              <w:spacing w:after="0"/>
              <w:rPr>
                <w:rFonts w:ascii="Arial" w:eastAsia="MS Mincho" w:hAnsi="Arial" w:cs="Arial"/>
                <w:bCs/>
                <w:color w:val="000000" w:themeColor="text1"/>
              </w:rPr>
            </w:pPr>
          </w:p>
        </w:tc>
        <w:tc>
          <w:tcPr>
            <w:tcW w:w="1589" w:type="dxa"/>
            <w:shd w:val="clear" w:color="auto" w:fill="auto"/>
          </w:tcPr>
          <w:p w14:paraId="7C306BF8" w14:textId="77777777" w:rsidR="00201EE3" w:rsidRDefault="00201EE3">
            <w:pPr>
              <w:spacing w:after="0"/>
              <w:rPr>
                <w:rFonts w:ascii="Arial" w:eastAsia="MS Mincho" w:hAnsi="Arial" w:cs="Arial"/>
                <w:color w:val="000000" w:themeColor="text1"/>
              </w:rPr>
            </w:pPr>
          </w:p>
        </w:tc>
        <w:tc>
          <w:tcPr>
            <w:tcW w:w="1134" w:type="dxa"/>
            <w:shd w:val="clear" w:color="auto" w:fill="auto"/>
          </w:tcPr>
          <w:p w14:paraId="68AAFCB5" w14:textId="77777777" w:rsidR="00201EE3" w:rsidRDefault="00201EE3">
            <w:pPr>
              <w:spacing w:after="0"/>
              <w:rPr>
                <w:rFonts w:ascii="Arial" w:hAnsi="Arial" w:cs="Arial"/>
                <w:color w:val="000000" w:themeColor="text1"/>
                <w:lang w:val="en-US"/>
              </w:rPr>
            </w:pPr>
          </w:p>
        </w:tc>
        <w:tc>
          <w:tcPr>
            <w:tcW w:w="6662" w:type="dxa"/>
            <w:shd w:val="clear" w:color="auto" w:fill="auto"/>
          </w:tcPr>
          <w:p w14:paraId="02AD9016" w14:textId="77777777" w:rsidR="00201EE3" w:rsidRDefault="00201EE3">
            <w:pPr>
              <w:spacing w:after="0"/>
              <w:rPr>
                <w:rFonts w:ascii="Arial" w:hAnsi="Arial" w:cs="Arial"/>
                <w:color w:val="000000" w:themeColor="text1"/>
              </w:rPr>
            </w:pPr>
          </w:p>
        </w:tc>
      </w:tr>
      <w:tr w:rsidR="00201EE3" w14:paraId="54DCA2E0" w14:textId="77777777">
        <w:trPr>
          <w:cantSplit/>
        </w:trPr>
        <w:tc>
          <w:tcPr>
            <w:tcW w:w="974" w:type="dxa"/>
            <w:shd w:val="clear" w:color="auto" w:fill="FFCC99"/>
          </w:tcPr>
          <w:p w14:paraId="7E9D91E9"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FCC99"/>
          </w:tcPr>
          <w:p w14:paraId="7DF38AF5"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11</w:t>
            </w:r>
          </w:p>
          <w:p w14:paraId="0326C7D4"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01CCB602" w14:textId="77777777" w:rsidR="00201EE3" w:rsidRDefault="00201EE3">
            <w:pPr>
              <w:spacing w:after="0"/>
              <w:jc w:val="center"/>
              <w:rPr>
                <w:rFonts w:ascii="Arial" w:hAnsi="Arial" w:cs="Arial"/>
                <w:bCs/>
                <w:color w:val="000000" w:themeColor="text1"/>
                <w:lang w:val="en-US"/>
              </w:rPr>
            </w:pPr>
          </w:p>
        </w:tc>
        <w:tc>
          <w:tcPr>
            <w:tcW w:w="3674" w:type="dxa"/>
            <w:shd w:val="clear" w:color="auto" w:fill="FFCC99"/>
          </w:tcPr>
          <w:p w14:paraId="256F21BA" w14:textId="77777777" w:rsidR="00201EE3" w:rsidRDefault="00201EE3">
            <w:pPr>
              <w:spacing w:after="0"/>
              <w:rPr>
                <w:rFonts w:ascii="Arial" w:hAnsi="Arial" w:cs="Arial"/>
                <w:bCs/>
                <w:snapToGrid w:val="0"/>
                <w:color w:val="000000" w:themeColor="text1"/>
                <w:lang w:val="en-US"/>
              </w:rPr>
            </w:pPr>
          </w:p>
        </w:tc>
        <w:tc>
          <w:tcPr>
            <w:tcW w:w="1589" w:type="dxa"/>
            <w:shd w:val="clear" w:color="auto" w:fill="FFCC99"/>
          </w:tcPr>
          <w:p w14:paraId="336DB37C" w14:textId="77777777" w:rsidR="00201EE3" w:rsidRDefault="00201EE3">
            <w:pPr>
              <w:spacing w:after="0"/>
              <w:rPr>
                <w:rFonts w:ascii="Arial" w:hAnsi="Arial" w:cs="Arial"/>
                <w:color w:val="000000" w:themeColor="text1"/>
                <w:lang w:val="en-US"/>
              </w:rPr>
            </w:pPr>
          </w:p>
        </w:tc>
        <w:tc>
          <w:tcPr>
            <w:tcW w:w="1134" w:type="dxa"/>
            <w:shd w:val="clear" w:color="auto" w:fill="FFCC99"/>
          </w:tcPr>
          <w:p w14:paraId="128B62DB" w14:textId="77777777" w:rsidR="00201EE3" w:rsidRDefault="00201EE3">
            <w:pPr>
              <w:spacing w:after="0"/>
              <w:rPr>
                <w:rFonts w:ascii="Arial" w:hAnsi="Arial" w:cs="Arial"/>
                <w:color w:val="000000" w:themeColor="text1"/>
                <w:lang w:val="en-US"/>
              </w:rPr>
            </w:pPr>
          </w:p>
        </w:tc>
        <w:tc>
          <w:tcPr>
            <w:tcW w:w="6662" w:type="dxa"/>
            <w:shd w:val="clear" w:color="auto" w:fill="FFCC99"/>
          </w:tcPr>
          <w:p w14:paraId="085C37FD" w14:textId="77777777" w:rsidR="00201EE3" w:rsidRDefault="00201EE3">
            <w:pPr>
              <w:spacing w:after="0"/>
              <w:rPr>
                <w:rFonts w:ascii="Arial" w:hAnsi="Arial" w:cs="Arial"/>
                <w:color w:val="000000" w:themeColor="text1"/>
                <w:lang w:val="en-US"/>
              </w:rPr>
            </w:pPr>
          </w:p>
        </w:tc>
      </w:tr>
      <w:tr w:rsidR="00201EE3" w14:paraId="3792CE62" w14:textId="77777777">
        <w:trPr>
          <w:cantSplit/>
        </w:trPr>
        <w:tc>
          <w:tcPr>
            <w:tcW w:w="974" w:type="dxa"/>
            <w:shd w:val="clear" w:color="auto" w:fill="auto"/>
          </w:tcPr>
          <w:p w14:paraId="2F614D88"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42E8324C" w14:textId="77777777" w:rsidR="00201EE3" w:rsidRDefault="00201EE3">
            <w:pPr>
              <w:spacing w:after="0"/>
              <w:rPr>
                <w:rFonts w:ascii="Arial" w:hAnsi="Arial" w:cs="Arial"/>
                <w:b/>
                <w:bCs/>
                <w:color w:val="000000" w:themeColor="text1"/>
                <w:lang w:val="en-US"/>
              </w:rPr>
            </w:pPr>
          </w:p>
        </w:tc>
        <w:tc>
          <w:tcPr>
            <w:tcW w:w="1240" w:type="dxa"/>
            <w:shd w:val="clear" w:color="auto" w:fill="auto"/>
          </w:tcPr>
          <w:p w14:paraId="60DE69EB" w14:textId="77777777" w:rsidR="00201EE3" w:rsidRDefault="00201EE3">
            <w:pPr>
              <w:spacing w:after="0"/>
              <w:jc w:val="center"/>
              <w:rPr>
                <w:rFonts w:ascii="Arial" w:hAnsi="Arial" w:cs="Arial"/>
                <w:bCs/>
                <w:color w:val="000000" w:themeColor="text1"/>
                <w:lang w:val="en-US"/>
              </w:rPr>
            </w:pPr>
          </w:p>
        </w:tc>
        <w:tc>
          <w:tcPr>
            <w:tcW w:w="3674" w:type="dxa"/>
            <w:shd w:val="clear" w:color="auto" w:fill="auto"/>
          </w:tcPr>
          <w:p w14:paraId="4F92542E" w14:textId="77777777" w:rsidR="00201EE3" w:rsidRDefault="00201EE3">
            <w:pPr>
              <w:spacing w:after="0"/>
              <w:rPr>
                <w:rFonts w:ascii="Arial" w:hAnsi="Arial" w:cs="Arial"/>
                <w:bCs/>
                <w:snapToGrid w:val="0"/>
                <w:color w:val="000000" w:themeColor="text1"/>
                <w:lang w:val="en-US"/>
              </w:rPr>
            </w:pPr>
          </w:p>
        </w:tc>
        <w:tc>
          <w:tcPr>
            <w:tcW w:w="1589" w:type="dxa"/>
            <w:shd w:val="clear" w:color="auto" w:fill="auto"/>
          </w:tcPr>
          <w:p w14:paraId="3BB4538F" w14:textId="77777777" w:rsidR="00201EE3" w:rsidRDefault="00201EE3">
            <w:pPr>
              <w:spacing w:after="0"/>
              <w:rPr>
                <w:rFonts w:ascii="Arial" w:hAnsi="Arial" w:cs="Arial"/>
                <w:color w:val="000000" w:themeColor="text1"/>
                <w:lang w:val="en-US"/>
              </w:rPr>
            </w:pPr>
          </w:p>
        </w:tc>
        <w:tc>
          <w:tcPr>
            <w:tcW w:w="1134" w:type="dxa"/>
            <w:shd w:val="clear" w:color="auto" w:fill="auto"/>
          </w:tcPr>
          <w:p w14:paraId="0FF66F8A" w14:textId="77777777" w:rsidR="00201EE3" w:rsidRDefault="00201EE3">
            <w:pPr>
              <w:spacing w:after="0"/>
              <w:rPr>
                <w:rFonts w:ascii="Arial" w:hAnsi="Arial" w:cs="Arial"/>
                <w:color w:val="000000" w:themeColor="text1"/>
                <w:lang w:val="en-US"/>
              </w:rPr>
            </w:pPr>
          </w:p>
        </w:tc>
        <w:tc>
          <w:tcPr>
            <w:tcW w:w="6662" w:type="dxa"/>
          </w:tcPr>
          <w:p w14:paraId="7C21CBC2" w14:textId="77777777" w:rsidR="00201EE3" w:rsidRDefault="00201EE3">
            <w:pPr>
              <w:spacing w:after="0"/>
              <w:rPr>
                <w:rFonts w:ascii="Arial" w:hAnsi="Arial" w:cs="Arial"/>
                <w:color w:val="000000" w:themeColor="text1"/>
                <w:lang w:val="en-US"/>
              </w:rPr>
            </w:pPr>
          </w:p>
        </w:tc>
      </w:tr>
      <w:tr w:rsidR="00201EE3" w14:paraId="6EDDC784" w14:textId="77777777">
        <w:trPr>
          <w:cantSplit/>
        </w:trPr>
        <w:tc>
          <w:tcPr>
            <w:tcW w:w="974" w:type="dxa"/>
            <w:shd w:val="clear" w:color="auto" w:fill="FFCC99"/>
          </w:tcPr>
          <w:p w14:paraId="160457A7"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FCC99"/>
          </w:tcPr>
          <w:p w14:paraId="3FA3512C"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12</w:t>
            </w:r>
          </w:p>
          <w:p w14:paraId="776DE4F7"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4DF5CBB8" w14:textId="77777777" w:rsidR="00201EE3" w:rsidRDefault="00201EE3">
            <w:pPr>
              <w:spacing w:after="0"/>
              <w:jc w:val="center"/>
              <w:rPr>
                <w:rFonts w:ascii="Arial" w:hAnsi="Arial" w:cs="Arial"/>
                <w:bCs/>
                <w:color w:val="000000" w:themeColor="text1"/>
                <w:lang w:val="en-US"/>
              </w:rPr>
            </w:pPr>
          </w:p>
        </w:tc>
        <w:tc>
          <w:tcPr>
            <w:tcW w:w="3674" w:type="dxa"/>
            <w:shd w:val="clear" w:color="auto" w:fill="FFCC99"/>
          </w:tcPr>
          <w:p w14:paraId="69953293" w14:textId="77777777" w:rsidR="00201EE3" w:rsidRDefault="00201EE3">
            <w:pPr>
              <w:spacing w:after="0"/>
              <w:rPr>
                <w:rFonts w:ascii="Arial" w:hAnsi="Arial" w:cs="Arial"/>
                <w:bCs/>
                <w:snapToGrid w:val="0"/>
                <w:color w:val="000000" w:themeColor="text1"/>
                <w:lang w:val="en-US"/>
              </w:rPr>
            </w:pPr>
          </w:p>
        </w:tc>
        <w:tc>
          <w:tcPr>
            <w:tcW w:w="1589" w:type="dxa"/>
            <w:shd w:val="clear" w:color="auto" w:fill="FFCC99"/>
          </w:tcPr>
          <w:p w14:paraId="1BC21E5A" w14:textId="77777777" w:rsidR="00201EE3" w:rsidRDefault="00201EE3">
            <w:pPr>
              <w:spacing w:after="0"/>
              <w:rPr>
                <w:rFonts w:ascii="Arial" w:hAnsi="Arial" w:cs="Arial"/>
                <w:color w:val="000000" w:themeColor="text1"/>
                <w:lang w:val="en-US"/>
              </w:rPr>
            </w:pPr>
          </w:p>
        </w:tc>
        <w:tc>
          <w:tcPr>
            <w:tcW w:w="1134" w:type="dxa"/>
            <w:shd w:val="clear" w:color="auto" w:fill="FFCC99"/>
          </w:tcPr>
          <w:p w14:paraId="01131A39" w14:textId="77777777" w:rsidR="00201EE3" w:rsidRDefault="00201EE3">
            <w:pPr>
              <w:spacing w:after="0"/>
              <w:rPr>
                <w:rFonts w:ascii="Arial" w:hAnsi="Arial" w:cs="Arial"/>
                <w:color w:val="000000" w:themeColor="text1"/>
                <w:lang w:val="en-US"/>
              </w:rPr>
            </w:pPr>
          </w:p>
        </w:tc>
        <w:tc>
          <w:tcPr>
            <w:tcW w:w="6662" w:type="dxa"/>
            <w:shd w:val="clear" w:color="auto" w:fill="FFCC99"/>
          </w:tcPr>
          <w:p w14:paraId="54E1A0AC" w14:textId="77777777" w:rsidR="00201EE3" w:rsidRDefault="00201EE3">
            <w:pPr>
              <w:spacing w:after="0"/>
              <w:rPr>
                <w:rFonts w:ascii="Arial" w:hAnsi="Arial" w:cs="Arial"/>
                <w:color w:val="000000" w:themeColor="text1"/>
                <w:lang w:val="en-US"/>
              </w:rPr>
            </w:pPr>
          </w:p>
        </w:tc>
      </w:tr>
      <w:tr w:rsidR="00201EE3" w14:paraId="25EB069B" w14:textId="77777777">
        <w:trPr>
          <w:cantSplit/>
        </w:trPr>
        <w:tc>
          <w:tcPr>
            <w:tcW w:w="974" w:type="dxa"/>
            <w:shd w:val="clear" w:color="auto" w:fill="auto"/>
          </w:tcPr>
          <w:p w14:paraId="4D3C00DF"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1FA56D6" w14:textId="77777777" w:rsidR="00201EE3" w:rsidRDefault="00201EE3">
            <w:pPr>
              <w:spacing w:after="0"/>
              <w:rPr>
                <w:rFonts w:ascii="Arial" w:hAnsi="Arial" w:cs="Arial"/>
                <w:b/>
                <w:bCs/>
                <w:color w:val="000000" w:themeColor="text1"/>
                <w:lang w:val="en-US"/>
              </w:rPr>
            </w:pPr>
          </w:p>
        </w:tc>
        <w:tc>
          <w:tcPr>
            <w:tcW w:w="1240" w:type="dxa"/>
            <w:shd w:val="clear" w:color="auto" w:fill="auto"/>
          </w:tcPr>
          <w:p w14:paraId="4BE211D4" w14:textId="77777777" w:rsidR="00201EE3" w:rsidRDefault="00201EE3">
            <w:pPr>
              <w:spacing w:after="0"/>
              <w:jc w:val="center"/>
              <w:rPr>
                <w:rFonts w:ascii="Arial" w:hAnsi="Arial" w:cs="Arial"/>
                <w:bCs/>
                <w:color w:val="000000" w:themeColor="text1"/>
                <w:lang w:val="en-US"/>
              </w:rPr>
            </w:pPr>
          </w:p>
        </w:tc>
        <w:tc>
          <w:tcPr>
            <w:tcW w:w="3674" w:type="dxa"/>
            <w:shd w:val="clear" w:color="auto" w:fill="auto"/>
          </w:tcPr>
          <w:p w14:paraId="3AD2D3CC" w14:textId="77777777" w:rsidR="00201EE3" w:rsidRDefault="00201EE3">
            <w:pPr>
              <w:spacing w:after="0"/>
              <w:rPr>
                <w:rFonts w:ascii="Arial" w:hAnsi="Arial" w:cs="Arial"/>
                <w:bCs/>
                <w:snapToGrid w:val="0"/>
                <w:color w:val="000000" w:themeColor="text1"/>
                <w:lang w:val="en-US"/>
              </w:rPr>
            </w:pPr>
          </w:p>
        </w:tc>
        <w:tc>
          <w:tcPr>
            <w:tcW w:w="1589" w:type="dxa"/>
            <w:shd w:val="clear" w:color="auto" w:fill="auto"/>
          </w:tcPr>
          <w:p w14:paraId="45141486" w14:textId="77777777" w:rsidR="00201EE3" w:rsidRDefault="00201EE3">
            <w:pPr>
              <w:spacing w:after="0"/>
              <w:rPr>
                <w:rFonts w:ascii="Arial" w:hAnsi="Arial" w:cs="Arial"/>
                <w:color w:val="000000" w:themeColor="text1"/>
                <w:lang w:val="en-US"/>
              </w:rPr>
            </w:pPr>
          </w:p>
        </w:tc>
        <w:tc>
          <w:tcPr>
            <w:tcW w:w="1134" w:type="dxa"/>
            <w:shd w:val="clear" w:color="auto" w:fill="auto"/>
          </w:tcPr>
          <w:p w14:paraId="2E64233C" w14:textId="77777777" w:rsidR="00201EE3" w:rsidRDefault="00201EE3">
            <w:pPr>
              <w:spacing w:after="0"/>
              <w:rPr>
                <w:rFonts w:ascii="Arial" w:hAnsi="Arial" w:cs="Arial"/>
                <w:color w:val="000000" w:themeColor="text1"/>
                <w:lang w:val="en-US"/>
              </w:rPr>
            </w:pPr>
          </w:p>
        </w:tc>
        <w:tc>
          <w:tcPr>
            <w:tcW w:w="6662" w:type="dxa"/>
            <w:shd w:val="clear" w:color="auto" w:fill="auto"/>
          </w:tcPr>
          <w:p w14:paraId="52A8845F" w14:textId="77777777" w:rsidR="00201EE3" w:rsidRDefault="00201EE3">
            <w:pPr>
              <w:spacing w:after="0"/>
              <w:rPr>
                <w:rFonts w:ascii="Arial" w:hAnsi="Arial" w:cs="Arial"/>
                <w:color w:val="000000" w:themeColor="text1"/>
                <w:lang w:val="en-US"/>
              </w:rPr>
            </w:pPr>
          </w:p>
        </w:tc>
      </w:tr>
      <w:tr w:rsidR="00201EE3" w14:paraId="7E77E2EC" w14:textId="77777777">
        <w:trPr>
          <w:cantSplit/>
        </w:trPr>
        <w:tc>
          <w:tcPr>
            <w:tcW w:w="974" w:type="dxa"/>
            <w:shd w:val="clear" w:color="auto" w:fill="FFCC99"/>
          </w:tcPr>
          <w:p w14:paraId="446936D5"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FCC99"/>
          </w:tcPr>
          <w:p w14:paraId="13697102" w14:textId="77777777" w:rsidR="00201EE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13</w:t>
            </w:r>
          </w:p>
          <w:p w14:paraId="4F211538" w14:textId="77777777" w:rsidR="00201EE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4337E7BA" w14:textId="77777777" w:rsidR="00201EE3" w:rsidRDefault="00201EE3">
            <w:pPr>
              <w:spacing w:after="0"/>
              <w:jc w:val="center"/>
              <w:rPr>
                <w:rFonts w:ascii="Arial" w:hAnsi="Arial" w:cs="Arial"/>
                <w:bCs/>
                <w:color w:val="000000" w:themeColor="text1"/>
                <w:lang w:val="en-US"/>
              </w:rPr>
            </w:pPr>
          </w:p>
        </w:tc>
        <w:tc>
          <w:tcPr>
            <w:tcW w:w="3674" w:type="dxa"/>
            <w:shd w:val="clear" w:color="auto" w:fill="FFCC99"/>
          </w:tcPr>
          <w:p w14:paraId="52C19101" w14:textId="77777777" w:rsidR="00201EE3" w:rsidRDefault="00201EE3">
            <w:pPr>
              <w:spacing w:after="0"/>
              <w:rPr>
                <w:rFonts w:ascii="Arial" w:hAnsi="Arial" w:cs="Arial"/>
                <w:bCs/>
                <w:snapToGrid w:val="0"/>
                <w:color w:val="000000" w:themeColor="text1"/>
                <w:lang w:val="en-US"/>
              </w:rPr>
            </w:pPr>
          </w:p>
        </w:tc>
        <w:tc>
          <w:tcPr>
            <w:tcW w:w="1589" w:type="dxa"/>
            <w:shd w:val="clear" w:color="auto" w:fill="FFCC99"/>
          </w:tcPr>
          <w:p w14:paraId="66E4A34F" w14:textId="77777777" w:rsidR="00201EE3" w:rsidRDefault="00201EE3">
            <w:pPr>
              <w:spacing w:after="0"/>
              <w:rPr>
                <w:rFonts w:ascii="Arial" w:hAnsi="Arial" w:cs="Arial"/>
                <w:color w:val="000000" w:themeColor="text1"/>
                <w:lang w:val="en-US"/>
              </w:rPr>
            </w:pPr>
          </w:p>
        </w:tc>
        <w:tc>
          <w:tcPr>
            <w:tcW w:w="1134" w:type="dxa"/>
            <w:shd w:val="clear" w:color="auto" w:fill="FFCC99"/>
          </w:tcPr>
          <w:p w14:paraId="6C5A06A2" w14:textId="77777777" w:rsidR="00201EE3" w:rsidRDefault="00201EE3">
            <w:pPr>
              <w:spacing w:after="0"/>
              <w:rPr>
                <w:rFonts w:ascii="Arial" w:hAnsi="Arial" w:cs="Arial"/>
                <w:color w:val="000000" w:themeColor="text1"/>
                <w:lang w:val="en-US"/>
              </w:rPr>
            </w:pPr>
          </w:p>
        </w:tc>
        <w:tc>
          <w:tcPr>
            <w:tcW w:w="6662" w:type="dxa"/>
            <w:shd w:val="clear" w:color="auto" w:fill="FFCC99"/>
          </w:tcPr>
          <w:p w14:paraId="54BD5522" w14:textId="77777777" w:rsidR="00201EE3" w:rsidRDefault="00201EE3">
            <w:pPr>
              <w:spacing w:after="0"/>
              <w:rPr>
                <w:rFonts w:ascii="Arial" w:hAnsi="Arial" w:cs="Arial"/>
                <w:color w:val="000000" w:themeColor="text1"/>
                <w:lang w:val="en-US"/>
              </w:rPr>
            </w:pPr>
          </w:p>
        </w:tc>
      </w:tr>
      <w:tr w:rsidR="00201EE3" w14:paraId="6C21BFFC" w14:textId="77777777">
        <w:trPr>
          <w:cantSplit/>
        </w:trPr>
        <w:tc>
          <w:tcPr>
            <w:tcW w:w="974" w:type="dxa"/>
            <w:shd w:val="clear" w:color="auto" w:fill="auto"/>
          </w:tcPr>
          <w:p w14:paraId="58497550"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5266864" w14:textId="77777777" w:rsidR="00201EE3" w:rsidRDefault="00201EE3">
            <w:pPr>
              <w:spacing w:after="0"/>
              <w:rPr>
                <w:rFonts w:ascii="Arial" w:hAnsi="Arial" w:cs="Arial"/>
                <w:b/>
                <w:bCs/>
                <w:color w:val="000000" w:themeColor="text1"/>
                <w:lang w:val="en-US"/>
              </w:rPr>
            </w:pPr>
          </w:p>
        </w:tc>
        <w:tc>
          <w:tcPr>
            <w:tcW w:w="1240" w:type="dxa"/>
            <w:shd w:val="clear" w:color="auto" w:fill="auto"/>
          </w:tcPr>
          <w:p w14:paraId="7D7F6E22" w14:textId="77777777" w:rsidR="00201EE3" w:rsidRDefault="00201EE3">
            <w:pPr>
              <w:spacing w:after="0"/>
              <w:jc w:val="center"/>
              <w:rPr>
                <w:rFonts w:ascii="Arial" w:hAnsi="Arial" w:cs="Arial"/>
                <w:bCs/>
                <w:color w:val="000000" w:themeColor="text1"/>
                <w:lang w:val="en-US"/>
              </w:rPr>
            </w:pPr>
          </w:p>
        </w:tc>
        <w:tc>
          <w:tcPr>
            <w:tcW w:w="3674" w:type="dxa"/>
            <w:shd w:val="clear" w:color="auto" w:fill="auto"/>
          </w:tcPr>
          <w:p w14:paraId="1CB11C31" w14:textId="77777777" w:rsidR="00201EE3" w:rsidRDefault="00201EE3">
            <w:pPr>
              <w:spacing w:after="0"/>
              <w:rPr>
                <w:rFonts w:ascii="Arial" w:hAnsi="Arial" w:cs="Arial"/>
                <w:bCs/>
                <w:snapToGrid w:val="0"/>
                <w:color w:val="000000" w:themeColor="text1"/>
                <w:lang w:val="en-US"/>
              </w:rPr>
            </w:pPr>
          </w:p>
        </w:tc>
        <w:tc>
          <w:tcPr>
            <w:tcW w:w="1589" w:type="dxa"/>
            <w:shd w:val="clear" w:color="auto" w:fill="auto"/>
          </w:tcPr>
          <w:p w14:paraId="519357CB" w14:textId="77777777" w:rsidR="00201EE3" w:rsidRDefault="00201EE3">
            <w:pPr>
              <w:spacing w:after="0"/>
              <w:rPr>
                <w:rFonts w:ascii="Arial" w:hAnsi="Arial" w:cs="Arial"/>
                <w:color w:val="000000" w:themeColor="text1"/>
                <w:lang w:val="en-US"/>
              </w:rPr>
            </w:pPr>
          </w:p>
        </w:tc>
        <w:tc>
          <w:tcPr>
            <w:tcW w:w="1134" w:type="dxa"/>
            <w:shd w:val="clear" w:color="auto" w:fill="auto"/>
          </w:tcPr>
          <w:p w14:paraId="1C9BF857" w14:textId="77777777" w:rsidR="00201EE3" w:rsidRDefault="00201EE3">
            <w:pPr>
              <w:spacing w:after="0"/>
              <w:rPr>
                <w:rFonts w:ascii="Arial" w:hAnsi="Arial" w:cs="Arial"/>
                <w:color w:val="000000" w:themeColor="text1"/>
                <w:lang w:val="en-US"/>
              </w:rPr>
            </w:pPr>
          </w:p>
        </w:tc>
        <w:tc>
          <w:tcPr>
            <w:tcW w:w="6662" w:type="dxa"/>
          </w:tcPr>
          <w:p w14:paraId="2692E32B" w14:textId="77777777" w:rsidR="00201EE3" w:rsidRDefault="00201EE3">
            <w:pPr>
              <w:spacing w:after="0"/>
              <w:rPr>
                <w:rFonts w:ascii="Arial" w:hAnsi="Arial" w:cs="Arial"/>
                <w:color w:val="000000" w:themeColor="text1"/>
                <w:lang w:val="en-US"/>
              </w:rPr>
            </w:pPr>
          </w:p>
        </w:tc>
      </w:tr>
      <w:tr w:rsidR="00201EE3" w14:paraId="2B5CA987" w14:textId="77777777">
        <w:trPr>
          <w:cantSplit/>
        </w:trPr>
        <w:tc>
          <w:tcPr>
            <w:tcW w:w="974" w:type="dxa"/>
            <w:shd w:val="clear" w:color="auto" w:fill="FFCC99"/>
          </w:tcPr>
          <w:p w14:paraId="65CF1ECE"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14</w:t>
            </w:r>
          </w:p>
        </w:tc>
        <w:tc>
          <w:tcPr>
            <w:tcW w:w="2527" w:type="dxa"/>
            <w:shd w:val="clear" w:color="auto" w:fill="FFCC99"/>
          </w:tcPr>
          <w:p w14:paraId="55DDB334" w14:textId="77777777" w:rsidR="00201EE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14</w:t>
            </w:r>
          </w:p>
          <w:p w14:paraId="3530C116" w14:textId="77777777" w:rsidR="00201EE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2A6C31C0" w14:textId="77777777" w:rsidR="00201EE3" w:rsidRDefault="00201EE3">
            <w:pPr>
              <w:spacing w:after="0"/>
              <w:jc w:val="center"/>
              <w:rPr>
                <w:rFonts w:ascii="Arial" w:hAnsi="Arial" w:cs="Arial"/>
                <w:bCs/>
                <w:color w:val="000000" w:themeColor="text1"/>
                <w:lang w:val="en-US"/>
              </w:rPr>
            </w:pPr>
          </w:p>
        </w:tc>
        <w:tc>
          <w:tcPr>
            <w:tcW w:w="3674" w:type="dxa"/>
            <w:shd w:val="clear" w:color="auto" w:fill="FFCC99"/>
          </w:tcPr>
          <w:p w14:paraId="13BD548A" w14:textId="77777777" w:rsidR="00201EE3" w:rsidRDefault="00201EE3">
            <w:pPr>
              <w:spacing w:after="0"/>
              <w:rPr>
                <w:rFonts w:ascii="Arial" w:hAnsi="Arial" w:cs="Arial"/>
                <w:bCs/>
                <w:snapToGrid w:val="0"/>
                <w:color w:val="000000" w:themeColor="text1"/>
                <w:lang w:val="en-US"/>
              </w:rPr>
            </w:pPr>
          </w:p>
        </w:tc>
        <w:tc>
          <w:tcPr>
            <w:tcW w:w="1589" w:type="dxa"/>
            <w:shd w:val="clear" w:color="auto" w:fill="FFCC99"/>
          </w:tcPr>
          <w:p w14:paraId="6160F80A" w14:textId="77777777" w:rsidR="00201EE3" w:rsidRDefault="00201EE3">
            <w:pPr>
              <w:spacing w:after="0"/>
              <w:rPr>
                <w:rFonts w:ascii="Arial" w:hAnsi="Arial" w:cs="Arial"/>
                <w:color w:val="000000" w:themeColor="text1"/>
                <w:lang w:val="en-US"/>
              </w:rPr>
            </w:pPr>
          </w:p>
        </w:tc>
        <w:tc>
          <w:tcPr>
            <w:tcW w:w="1134" w:type="dxa"/>
            <w:shd w:val="clear" w:color="auto" w:fill="FFCC99"/>
          </w:tcPr>
          <w:p w14:paraId="60188387" w14:textId="77777777" w:rsidR="00201EE3" w:rsidRDefault="00201EE3">
            <w:pPr>
              <w:spacing w:after="0"/>
              <w:rPr>
                <w:rFonts w:ascii="Arial" w:hAnsi="Arial" w:cs="Arial"/>
                <w:color w:val="000000" w:themeColor="text1"/>
                <w:lang w:val="en-US"/>
              </w:rPr>
            </w:pPr>
          </w:p>
        </w:tc>
        <w:tc>
          <w:tcPr>
            <w:tcW w:w="6662" w:type="dxa"/>
            <w:shd w:val="clear" w:color="auto" w:fill="FFCC99"/>
          </w:tcPr>
          <w:p w14:paraId="277AC177" w14:textId="77777777" w:rsidR="00201EE3" w:rsidRDefault="00201EE3">
            <w:pPr>
              <w:spacing w:after="0"/>
              <w:rPr>
                <w:rFonts w:ascii="Arial" w:hAnsi="Arial" w:cs="Arial"/>
                <w:color w:val="000000" w:themeColor="text1"/>
                <w:lang w:val="en-US"/>
              </w:rPr>
            </w:pPr>
          </w:p>
        </w:tc>
      </w:tr>
      <w:tr w:rsidR="00201EE3" w14:paraId="472F5251" w14:textId="77777777">
        <w:trPr>
          <w:cantSplit/>
        </w:trPr>
        <w:tc>
          <w:tcPr>
            <w:tcW w:w="974" w:type="dxa"/>
            <w:shd w:val="clear" w:color="auto" w:fill="auto"/>
          </w:tcPr>
          <w:p w14:paraId="1CE07BD5"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6AFB6169" w14:textId="77777777" w:rsidR="00201EE3" w:rsidRDefault="00201EE3">
            <w:pPr>
              <w:spacing w:after="0"/>
              <w:rPr>
                <w:rFonts w:ascii="Arial" w:eastAsia="MS Mincho" w:hAnsi="Arial" w:cs="Arial"/>
                <w:b/>
                <w:color w:val="000000" w:themeColor="text1"/>
              </w:rPr>
            </w:pPr>
          </w:p>
        </w:tc>
        <w:tc>
          <w:tcPr>
            <w:tcW w:w="1240" w:type="dxa"/>
            <w:shd w:val="clear" w:color="auto" w:fill="FFFFFF"/>
          </w:tcPr>
          <w:p w14:paraId="48D4DA7A" w14:textId="77777777" w:rsidR="00201EE3" w:rsidRDefault="00201EE3">
            <w:pPr>
              <w:spacing w:after="0"/>
              <w:jc w:val="center"/>
              <w:rPr>
                <w:rFonts w:ascii="Arial" w:hAnsi="Arial" w:cs="Arial"/>
                <w:bCs/>
                <w:color w:val="000000" w:themeColor="text1"/>
                <w:lang w:val="en-US"/>
              </w:rPr>
            </w:pPr>
          </w:p>
        </w:tc>
        <w:tc>
          <w:tcPr>
            <w:tcW w:w="3674" w:type="dxa"/>
            <w:shd w:val="clear" w:color="auto" w:fill="FFFFFF"/>
          </w:tcPr>
          <w:p w14:paraId="28CE525D" w14:textId="77777777" w:rsidR="00201EE3" w:rsidRDefault="00201EE3">
            <w:pPr>
              <w:spacing w:after="0"/>
              <w:rPr>
                <w:rFonts w:ascii="Arial" w:hAnsi="Arial" w:cs="Arial"/>
                <w:bCs/>
                <w:color w:val="000000" w:themeColor="text1"/>
                <w:lang w:val="en-US"/>
              </w:rPr>
            </w:pPr>
          </w:p>
        </w:tc>
        <w:tc>
          <w:tcPr>
            <w:tcW w:w="1589" w:type="dxa"/>
            <w:shd w:val="clear" w:color="auto" w:fill="FFFFFF"/>
          </w:tcPr>
          <w:p w14:paraId="0E3A7DAC" w14:textId="77777777" w:rsidR="00201EE3" w:rsidRDefault="00201EE3">
            <w:pPr>
              <w:spacing w:after="0"/>
              <w:rPr>
                <w:rFonts w:ascii="Arial" w:hAnsi="Arial" w:cs="Arial"/>
                <w:color w:val="000000" w:themeColor="text1"/>
                <w:lang w:val="en-US"/>
              </w:rPr>
            </w:pPr>
          </w:p>
        </w:tc>
        <w:tc>
          <w:tcPr>
            <w:tcW w:w="1134" w:type="dxa"/>
            <w:shd w:val="clear" w:color="auto" w:fill="FFFFFF"/>
          </w:tcPr>
          <w:p w14:paraId="74F3F8B0" w14:textId="77777777" w:rsidR="00201EE3" w:rsidRDefault="00201EE3">
            <w:pPr>
              <w:spacing w:after="0"/>
              <w:rPr>
                <w:rFonts w:ascii="Arial" w:hAnsi="Arial" w:cs="Arial"/>
                <w:color w:val="000000" w:themeColor="text1"/>
                <w:lang w:val="en-US"/>
              </w:rPr>
            </w:pPr>
          </w:p>
        </w:tc>
        <w:tc>
          <w:tcPr>
            <w:tcW w:w="6662" w:type="dxa"/>
            <w:shd w:val="clear" w:color="auto" w:fill="FFFFFF"/>
          </w:tcPr>
          <w:p w14:paraId="4E986389" w14:textId="77777777" w:rsidR="00201EE3" w:rsidRDefault="00201EE3">
            <w:pPr>
              <w:spacing w:after="0"/>
              <w:rPr>
                <w:rFonts w:ascii="Arial" w:hAnsi="Arial" w:cs="Arial"/>
                <w:color w:val="000000" w:themeColor="text1"/>
                <w:lang w:val="en-US"/>
              </w:rPr>
            </w:pPr>
          </w:p>
        </w:tc>
      </w:tr>
      <w:tr w:rsidR="00201EE3" w14:paraId="4382E111" w14:textId="77777777">
        <w:trPr>
          <w:cantSplit/>
        </w:trPr>
        <w:tc>
          <w:tcPr>
            <w:tcW w:w="974" w:type="dxa"/>
            <w:shd w:val="clear" w:color="auto" w:fill="FFCC99"/>
          </w:tcPr>
          <w:p w14:paraId="7D75B534"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15</w:t>
            </w:r>
          </w:p>
        </w:tc>
        <w:tc>
          <w:tcPr>
            <w:tcW w:w="2527" w:type="dxa"/>
            <w:tcBorders>
              <w:bottom w:val="single" w:sz="4" w:space="0" w:color="auto"/>
            </w:tcBorders>
            <w:shd w:val="clear" w:color="auto" w:fill="FFCC99"/>
          </w:tcPr>
          <w:p w14:paraId="27B58C8B" w14:textId="77777777" w:rsidR="00201EE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15</w:t>
            </w:r>
          </w:p>
          <w:p w14:paraId="7ADD85B0" w14:textId="77777777" w:rsidR="00201EE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1F5E9EEF" w14:textId="77777777" w:rsidR="00201EE3" w:rsidRDefault="00201EE3">
            <w:pPr>
              <w:spacing w:after="0"/>
              <w:jc w:val="center"/>
              <w:rPr>
                <w:rFonts w:ascii="Arial" w:hAnsi="Arial" w:cs="Arial"/>
                <w:bCs/>
                <w:color w:val="000000" w:themeColor="text1"/>
                <w:lang w:val="en-US"/>
              </w:rPr>
            </w:pPr>
          </w:p>
        </w:tc>
        <w:tc>
          <w:tcPr>
            <w:tcW w:w="3674" w:type="dxa"/>
            <w:shd w:val="clear" w:color="auto" w:fill="FFCC99"/>
          </w:tcPr>
          <w:p w14:paraId="0C04032E" w14:textId="77777777" w:rsidR="00201EE3" w:rsidRDefault="00201EE3">
            <w:pPr>
              <w:spacing w:after="0"/>
              <w:rPr>
                <w:rFonts w:ascii="Arial" w:hAnsi="Arial" w:cs="Arial"/>
                <w:bCs/>
                <w:snapToGrid w:val="0"/>
                <w:color w:val="000000" w:themeColor="text1"/>
                <w:lang w:val="en-US"/>
              </w:rPr>
            </w:pPr>
          </w:p>
        </w:tc>
        <w:tc>
          <w:tcPr>
            <w:tcW w:w="1589" w:type="dxa"/>
            <w:shd w:val="clear" w:color="auto" w:fill="FFCC99"/>
          </w:tcPr>
          <w:p w14:paraId="10FAB2B6" w14:textId="77777777" w:rsidR="00201EE3" w:rsidRDefault="00201EE3">
            <w:pPr>
              <w:spacing w:after="0"/>
              <w:rPr>
                <w:rFonts w:ascii="Arial" w:hAnsi="Arial" w:cs="Arial"/>
                <w:color w:val="000000" w:themeColor="text1"/>
                <w:lang w:val="en-US"/>
              </w:rPr>
            </w:pPr>
          </w:p>
        </w:tc>
        <w:tc>
          <w:tcPr>
            <w:tcW w:w="1134" w:type="dxa"/>
            <w:shd w:val="clear" w:color="auto" w:fill="FFCC99"/>
          </w:tcPr>
          <w:p w14:paraId="7CA6B007" w14:textId="77777777" w:rsidR="00201EE3" w:rsidRDefault="00201EE3">
            <w:pPr>
              <w:spacing w:after="0"/>
              <w:rPr>
                <w:rFonts w:ascii="Arial" w:hAnsi="Arial" w:cs="Arial"/>
                <w:color w:val="000000" w:themeColor="text1"/>
                <w:lang w:val="en-US"/>
              </w:rPr>
            </w:pPr>
          </w:p>
        </w:tc>
        <w:tc>
          <w:tcPr>
            <w:tcW w:w="6662" w:type="dxa"/>
            <w:shd w:val="clear" w:color="auto" w:fill="FFCC99"/>
          </w:tcPr>
          <w:p w14:paraId="21BBFA6D" w14:textId="77777777" w:rsidR="00201EE3" w:rsidRDefault="00201EE3">
            <w:pPr>
              <w:spacing w:after="0"/>
              <w:rPr>
                <w:rFonts w:ascii="Arial" w:hAnsi="Arial" w:cs="Arial"/>
                <w:color w:val="000000" w:themeColor="text1"/>
                <w:lang w:val="en-US"/>
              </w:rPr>
            </w:pPr>
          </w:p>
        </w:tc>
      </w:tr>
      <w:tr w:rsidR="00201EE3" w14:paraId="5FD16333" w14:textId="77777777">
        <w:trPr>
          <w:cantSplit/>
        </w:trPr>
        <w:tc>
          <w:tcPr>
            <w:tcW w:w="974" w:type="dxa"/>
            <w:shd w:val="clear" w:color="auto" w:fill="auto"/>
          </w:tcPr>
          <w:p w14:paraId="0F012F3B"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3B7DAD0C" w14:textId="77777777" w:rsidR="00201EE3" w:rsidRDefault="00201EE3">
            <w:pPr>
              <w:spacing w:after="0"/>
              <w:rPr>
                <w:rFonts w:ascii="Arial" w:eastAsiaTheme="minorEastAsia" w:hAnsi="Arial" w:cs="Arial"/>
                <w:b/>
                <w:bCs/>
                <w:color w:val="000000" w:themeColor="text1"/>
                <w:lang w:val="en-US" w:eastAsia="zh-CN"/>
              </w:rPr>
            </w:pPr>
          </w:p>
        </w:tc>
        <w:tc>
          <w:tcPr>
            <w:tcW w:w="1240" w:type="dxa"/>
            <w:shd w:val="clear" w:color="auto" w:fill="FFFFFF"/>
          </w:tcPr>
          <w:p w14:paraId="5F646B31" w14:textId="77777777" w:rsidR="00201EE3" w:rsidRDefault="00201EE3">
            <w:pPr>
              <w:spacing w:after="0"/>
              <w:jc w:val="center"/>
              <w:rPr>
                <w:rFonts w:ascii="Arial" w:eastAsia="MS Mincho" w:hAnsi="Arial" w:cs="Arial"/>
                <w:bCs/>
                <w:color w:val="000000" w:themeColor="text1"/>
              </w:rPr>
            </w:pPr>
          </w:p>
        </w:tc>
        <w:tc>
          <w:tcPr>
            <w:tcW w:w="3674" w:type="dxa"/>
            <w:shd w:val="clear" w:color="auto" w:fill="FFFFFF"/>
          </w:tcPr>
          <w:p w14:paraId="2A711BBB" w14:textId="77777777" w:rsidR="00201EE3" w:rsidRDefault="00201EE3">
            <w:pPr>
              <w:spacing w:after="0"/>
              <w:rPr>
                <w:rFonts w:ascii="Arial" w:eastAsia="MS Mincho" w:hAnsi="Arial" w:cs="Arial"/>
                <w:bCs/>
                <w:color w:val="000000" w:themeColor="text1"/>
              </w:rPr>
            </w:pPr>
          </w:p>
        </w:tc>
        <w:tc>
          <w:tcPr>
            <w:tcW w:w="1589" w:type="dxa"/>
            <w:shd w:val="clear" w:color="auto" w:fill="FFFFFF"/>
          </w:tcPr>
          <w:p w14:paraId="5041A21C" w14:textId="77777777" w:rsidR="00201EE3" w:rsidRDefault="00201EE3">
            <w:pPr>
              <w:spacing w:after="0"/>
              <w:rPr>
                <w:rFonts w:ascii="Arial" w:eastAsia="MS Mincho" w:hAnsi="Arial" w:cs="Arial"/>
                <w:color w:val="000000" w:themeColor="text1"/>
              </w:rPr>
            </w:pPr>
          </w:p>
        </w:tc>
        <w:tc>
          <w:tcPr>
            <w:tcW w:w="1134" w:type="dxa"/>
            <w:shd w:val="clear" w:color="auto" w:fill="FFFFFF"/>
          </w:tcPr>
          <w:p w14:paraId="00F4E976" w14:textId="77777777" w:rsidR="00201EE3" w:rsidRDefault="00201EE3">
            <w:pPr>
              <w:spacing w:after="0"/>
              <w:rPr>
                <w:rFonts w:ascii="Arial" w:hAnsi="Arial" w:cs="Arial"/>
                <w:color w:val="000000" w:themeColor="text1"/>
                <w:lang w:val="en-US"/>
              </w:rPr>
            </w:pPr>
          </w:p>
        </w:tc>
        <w:tc>
          <w:tcPr>
            <w:tcW w:w="6662" w:type="dxa"/>
            <w:shd w:val="clear" w:color="auto" w:fill="FFFFFF"/>
          </w:tcPr>
          <w:p w14:paraId="4EAD0CD0" w14:textId="77777777" w:rsidR="00201EE3" w:rsidRDefault="00201EE3">
            <w:pPr>
              <w:spacing w:after="0"/>
              <w:rPr>
                <w:rFonts w:ascii="Arial" w:hAnsi="Arial" w:cs="Arial"/>
                <w:color w:val="000000" w:themeColor="text1"/>
                <w:lang w:val="en-US"/>
              </w:rPr>
            </w:pPr>
          </w:p>
        </w:tc>
      </w:tr>
      <w:tr w:rsidR="00201EE3" w14:paraId="57270EC1" w14:textId="77777777">
        <w:trPr>
          <w:cantSplit/>
        </w:trPr>
        <w:tc>
          <w:tcPr>
            <w:tcW w:w="974" w:type="dxa"/>
            <w:shd w:val="clear" w:color="auto" w:fill="FFCC99"/>
          </w:tcPr>
          <w:p w14:paraId="7ED78672"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16</w:t>
            </w:r>
          </w:p>
        </w:tc>
        <w:tc>
          <w:tcPr>
            <w:tcW w:w="2527" w:type="dxa"/>
            <w:shd w:val="clear" w:color="auto" w:fill="FFCC99"/>
          </w:tcPr>
          <w:p w14:paraId="2D4DCB56" w14:textId="77777777" w:rsidR="00201EE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16</w:t>
            </w:r>
          </w:p>
          <w:p w14:paraId="1C7E68E7" w14:textId="77777777" w:rsidR="00201EE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388B2469" w14:textId="77777777" w:rsidR="00201EE3" w:rsidRDefault="00201EE3">
            <w:pPr>
              <w:spacing w:after="0"/>
              <w:jc w:val="center"/>
              <w:rPr>
                <w:rFonts w:ascii="Arial" w:hAnsi="Arial" w:cs="Arial"/>
                <w:bCs/>
                <w:color w:val="000000" w:themeColor="text1"/>
                <w:lang w:val="en-US"/>
              </w:rPr>
            </w:pPr>
          </w:p>
        </w:tc>
        <w:tc>
          <w:tcPr>
            <w:tcW w:w="3674" w:type="dxa"/>
            <w:shd w:val="clear" w:color="auto" w:fill="FFCC99"/>
          </w:tcPr>
          <w:p w14:paraId="4D00965A" w14:textId="77777777" w:rsidR="00201EE3" w:rsidRDefault="00201EE3">
            <w:pPr>
              <w:spacing w:after="0"/>
              <w:rPr>
                <w:rFonts w:ascii="Arial" w:hAnsi="Arial" w:cs="Arial"/>
                <w:bCs/>
                <w:snapToGrid w:val="0"/>
                <w:color w:val="000000" w:themeColor="text1"/>
                <w:lang w:val="en-US"/>
              </w:rPr>
            </w:pPr>
          </w:p>
        </w:tc>
        <w:tc>
          <w:tcPr>
            <w:tcW w:w="1589" w:type="dxa"/>
            <w:shd w:val="clear" w:color="auto" w:fill="FFCC99"/>
          </w:tcPr>
          <w:p w14:paraId="2A94DC1B" w14:textId="77777777" w:rsidR="00201EE3" w:rsidRDefault="00201EE3">
            <w:pPr>
              <w:spacing w:after="0"/>
              <w:rPr>
                <w:rFonts w:ascii="Arial" w:hAnsi="Arial" w:cs="Arial"/>
                <w:color w:val="000000" w:themeColor="text1"/>
                <w:lang w:val="en-US"/>
              </w:rPr>
            </w:pPr>
          </w:p>
        </w:tc>
        <w:tc>
          <w:tcPr>
            <w:tcW w:w="1134" w:type="dxa"/>
            <w:shd w:val="clear" w:color="auto" w:fill="FFCC99"/>
          </w:tcPr>
          <w:p w14:paraId="2BCCB062" w14:textId="77777777" w:rsidR="00201EE3" w:rsidRDefault="00201EE3">
            <w:pPr>
              <w:spacing w:after="0"/>
              <w:rPr>
                <w:rFonts w:ascii="Arial" w:hAnsi="Arial" w:cs="Arial"/>
                <w:color w:val="000000" w:themeColor="text1"/>
                <w:lang w:val="en-US"/>
              </w:rPr>
            </w:pPr>
          </w:p>
        </w:tc>
        <w:tc>
          <w:tcPr>
            <w:tcW w:w="6662" w:type="dxa"/>
            <w:shd w:val="clear" w:color="auto" w:fill="FFCC99"/>
          </w:tcPr>
          <w:p w14:paraId="66975865" w14:textId="77777777" w:rsidR="00201EE3" w:rsidRDefault="00201EE3">
            <w:pPr>
              <w:spacing w:after="0"/>
              <w:rPr>
                <w:rFonts w:ascii="Arial" w:hAnsi="Arial" w:cs="Arial"/>
                <w:color w:val="000000" w:themeColor="text1"/>
                <w:lang w:val="en-US"/>
              </w:rPr>
            </w:pPr>
          </w:p>
        </w:tc>
      </w:tr>
      <w:tr w:rsidR="00201EE3" w14:paraId="13AE097B" w14:textId="77777777" w:rsidTr="00605D4B">
        <w:trPr>
          <w:cantSplit/>
        </w:trPr>
        <w:tc>
          <w:tcPr>
            <w:tcW w:w="974" w:type="dxa"/>
            <w:shd w:val="clear" w:color="auto" w:fill="auto"/>
          </w:tcPr>
          <w:p w14:paraId="106DE9D1" w14:textId="77777777" w:rsidR="00201EE3" w:rsidRDefault="00201EE3">
            <w:pPr>
              <w:spacing w:after="0"/>
              <w:rPr>
                <w:rFonts w:ascii="Arial" w:hAnsi="Arial" w:cs="Arial"/>
                <w:b/>
                <w:bCs/>
                <w:color w:val="000000" w:themeColor="text1"/>
              </w:rPr>
            </w:pPr>
          </w:p>
        </w:tc>
        <w:tc>
          <w:tcPr>
            <w:tcW w:w="2527" w:type="dxa"/>
            <w:tcBorders>
              <w:bottom w:val="single" w:sz="4" w:space="0" w:color="auto"/>
            </w:tcBorders>
            <w:shd w:val="clear" w:color="auto" w:fill="auto"/>
          </w:tcPr>
          <w:p w14:paraId="63AFB963" w14:textId="77777777" w:rsidR="00201EE3" w:rsidRDefault="00201EE3">
            <w:pPr>
              <w:spacing w:after="0"/>
              <w:rPr>
                <w:rFonts w:ascii="Arial" w:eastAsia="MS Mincho" w:hAnsi="Arial" w:cs="Arial"/>
                <w:b/>
                <w:color w:val="000000" w:themeColor="text1"/>
              </w:rPr>
            </w:pPr>
          </w:p>
        </w:tc>
        <w:tc>
          <w:tcPr>
            <w:tcW w:w="1240" w:type="dxa"/>
            <w:shd w:val="clear" w:color="auto" w:fill="FFFFFF"/>
          </w:tcPr>
          <w:p w14:paraId="6767E939" w14:textId="77777777" w:rsidR="00201EE3"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1095</w:t>
            </w:r>
          </w:p>
        </w:tc>
        <w:tc>
          <w:tcPr>
            <w:tcW w:w="3674" w:type="dxa"/>
            <w:shd w:val="clear" w:color="auto" w:fill="FFFFFF"/>
          </w:tcPr>
          <w:p w14:paraId="186B1CE1" w14:textId="77777777" w:rsidR="00201EE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0953 Rel-16 IMEI TAC based IP allocation by UPF</w:t>
            </w:r>
          </w:p>
        </w:tc>
        <w:tc>
          <w:tcPr>
            <w:tcW w:w="1589" w:type="dxa"/>
            <w:shd w:val="clear" w:color="auto" w:fill="FFFFFF"/>
          </w:tcPr>
          <w:p w14:paraId="603FB02A" w14:textId="77777777" w:rsidR="00201EE3"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Jio Platforms</w:t>
            </w:r>
          </w:p>
        </w:tc>
        <w:tc>
          <w:tcPr>
            <w:tcW w:w="1134" w:type="dxa"/>
            <w:shd w:val="clear" w:color="auto" w:fill="FFFFFF"/>
          </w:tcPr>
          <w:p w14:paraId="06561F97"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31069FA6"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5GS_Ph1-CT</w:t>
            </w:r>
          </w:p>
          <w:p w14:paraId="66277B32"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C</w:t>
            </w:r>
          </w:p>
        </w:tc>
      </w:tr>
      <w:tr w:rsidR="00201EE3" w14:paraId="0460B3DC" w14:textId="77777777" w:rsidTr="00605D4B">
        <w:trPr>
          <w:cantSplit/>
        </w:trPr>
        <w:tc>
          <w:tcPr>
            <w:tcW w:w="974" w:type="dxa"/>
            <w:shd w:val="clear" w:color="auto" w:fill="auto"/>
          </w:tcPr>
          <w:p w14:paraId="16AE5EC5" w14:textId="77777777" w:rsidR="00201EE3" w:rsidRDefault="00201EE3">
            <w:pPr>
              <w:spacing w:after="0"/>
              <w:rPr>
                <w:rFonts w:ascii="Arial" w:hAnsi="Arial" w:cs="Arial"/>
                <w:b/>
                <w:bCs/>
                <w:color w:val="000000" w:themeColor="text1"/>
                <w:lang w:val="en-US"/>
              </w:rPr>
            </w:pPr>
          </w:p>
        </w:tc>
        <w:tc>
          <w:tcPr>
            <w:tcW w:w="2527" w:type="dxa"/>
            <w:shd w:val="clear" w:color="auto" w:fill="99CCFF"/>
          </w:tcPr>
          <w:p w14:paraId="3A76700D" w14:textId="77230F0F" w:rsidR="00201EE3" w:rsidRDefault="00605D4B">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CB57D4F" w14:textId="77777777" w:rsidR="00201EE3" w:rsidRDefault="00000000">
            <w:pPr>
              <w:spacing w:after="0"/>
              <w:jc w:val="center"/>
              <w:rPr>
                <w:rFonts w:ascii="Arial" w:eastAsia="宋体" w:hAnsi="Arial" w:cs="Arial"/>
                <w:bCs/>
                <w:color w:val="0000FF"/>
                <w:lang w:val="en-US" w:eastAsia="zh-CN"/>
              </w:rPr>
            </w:pPr>
            <w:hyperlink r:id="rId51" w:history="1">
              <w:r>
                <w:rPr>
                  <w:rStyle w:val="afb"/>
                  <w:rFonts w:ascii="Arial" w:eastAsia="宋体" w:hAnsi="Arial" w:cs="Arial" w:hint="eastAsia"/>
                  <w:bCs/>
                  <w:lang w:val="en-US" w:eastAsia="zh-CN"/>
                </w:rPr>
                <w:t>1096</w:t>
              </w:r>
            </w:hyperlink>
          </w:p>
        </w:tc>
        <w:tc>
          <w:tcPr>
            <w:tcW w:w="3674" w:type="dxa"/>
            <w:shd w:val="clear" w:color="auto" w:fill="FFFF00"/>
          </w:tcPr>
          <w:p w14:paraId="099530B2" w14:textId="77777777" w:rsidR="00201EE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0954 Rel-16 IMEI TAC-based IP allocation by UPF</w:t>
            </w:r>
          </w:p>
        </w:tc>
        <w:tc>
          <w:tcPr>
            <w:tcW w:w="1589" w:type="dxa"/>
            <w:shd w:val="clear" w:color="auto" w:fill="FFFF00"/>
          </w:tcPr>
          <w:p w14:paraId="3B79CCD8"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Jio Platforms Ltd (JPL)</w:t>
            </w:r>
          </w:p>
        </w:tc>
        <w:tc>
          <w:tcPr>
            <w:tcW w:w="1134" w:type="dxa"/>
            <w:shd w:val="clear" w:color="auto" w:fill="FFFF00"/>
          </w:tcPr>
          <w:p w14:paraId="4AB44C71" w14:textId="77777777" w:rsidR="00201EE3" w:rsidRDefault="00201EE3">
            <w:pPr>
              <w:spacing w:after="0"/>
              <w:rPr>
                <w:rFonts w:ascii="Arial" w:hAnsi="Arial" w:cs="Arial"/>
                <w:color w:val="000000" w:themeColor="text1"/>
                <w:lang w:val="en-US"/>
              </w:rPr>
            </w:pPr>
          </w:p>
        </w:tc>
        <w:tc>
          <w:tcPr>
            <w:tcW w:w="6662" w:type="dxa"/>
            <w:shd w:val="clear" w:color="auto" w:fill="FFFF00"/>
          </w:tcPr>
          <w:p w14:paraId="01E559F4"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5GS_Ph1-CT</w:t>
            </w:r>
          </w:p>
          <w:p w14:paraId="32E00241"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C</w:t>
            </w:r>
          </w:p>
          <w:p w14:paraId="1E100134" w14:textId="77777777" w:rsidR="00E33417" w:rsidRDefault="00E33417">
            <w:pPr>
              <w:spacing w:after="0"/>
              <w:rPr>
                <w:rFonts w:ascii="Arial" w:eastAsia="宋体" w:hAnsi="Arial" w:cs="Arial"/>
                <w:color w:val="000000" w:themeColor="text1"/>
                <w:lang w:val="en-US" w:eastAsia="zh-CN"/>
              </w:rPr>
            </w:pPr>
          </w:p>
          <w:p w14:paraId="28578242" w14:textId="51F5BD7B" w:rsidR="00E33417" w:rsidRPr="00E33417" w:rsidRDefault="00E33417">
            <w:pPr>
              <w:spacing w:after="0"/>
              <w:rPr>
                <w:rFonts w:ascii="Arial" w:eastAsia="宋体" w:hAnsi="Arial" w:cs="Arial"/>
                <w:color w:val="0000FF"/>
                <w:lang w:val="en-US" w:eastAsia="zh-CN"/>
              </w:rPr>
            </w:pPr>
            <w:r w:rsidRPr="00E33417">
              <w:rPr>
                <w:rFonts w:ascii="Arial" w:eastAsia="宋体" w:hAnsi="Arial" w:cs="Arial" w:hint="eastAsia"/>
                <w:color w:val="0000FF"/>
                <w:lang w:val="en-US" w:eastAsia="zh-CN"/>
              </w:rPr>
              <w:t>C</w:t>
            </w:r>
            <w:r w:rsidRPr="00E33417">
              <w:rPr>
                <w:rFonts w:ascii="Arial" w:eastAsia="宋体" w:hAnsi="Arial" w:cs="Arial"/>
                <w:color w:val="0000FF"/>
                <w:lang w:val="en-US" w:eastAsia="zh-CN"/>
              </w:rPr>
              <w:t xml:space="preserve">AT C CR against </w:t>
            </w:r>
            <w:r w:rsidR="0074689A">
              <w:rPr>
                <w:rFonts w:ascii="Arial" w:eastAsia="宋体" w:hAnsi="Arial" w:cs="Arial"/>
                <w:color w:val="0000FF"/>
                <w:lang w:val="en-US" w:eastAsia="zh-CN"/>
              </w:rPr>
              <w:t>frozen release</w:t>
            </w:r>
            <w:r w:rsidRPr="00E33417">
              <w:rPr>
                <w:rFonts w:ascii="Arial" w:eastAsia="宋体" w:hAnsi="Arial" w:cs="Arial"/>
                <w:color w:val="0000FF"/>
                <w:lang w:val="en-US" w:eastAsia="zh-CN"/>
              </w:rPr>
              <w:t xml:space="preserve"> not desirable</w:t>
            </w:r>
          </w:p>
          <w:p w14:paraId="56B8A361" w14:textId="77777777" w:rsidR="00E33417" w:rsidRDefault="00E33417">
            <w:pPr>
              <w:spacing w:after="0"/>
              <w:rPr>
                <w:rFonts w:ascii="Arial" w:eastAsia="宋体" w:hAnsi="Arial" w:cs="Arial"/>
                <w:color w:val="000000" w:themeColor="text1"/>
                <w:lang w:val="en-US" w:eastAsia="zh-CN"/>
              </w:rPr>
            </w:pPr>
          </w:p>
        </w:tc>
      </w:tr>
      <w:tr w:rsidR="00201EE3" w14:paraId="74FA5540" w14:textId="77777777">
        <w:trPr>
          <w:cantSplit/>
        </w:trPr>
        <w:tc>
          <w:tcPr>
            <w:tcW w:w="974" w:type="dxa"/>
            <w:shd w:val="clear" w:color="auto" w:fill="FFCC99"/>
          </w:tcPr>
          <w:p w14:paraId="0CE0AD75"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17</w:t>
            </w:r>
          </w:p>
        </w:tc>
        <w:tc>
          <w:tcPr>
            <w:tcW w:w="2527" w:type="dxa"/>
            <w:shd w:val="clear" w:color="auto" w:fill="FFCC99"/>
          </w:tcPr>
          <w:p w14:paraId="226B0D44"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17</w:t>
            </w:r>
          </w:p>
        </w:tc>
        <w:tc>
          <w:tcPr>
            <w:tcW w:w="1240" w:type="dxa"/>
            <w:shd w:val="clear" w:color="auto" w:fill="FFCC99"/>
          </w:tcPr>
          <w:p w14:paraId="7FE8A02C" w14:textId="77777777" w:rsidR="00201EE3" w:rsidRDefault="00201EE3">
            <w:pPr>
              <w:spacing w:after="0"/>
              <w:jc w:val="center"/>
              <w:rPr>
                <w:rFonts w:ascii="Arial" w:hAnsi="Arial" w:cs="Arial"/>
                <w:bCs/>
                <w:color w:val="000000" w:themeColor="text1"/>
                <w:lang w:val="en-US"/>
              </w:rPr>
            </w:pPr>
          </w:p>
        </w:tc>
        <w:tc>
          <w:tcPr>
            <w:tcW w:w="3674" w:type="dxa"/>
            <w:shd w:val="clear" w:color="auto" w:fill="FFCC99"/>
          </w:tcPr>
          <w:p w14:paraId="1A55BA36" w14:textId="77777777" w:rsidR="00201EE3" w:rsidRDefault="00201EE3">
            <w:pPr>
              <w:spacing w:after="0"/>
              <w:rPr>
                <w:rFonts w:ascii="Arial" w:hAnsi="Arial" w:cs="Arial"/>
                <w:bCs/>
                <w:snapToGrid w:val="0"/>
                <w:color w:val="000000" w:themeColor="text1"/>
                <w:lang w:val="en-US"/>
              </w:rPr>
            </w:pPr>
          </w:p>
        </w:tc>
        <w:tc>
          <w:tcPr>
            <w:tcW w:w="1589" w:type="dxa"/>
            <w:shd w:val="clear" w:color="auto" w:fill="FFCC99"/>
          </w:tcPr>
          <w:p w14:paraId="65D577C4" w14:textId="77777777" w:rsidR="00201EE3" w:rsidRDefault="00201EE3">
            <w:pPr>
              <w:spacing w:after="0"/>
              <w:rPr>
                <w:rFonts w:ascii="Arial" w:hAnsi="Arial" w:cs="Arial"/>
                <w:color w:val="000000" w:themeColor="text1"/>
                <w:lang w:val="en-US"/>
              </w:rPr>
            </w:pPr>
          </w:p>
        </w:tc>
        <w:tc>
          <w:tcPr>
            <w:tcW w:w="1134" w:type="dxa"/>
            <w:shd w:val="clear" w:color="auto" w:fill="FFCC99"/>
          </w:tcPr>
          <w:p w14:paraId="4960855A" w14:textId="77777777" w:rsidR="00201EE3" w:rsidRDefault="00201EE3">
            <w:pPr>
              <w:spacing w:after="0"/>
              <w:rPr>
                <w:rFonts w:ascii="Arial" w:hAnsi="Arial" w:cs="Arial"/>
                <w:color w:val="000000" w:themeColor="text1"/>
                <w:lang w:val="en-US"/>
              </w:rPr>
            </w:pPr>
          </w:p>
        </w:tc>
        <w:tc>
          <w:tcPr>
            <w:tcW w:w="6662" w:type="dxa"/>
            <w:shd w:val="clear" w:color="auto" w:fill="FFCC99"/>
          </w:tcPr>
          <w:p w14:paraId="16E89DCC" w14:textId="77777777" w:rsidR="00201EE3" w:rsidRDefault="00201EE3">
            <w:pPr>
              <w:spacing w:after="0"/>
              <w:rPr>
                <w:rFonts w:ascii="Arial" w:hAnsi="Arial" w:cs="Arial"/>
                <w:color w:val="000000" w:themeColor="text1"/>
                <w:lang w:val="en-US"/>
              </w:rPr>
            </w:pPr>
          </w:p>
        </w:tc>
      </w:tr>
      <w:tr w:rsidR="00201EE3" w14:paraId="214B64EC" w14:textId="77777777">
        <w:trPr>
          <w:cantSplit/>
        </w:trPr>
        <w:tc>
          <w:tcPr>
            <w:tcW w:w="974" w:type="dxa"/>
            <w:shd w:val="clear" w:color="auto" w:fill="D9D9D9" w:themeFill="background1" w:themeFillShade="D9"/>
          </w:tcPr>
          <w:p w14:paraId="42A576A7"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17.1</w:t>
            </w:r>
          </w:p>
        </w:tc>
        <w:tc>
          <w:tcPr>
            <w:tcW w:w="2527" w:type="dxa"/>
            <w:shd w:val="clear" w:color="auto" w:fill="D9D9D9" w:themeFill="background1" w:themeFillShade="D9"/>
          </w:tcPr>
          <w:p w14:paraId="60C5CEFD" w14:textId="77777777" w:rsidR="00201EE3" w:rsidRDefault="00000000">
            <w:pPr>
              <w:spacing w:after="0"/>
              <w:rPr>
                <w:rFonts w:ascii="Arial" w:hAnsi="Arial" w:cs="Arial"/>
                <w:b/>
                <w:bCs/>
                <w:color w:val="000000" w:themeColor="text1"/>
                <w:lang w:val="en-US"/>
              </w:rPr>
            </w:pPr>
            <w:r>
              <w:rPr>
                <w:rFonts w:ascii="Arial" w:hAnsi="Arial" w:cs="Arial"/>
                <w:b/>
                <w:color w:val="000000" w:themeColor="text1"/>
              </w:rPr>
              <w:t>Rel-17 work planning</w:t>
            </w:r>
          </w:p>
        </w:tc>
        <w:tc>
          <w:tcPr>
            <w:tcW w:w="1240" w:type="dxa"/>
            <w:shd w:val="clear" w:color="auto" w:fill="D9D9D9" w:themeFill="background1" w:themeFillShade="D9"/>
          </w:tcPr>
          <w:p w14:paraId="1FA2B673"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3E1AE4" w14:textId="77777777" w:rsidR="00201EE3" w:rsidRDefault="00201EE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99A70C0" w14:textId="77777777" w:rsidR="00201EE3" w:rsidRDefault="00201EE3">
            <w:pPr>
              <w:spacing w:after="0"/>
              <w:rPr>
                <w:rFonts w:ascii="Arial" w:hAnsi="Arial" w:cs="Arial"/>
                <w:color w:val="000000" w:themeColor="text1"/>
                <w:lang w:val="en-US"/>
              </w:rPr>
            </w:pPr>
          </w:p>
        </w:tc>
        <w:tc>
          <w:tcPr>
            <w:tcW w:w="1134" w:type="dxa"/>
            <w:shd w:val="clear" w:color="auto" w:fill="D9D9D9" w:themeFill="background1" w:themeFillShade="D9"/>
          </w:tcPr>
          <w:p w14:paraId="24E43A03" w14:textId="77777777" w:rsidR="00201EE3" w:rsidRDefault="00201EE3">
            <w:pPr>
              <w:spacing w:after="0"/>
              <w:rPr>
                <w:rFonts w:ascii="Arial" w:hAnsi="Arial" w:cs="Arial"/>
                <w:color w:val="000000" w:themeColor="text1"/>
                <w:lang w:val="en-US"/>
              </w:rPr>
            </w:pPr>
          </w:p>
        </w:tc>
        <w:tc>
          <w:tcPr>
            <w:tcW w:w="6662" w:type="dxa"/>
            <w:shd w:val="clear" w:color="auto" w:fill="D9D9D9" w:themeFill="background1" w:themeFillShade="D9"/>
          </w:tcPr>
          <w:p w14:paraId="62924AC5" w14:textId="77777777" w:rsidR="00201EE3" w:rsidRDefault="00201EE3">
            <w:pPr>
              <w:spacing w:after="0"/>
              <w:rPr>
                <w:rFonts w:ascii="Arial" w:hAnsi="Arial" w:cs="Arial"/>
                <w:color w:val="000000" w:themeColor="text1"/>
                <w:lang w:val="en-US"/>
              </w:rPr>
            </w:pPr>
          </w:p>
        </w:tc>
      </w:tr>
      <w:tr w:rsidR="00201EE3" w14:paraId="4EB82300" w14:textId="77777777">
        <w:trPr>
          <w:cantSplit/>
        </w:trPr>
        <w:tc>
          <w:tcPr>
            <w:tcW w:w="974" w:type="dxa"/>
            <w:shd w:val="clear" w:color="auto" w:fill="D9D9D9" w:themeFill="background1" w:themeFillShade="D9"/>
          </w:tcPr>
          <w:p w14:paraId="646B8727"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17.2</w:t>
            </w:r>
          </w:p>
        </w:tc>
        <w:tc>
          <w:tcPr>
            <w:tcW w:w="2527" w:type="dxa"/>
            <w:shd w:val="clear" w:color="auto" w:fill="D9D9D9" w:themeFill="background1" w:themeFillShade="D9"/>
          </w:tcPr>
          <w:p w14:paraId="0C2CBFB5"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Rel-17</w:t>
            </w:r>
          </w:p>
        </w:tc>
        <w:tc>
          <w:tcPr>
            <w:tcW w:w="1240" w:type="dxa"/>
            <w:shd w:val="clear" w:color="auto" w:fill="D9D9D9" w:themeFill="background1" w:themeFillShade="D9"/>
          </w:tcPr>
          <w:p w14:paraId="2BC342BF"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E45181" w14:textId="77777777" w:rsidR="00201EE3" w:rsidRDefault="00201EE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E17C3F0" w14:textId="77777777" w:rsidR="00201EE3" w:rsidRDefault="00201EE3">
            <w:pPr>
              <w:spacing w:after="0"/>
              <w:rPr>
                <w:rFonts w:ascii="Arial" w:hAnsi="Arial" w:cs="Arial"/>
                <w:color w:val="000000" w:themeColor="text1"/>
                <w:lang w:val="en-US"/>
              </w:rPr>
            </w:pPr>
          </w:p>
        </w:tc>
        <w:tc>
          <w:tcPr>
            <w:tcW w:w="1134" w:type="dxa"/>
            <w:shd w:val="clear" w:color="auto" w:fill="D9D9D9" w:themeFill="background1" w:themeFillShade="D9"/>
          </w:tcPr>
          <w:p w14:paraId="50C4B49D" w14:textId="77777777" w:rsidR="00201EE3" w:rsidRDefault="00201EE3">
            <w:pPr>
              <w:spacing w:after="0"/>
              <w:rPr>
                <w:rFonts w:ascii="Arial" w:hAnsi="Arial" w:cs="Arial"/>
                <w:color w:val="000000" w:themeColor="text1"/>
                <w:lang w:val="en-US"/>
              </w:rPr>
            </w:pPr>
          </w:p>
        </w:tc>
        <w:tc>
          <w:tcPr>
            <w:tcW w:w="6662" w:type="dxa"/>
            <w:shd w:val="clear" w:color="auto" w:fill="D9D9D9" w:themeFill="background1" w:themeFillShade="D9"/>
          </w:tcPr>
          <w:p w14:paraId="2551D07D" w14:textId="77777777" w:rsidR="00201EE3" w:rsidRDefault="00201EE3">
            <w:pPr>
              <w:spacing w:after="0"/>
              <w:rPr>
                <w:rFonts w:ascii="Arial" w:hAnsi="Arial" w:cs="Arial"/>
                <w:color w:val="000000" w:themeColor="text1"/>
                <w:lang w:val="en-US"/>
              </w:rPr>
            </w:pPr>
          </w:p>
        </w:tc>
      </w:tr>
      <w:tr w:rsidR="00201EE3" w14:paraId="27A543BE" w14:textId="77777777">
        <w:trPr>
          <w:cantSplit/>
        </w:trPr>
        <w:tc>
          <w:tcPr>
            <w:tcW w:w="974" w:type="dxa"/>
            <w:shd w:val="clear" w:color="auto" w:fill="D9D9D9" w:themeFill="background1" w:themeFillShade="D9"/>
          </w:tcPr>
          <w:p w14:paraId="09239DCE"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17.3</w:t>
            </w:r>
          </w:p>
        </w:tc>
        <w:tc>
          <w:tcPr>
            <w:tcW w:w="2527" w:type="dxa"/>
            <w:shd w:val="clear" w:color="auto" w:fill="D9D9D9" w:themeFill="background1" w:themeFillShade="D9"/>
          </w:tcPr>
          <w:p w14:paraId="3669A368"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Rel-17</w:t>
            </w:r>
          </w:p>
        </w:tc>
        <w:tc>
          <w:tcPr>
            <w:tcW w:w="1240" w:type="dxa"/>
            <w:shd w:val="clear" w:color="auto" w:fill="D9D9D9" w:themeFill="background1" w:themeFillShade="D9"/>
          </w:tcPr>
          <w:p w14:paraId="0DAE8FC5"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CE3AE0" w14:textId="77777777" w:rsidR="00201EE3" w:rsidRDefault="00201EE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EB59A11" w14:textId="77777777" w:rsidR="00201EE3" w:rsidRDefault="00201EE3">
            <w:pPr>
              <w:spacing w:after="0"/>
              <w:rPr>
                <w:rFonts w:ascii="Arial" w:hAnsi="Arial" w:cs="Arial"/>
                <w:color w:val="000000" w:themeColor="text1"/>
                <w:lang w:val="en-US"/>
              </w:rPr>
            </w:pPr>
          </w:p>
        </w:tc>
        <w:tc>
          <w:tcPr>
            <w:tcW w:w="1134" w:type="dxa"/>
            <w:shd w:val="clear" w:color="auto" w:fill="D9D9D9" w:themeFill="background1" w:themeFillShade="D9"/>
          </w:tcPr>
          <w:p w14:paraId="67E426DC" w14:textId="77777777" w:rsidR="00201EE3" w:rsidRDefault="00201EE3">
            <w:pPr>
              <w:spacing w:after="0"/>
              <w:rPr>
                <w:rFonts w:ascii="Arial" w:hAnsi="Arial" w:cs="Arial"/>
                <w:color w:val="000000" w:themeColor="text1"/>
                <w:lang w:val="en-US"/>
              </w:rPr>
            </w:pPr>
          </w:p>
        </w:tc>
        <w:tc>
          <w:tcPr>
            <w:tcW w:w="6662" w:type="dxa"/>
            <w:shd w:val="clear" w:color="auto" w:fill="D9D9D9" w:themeFill="background1" w:themeFillShade="D9"/>
          </w:tcPr>
          <w:p w14:paraId="36B3B7F7" w14:textId="77777777" w:rsidR="00201EE3" w:rsidRDefault="00201EE3">
            <w:pPr>
              <w:spacing w:after="0"/>
              <w:rPr>
                <w:rFonts w:ascii="Arial" w:hAnsi="Arial" w:cs="Arial"/>
                <w:color w:val="000000" w:themeColor="text1"/>
                <w:lang w:val="en-US"/>
              </w:rPr>
            </w:pPr>
          </w:p>
        </w:tc>
      </w:tr>
      <w:tr w:rsidR="00201EE3" w14:paraId="63A31C72" w14:textId="77777777">
        <w:trPr>
          <w:cantSplit/>
        </w:trPr>
        <w:tc>
          <w:tcPr>
            <w:tcW w:w="974" w:type="dxa"/>
            <w:shd w:val="clear" w:color="auto" w:fill="FDE9D9" w:themeFill="accent6" w:themeFillTint="33"/>
          </w:tcPr>
          <w:p w14:paraId="0A248EAB"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17.4</w:t>
            </w:r>
          </w:p>
        </w:tc>
        <w:tc>
          <w:tcPr>
            <w:tcW w:w="2527" w:type="dxa"/>
            <w:shd w:val="clear" w:color="auto" w:fill="FDE9D9" w:themeFill="accent6" w:themeFillTint="33"/>
          </w:tcPr>
          <w:p w14:paraId="3781E3E7" w14:textId="77777777" w:rsidR="00201EE3" w:rsidRDefault="00000000">
            <w:pPr>
              <w:spacing w:after="0"/>
              <w:rPr>
                <w:rFonts w:ascii="Arial" w:hAnsi="Arial" w:cs="Arial"/>
                <w:b/>
                <w:bCs/>
                <w:color w:val="000000" w:themeColor="text1"/>
                <w:lang w:val="en-US"/>
              </w:rPr>
            </w:pPr>
            <w:r>
              <w:rPr>
                <w:rFonts w:ascii="Arial" w:hAnsi="Arial" w:cs="Arial"/>
                <w:b/>
                <w:color w:val="000000" w:themeColor="text1"/>
              </w:rPr>
              <w:t>TEI17 [TEI17]</w:t>
            </w:r>
          </w:p>
        </w:tc>
        <w:tc>
          <w:tcPr>
            <w:tcW w:w="1240" w:type="dxa"/>
            <w:shd w:val="clear" w:color="auto" w:fill="FDE9D9" w:themeFill="accent6" w:themeFillTint="33"/>
          </w:tcPr>
          <w:p w14:paraId="0D10EE16" w14:textId="77777777" w:rsidR="00201EE3" w:rsidRDefault="00201EE3">
            <w:pPr>
              <w:spacing w:after="0"/>
              <w:jc w:val="center"/>
              <w:rPr>
                <w:rFonts w:ascii="Arial" w:hAnsi="Arial" w:cs="Arial"/>
                <w:bCs/>
                <w:color w:val="000000" w:themeColor="text1"/>
                <w:lang w:val="en-US"/>
              </w:rPr>
            </w:pPr>
          </w:p>
        </w:tc>
        <w:tc>
          <w:tcPr>
            <w:tcW w:w="3674" w:type="dxa"/>
            <w:shd w:val="clear" w:color="auto" w:fill="FDE9D9" w:themeFill="accent6" w:themeFillTint="33"/>
          </w:tcPr>
          <w:p w14:paraId="5D8A7B50" w14:textId="77777777" w:rsidR="00201EE3" w:rsidRDefault="00201EE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4A9842E" w14:textId="77777777" w:rsidR="00201EE3" w:rsidRDefault="00201EE3">
            <w:pPr>
              <w:spacing w:after="0"/>
              <w:rPr>
                <w:rFonts w:ascii="Arial" w:hAnsi="Arial" w:cs="Arial"/>
                <w:color w:val="000000" w:themeColor="text1"/>
                <w:lang w:val="en-US"/>
              </w:rPr>
            </w:pPr>
          </w:p>
        </w:tc>
        <w:tc>
          <w:tcPr>
            <w:tcW w:w="1134" w:type="dxa"/>
            <w:shd w:val="clear" w:color="auto" w:fill="FDE9D9" w:themeFill="accent6" w:themeFillTint="33"/>
          </w:tcPr>
          <w:p w14:paraId="1640A391" w14:textId="77777777" w:rsidR="00201EE3" w:rsidRDefault="00201EE3">
            <w:pPr>
              <w:spacing w:after="0"/>
              <w:rPr>
                <w:rFonts w:ascii="Arial" w:hAnsi="Arial" w:cs="Arial"/>
                <w:color w:val="000000" w:themeColor="text1"/>
                <w:lang w:val="en-US"/>
              </w:rPr>
            </w:pPr>
          </w:p>
        </w:tc>
        <w:tc>
          <w:tcPr>
            <w:tcW w:w="6662" w:type="dxa"/>
            <w:shd w:val="clear" w:color="auto" w:fill="FDE9D9" w:themeFill="accent6" w:themeFillTint="33"/>
          </w:tcPr>
          <w:p w14:paraId="48CFB6C2" w14:textId="77777777" w:rsidR="00201EE3" w:rsidRDefault="00201EE3">
            <w:pPr>
              <w:spacing w:after="0"/>
              <w:rPr>
                <w:rFonts w:ascii="Arial" w:hAnsi="Arial" w:cs="Arial"/>
                <w:color w:val="000000" w:themeColor="text1"/>
                <w:lang w:val="en-US"/>
              </w:rPr>
            </w:pPr>
          </w:p>
        </w:tc>
      </w:tr>
      <w:tr w:rsidR="00CA7737" w14:paraId="0EA7F15F" w14:textId="77777777" w:rsidTr="00723457">
        <w:trPr>
          <w:cantSplit/>
        </w:trPr>
        <w:tc>
          <w:tcPr>
            <w:tcW w:w="974" w:type="dxa"/>
            <w:shd w:val="clear" w:color="auto" w:fill="auto"/>
          </w:tcPr>
          <w:p w14:paraId="57DFBCE8" w14:textId="77777777" w:rsidR="00CA7737" w:rsidRDefault="00CA7737" w:rsidP="0072345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D5F06F8" w14:textId="77777777" w:rsidR="00CA7737" w:rsidRDefault="00CA7737" w:rsidP="00723457">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019B2726" w14:textId="77777777" w:rsidR="00CA7737" w:rsidRDefault="00000000" w:rsidP="00723457">
            <w:pPr>
              <w:spacing w:after="0"/>
              <w:jc w:val="center"/>
              <w:rPr>
                <w:rFonts w:ascii="Arial" w:eastAsia="宋体" w:hAnsi="Arial" w:cs="Arial"/>
                <w:bCs/>
                <w:color w:val="0000FF"/>
                <w:lang w:val="en-US" w:eastAsia="zh-CN"/>
              </w:rPr>
            </w:pPr>
            <w:hyperlink r:id="rId52" w:history="1">
              <w:r w:rsidR="00CA7737">
                <w:rPr>
                  <w:rStyle w:val="afb"/>
                  <w:rFonts w:ascii="Arial" w:eastAsia="宋体" w:hAnsi="Arial" w:cs="Arial" w:hint="eastAsia"/>
                  <w:bCs/>
                  <w:lang w:val="en-US" w:eastAsia="zh-CN"/>
                </w:rPr>
                <w:t>1258</w:t>
              </w:r>
            </w:hyperlink>
          </w:p>
        </w:tc>
        <w:tc>
          <w:tcPr>
            <w:tcW w:w="3674" w:type="dxa"/>
            <w:shd w:val="clear" w:color="auto" w:fill="FFFF00"/>
          </w:tcPr>
          <w:p w14:paraId="3839821F" w14:textId="77777777" w:rsidR="00CA7737" w:rsidRDefault="00CA7737" w:rsidP="0072345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29.109 0108 Rel-17 Add SHA-256 indication</w:t>
            </w:r>
          </w:p>
        </w:tc>
        <w:tc>
          <w:tcPr>
            <w:tcW w:w="1589" w:type="dxa"/>
            <w:shd w:val="clear" w:color="auto" w:fill="FFFF00"/>
          </w:tcPr>
          <w:p w14:paraId="1141A446" w14:textId="77777777" w:rsidR="00CA7737" w:rsidRDefault="00CA7737"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E47DB89" w14:textId="77777777" w:rsidR="00CA7737" w:rsidRDefault="00CA7737" w:rsidP="00723457">
            <w:pPr>
              <w:spacing w:after="0"/>
              <w:rPr>
                <w:rFonts w:ascii="Arial" w:hAnsi="Arial" w:cs="Arial"/>
                <w:color w:val="000000" w:themeColor="text1"/>
                <w:lang w:val="en-US"/>
              </w:rPr>
            </w:pPr>
          </w:p>
        </w:tc>
        <w:tc>
          <w:tcPr>
            <w:tcW w:w="6662" w:type="dxa"/>
            <w:shd w:val="clear" w:color="auto" w:fill="FFFF00"/>
          </w:tcPr>
          <w:p w14:paraId="45BDE2E6" w14:textId="041CE3D1" w:rsidR="00CA7737" w:rsidRDefault="00CA7737"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sidR="00884886" w:rsidRPr="00884886">
              <w:rPr>
                <w:rFonts w:ascii="Arial" w:eastAsia="宋体" w:hAnsi="Arial" w:cs="Arial"/>
                <w:color w:val="FF0000"/>
                <w:lang w:val="en-US" w:eastAsia="zh-CN"/>
              </w:rPr>
              <w:t>TEI17</w:t>
            </w:r>
          </w:p>
          <w:p w14:paraId="72BAEBDB" w14:textId="77777777" w:rsidR="00CA7737" w:rsidRDefault="00CA7737"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3221CE7C" w14:textId="77777777" w:rsidR="00884886" w:rsidRDefault="00884886" w:rsidP="00723457">
            <w:pPr>
              <w:spacing w:after="0"/>
              <w:rPr>
                <w:rFonts w:ascii="Arial" w:eastAsia="宋体" w:hAnsi="Arial" w:cs="Arial"/>
                <w:color w:val="000000" w:themeColor="text1"/>
                <w:lang w:val="en-US" w:eastAsia="zh-CN"/>
              </w:rPr>
            </w:pPr>
          </w:p>
          <w:p w14:paraId="5EECF012" w14:textId="77777777" w:rsidR="00884886" w:rsidRPr="00884886" w:rsidRDefault="00884886" w:rsidP="00723457">
            <w:pPr>
              <w:spacing w:after="0"/>
              <w:rPr>
                <w:rFonts w:ascii="Arial" w:eastAsia="宋体" w:hAnsi="Arial" w:cs="Arial"/>
                <w:color w:val="0000FF"/>
                <w:lang w:val="en-US" w:eastAsia="zh-CN"/>
              </w:rPr>
            </w:pPr>
            <w:r w:rsidRPr="00884886">
              <w:rPr>
                <w:rFonts w:ascii="Arial" w:eastAsia="宋体" w:hAnsi="Arial" w:cs="Arial" w:hint="eastAsia"/>
                <w:color w:val="0000FF"/>
                <w:lang w:val="en-US" w:eastAsia="zh-CN"/>
              </w:rPr>
              <w:t>W</w:t>
            </w:r>
            <w:r w:rsidRPr="00884886">
              <w:rPr>
                <w:rFonts w:ascii="Arial" w:eastAsia="宋体" w:hAnsi="Arial" w:cs="Arial"/>
                <w:color w:val="0000FF"/>
                <w:lang w:val="en-US" w:eastAsia="zh-CN"/>
              </w:rPr>
              <w:t>I should be TEI</w:t>
            </w:r>
          </w:p>
          <w:p w14:paraId="20B65A03" w14:textId="477DE9CD" w:rsidR="00884886" w:rsidRDefault="00884886" w:rsidP="00723457">
            <w:pPr>
              <w:spacing w:after="0"/>
              <w:rPr>
                <w:rFonts w:ascii="Arial" w:eastAsia="宋体" w:hAnsi="Arial" w:cs="Arial"/>
                <w:color w:val="000000" w:themeColor="text1"/>
                <w:lang w:val="en-US" w:eastAsia="zh-CN"/>
              </w:rPr>
            </w:pPr>
          </w:p>
        </w:tc>
      </w:tr>
      <w:tr w:rsidR="00CA7737" w14:paraId="5FD58CD6" w14:textId="77777777" w:rsidTr="00DC30E0">
        <w:trPr>
          <w:cantSplit/>
        </w:trPr>
        <w:tc>
          <w:tcPr>
            <w:tcW w:w="974" w:type="dxa"/>
            <w:shd w:val="clear" w:color="auto" w:fill="auto"/>
          </w:tcPr>
          <w:p w14:paraId="5BE3798A" w14:textId="77777777" w:rsidR="00CA7737" w:rsidRDefault="00CA7737" w:rsidP="0072345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0BA8D88" w14:textId="77777777" w:rsidR="00CA7737" w:rsidRDefault="00CA7737" w:rsidP="00723457">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4FD4718C" w14:textId="77777777" w:rsidR="00CA7737" w:rsidRDefault="00000000" w:rsidP="00723457">
            <w:pPr>
              <w:spacing w:after="0"/>
              <w:jc w:val="center"/>
              <w:rPr>
                <w:rFonts w:ascii="Arial" w:eastAsia="宋体" w:hAnsi="Arial" w:cs="Arial"/>
                <w:bCs/>
                <w:color w:val="0000FF"/>
                <w:lang w:val="en-US" w:eastAsia="zh-CN"/>
              </w:rPr>
            </w:pPr>
            <w:hyperlink r:id="rId53" w:history="1">
              <w:r w:rsidR="00CA7737">
                <w:rPr>
                  <w:rStyle w:val="afb"/>
                  <w:rFonts w:ascii="Arial" w:eastAsia="宋体" w:hAnsi="Arial" w:cs="Arial" w:hint="eastAsia"/>
                  <w:bCs/>
                  <w:lang w:val="en-US" w:eastAsia="zh-CN"/>
                </w:rPr>
                <w:t>1259</w:t>
              </w:r>
            </w:hyperlink>
          </w:p>
        </w:tc>
        <w:tc>
          <w:tcPr>
            <w:tcW w:w="3674" w:type="dxa"/>
            <w:shd w:val="clear" w:color="auto" w:fill="FFFF00"/>
          </w:tcPr>
          <w:p w14:paraId="2414EB37" w14:textId="77777777" w:rsidR="00CA7737" w:rsidRDefault="00CA7737" w:rsidP="0072345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29.109 0109 Rel-18 Add SHA-256 indication</w:t>
            </w:r>
          </w:p>
        </w:tc>
        <w:tc>
          <w:tcPr>
            <w:tcW w:w="1589" w:type="dxa"/>
            <w:shd w:val="clear" w:color="auto" w:fill="FFFF00"/>
          </w:tcPr>
          <w:p w14:paraId="51907146" w14:textId="77777777" w:rsidR="00CA7737" w:rsidRDefault="00CA7737"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D567188" w14:textId="77777777" w:rsidR="00CA7737" w:rsidRDefault="00CA7737" w:rsidP="00723457">
            <w:pPr>
              <w:spacing w:after="0"/>
              <w:rPr>
                <w:rFonts w:ascii="Arial" w:hAnsi="Arial" w:cs="Arial"/>
                <w:color w:val="000000" w:themeColor="text1"/>
                <w:lang w:val="en-US"/>
              </w:rPr>
            </w:pPr>
          </w:p>
        </w:tc>
        <w:tc>
          <w:tcPr>
            <w:tcW w:w="6662" w:type="dxa"/>
            <w:shd w:val="clear" w:color="auto" w:fill="FFFF00"/>
          </w:tcPr>
          <w:p w14:paraId="684E45D8" w14:textId="12A4D801" w:rsidR="00CA7737" w:rsidRDefault="00CA7737"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sidR="00884886" w:rsidRPr="00884886">
              <w:rPr>
                <w:rFonts w:ascii="Arial" w:eastAsia="宋体" w:hAnsi="Arial" w:cs="Arial"/>
                <w:color w:val="FF0000"/>
                <w:lang w:val="en-US" w:eastAsia="zh-CN"/>
              </w:rPr>
              <w:t>TEI17</w:t>
            </w:r>
          </w:p>
          <w:p w14:paraId="1DDA6EB3" w14:textId="77777777" w:rsidR="00CA7737" w:rsidRDefault="00CA7737"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2AA21D96" w14:textId="77777777" w:rsidTr="00DC30E0">
        <w:trPr>
          <w:cantSplit/>
        </w:trPr>
        <w:tc>
          <w:tcPr>
            <w:tcW w:w="974" w:type="dxa"/>
            <w:shd w:val="clear" w:color="auto" w:fill="auto"/>
          </w:tcPr>
          <w:p w14:paraId="1E88D658" w14:textId="77777777" w:rsidR="00CA7737" w:rsidRDefault="00CA7737" w:rsidP="0072345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293B754" w14:textId="4C5CA3C3" w:rsidR="00CA7737" w:rsidRDefault="00DC30E0" w:rsidP="00723457">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77ECBE52" w14:textId="77777777" w:rsidR="00CA7737" w:rsidRDefault="00000000" w:rsidP="00723457">
            <w:pPr>
              <w:spacing w:after="0"/>
              <w:jc w:val="center"/>
              <w:rPr>
                <w:rFonts w:ascii="Arial" w:eastAsia="宋体" w:hAnsi="Arial" w:cs="Arial"/>
                <w:bCs/>
                <w:color w:val="0000FF"/>
                <w:lang w:val="en-US" w:eastAsia="zh-CN"/>
              </w:rPr>
            </w:pPr>
            <w:hyperlink r:id="rId54" w:history="1">
              <w:r w:rsidR="00CA7737">
                <w:rPr>
                  <w:rStyle w:val="afb"/>
                  <w:rFonts w:ascii="Arial" w:eastAsia="宋体" w:hAnsi="Arial" w:cs="Arial" w:hint="eastAsia"/>
                  <w:bCs/>
                  <w:lang w:val="en-US" w:eastAsia="zh-CN"/>
                </w:rPr>
                <w:t>1260</w:t>
              </w:r>
            </w:hyperlink>
          </w:p>
        </w:tc>
        <w:tc>
          <w:tcPr>
            <w:tcW w:w="3674" w:type="dxa"/>
            <w:shd w:val="clear" w:color="auto" w:fill="FFFF00"/>
          </w:tcPr>
          <w:p w14:paraId="504E4175" w14:textId="77777777" w:rsidR="00CA7737" w:rsidRDefault="00CA7737" w:rsidP="0072345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29.230 0721 Rel-17 Add SHA-256 indication</w:t>
            </w:r>
          </w:p>
        </w:tc>
        <w:tc>
          <w:tcPr>
            <w:tcW w:w="1589" w:type="dxa"/>
            <w:shd w:val="clear" w:color="auto" w:fill="FFFF00"/>
          </w:tcPr>
          <w:p w14:paraId="65320509" w14:textId="77777777" w:rsidR="00CA7737" w:rsidRDefault="00CA7737"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AF81AD0" w14:textId="77777777" w:rsidR="00CA7737" w:rsidRDefault="00CA7737" w:rsidP="00723457">
            <w:pPr>
              <w:spacing w:after="0"/>
              <w:rPr>
                <w:rFonts w:ascii="Arial" w:hAnsi="Arial" w:cs="Arial"/>
                <w:color w:val="000000" w:themeColor="text1"/>
                <w:lang w:val="en-US"/>
              </w:rPr>
            </w:pPr>
          </w:p>
        </w:tc>
        <w:tc>
          <w:tcPr>
            <w:tcW w:w="6662" w:type="dxa"/>
            <w:shd w:val="clear" w:color="auto" w:fill="FFFF00"/>
          </w:tcPr>
          <w:p w14:paraId="2B2970A9" w14:textId="57916427" w:rsidR="00CA7737" w:rsidRDefault="00CA7737"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sidR="00884886" w:rsidRPr="00884886">
              <w:rPr>
                <w:rFonts w:ascii="Arial" w:eastAsia="宋体" w:hAnsi="Arial" w:cs="Arial"/>
                <w:color w:val="FF0000"/>
                <w:lang w:val="en-US" w:eastAsia="zh-CN"/>
              </w:rPr>
              <w:t>TEI17</w:t>
            </w:r>
          </w:p>
          <w:p w14:paraId="54714DBC" w14:textId="77777777" w:rsidR="00CA7737" w:rsidRDefault="00CA7737"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7871B371" w14:textId="77777777" w:rsidR="00884886" w:rsidRDefault="00884886" w:rsidP="00723457">
            <w:pPr>
              <w:spacing w:after="0"/>
              <w:rPr>
                <w:rFonts w:ascii="Arial" w:eastAsia="宋体" w:hAnsi="Arial" w:cs="Arial"/>
                <w:color w:val="000000" w:themeColor="text1"/>
                <w:lang w:val="en-US" w:eastAsia="zh-CN"/>
              </w:rPr>
            </w:pPr>
          </w:p>
          <w:p w14:paraId="3CFDE159" w14:textId="77777777" w:rsidR="00884886" w:rsidRPr="00884886" w:rsidRDefault="00884886" w:rsidP="00884886">
            <w:pPr>
              <w:spacing w:after="0"/>
              <w:rPr>
                <w:rFonts w:ascii="Arial" w:eastAsia="宋体" w:hAnsi="Arial" w:cs="Arial"/>
                <w:color w:val="0000FF"/>
                <w:lang w:val="en-US" w:eastAsia="zh-CN"/>
              </w:rPr>
            </w:pPr>
            <w:r w:rsidRPr="00884886">
              <w:rPr>
                <w:rFonts w:ascii="Arial" w:eastAsia="宋体" w:hAnsi="Arial" w:cs="Arial" w:hint="eastAsia"/>
                <w:color w:val="0000FF"/>
                <w:lang w:val="en-US" w:eastAsia="zh-CN"/>
              </w:rPr>
              <w:t>W</w:t>
            </w:r>
            <w:r w:rsidRPr="00884886">
              <w:rPr>
                <w:rFonts w:ascii="Arial" w:eastAsia="宋体" w:hAnsi="Arial" w:cs="Arial"/>
                <w:color w:val="0000FF"/>
                <w:lang w:val="en-US" w:eastAsia="zh-CN"/>
              </w:rPr>
              <w:t>I should be TEI</w:t>
            </w:r>
          </w:p>
          <w:p w14:paraId="6FD3C7BA" w14:textId="77777777" w:rsidR="00884886" w:rsidRDefault="00884886" w:rsidP="00723457">
            <w:pPr>
              <w:spacing w:after="0"/>
              <w:rPr>
                <w:rFonts w:ascii="Arial" w:eastAsia="宋体" w:hAnsi="Arial" w:cs="Arial"/>
                <w:color w:val="000000" w:themeColor="text1"/>
                <w:lang w:val="en-US" w:eastAsia="zh-CN"/>
              </w:rPr>
            </w:pPr>
          </w:p>
        </w:tc>
      </w:tr>
      <w:tr w:rsidR="00CA7737" w14:paraId="18BBF8D7" w14:textId="77777777" w:rsidTr="00DC30E0">
        <w:trPr>
          <w:cantSplit/>
        </w:trPr>
        <w:tc>
          <w:tcPr>
            <w:tcW w:w="974" w:type="dxa"/>
            <w:shd w:val="clear" w:color="auto" w:fill="auto"/>
          </w:tcPr>
          <w:p w14:paraId="2855D671" w14:textId="77777777" w:rsidR="00CA7737" w:rsidRDefault="00CA7737" w:rsidP="0072345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0106374" w14:textId="30D1EB7E" w:rsidR="00CA7737" w:rsidRDefault="00DC30E0" w:rsidP="00723457">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0FC407AD" w14:textId="77777777" w:rsidR="00CA7737" w:rsidRDefault="00000000" w:rsidP="00723457">
            <w:pPr>
              <w:spacing w:after="0"/>
              <w:jc w:val="center"/>
              <w:rPr>
                <w:rFonts w:ascii="Arial" w:eastAsia="宋体" w:hAnsi="Arial" w:cs="Arial"/>
                <w:bCs/>
                <w:color w:val="0000FF"/>
                <w:lang w:val="en-US" w:eastAsia="zh-CN"/>
              </w:rPr>
            </w:pPr>
            <w:hyperlink r:id="rId55" w:history="1">
              <w:r w:rsidR="00CA7737">
                <w:rPr>
                  <w:rStyle w:val="afb"/>
                  <w:rFonts w:ascii="Arial" w:eastAsia="宋体" w:hAnsi="Arial" w:cs="Arial" w:hint="eastAsia"/>
                  <w:bCs/>
                  <w:lang w:val="en-US" w:eastAsia="zh-CN"/>
                </w:rPr>
                <w:t>1261</w:t>
              </w:r>
            </w:hyperlink>
          </w:p>
        </w:tc>
        <w:tc>
          <w:tcPr>
            <w:tcW w:w="3674" w:type="dxa"/>
            <w:shd w:val="clear" w:color="auto" w:fill="FFFF00"/>
          </w:tcPr>
          <w:p w14:paraId="6E67239B" w14:textId="77777777" w:rsidR="00CA7737" w:rsidRDefault="00CA7737" w:rsidP="0072345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29.230 0722 Rel-18 Add SHA-256 indication</w:t>
            </w:r>
          </w:p>
        </w:tc>
        <w:tc>
          <w:tcPr>
            <w:tcW w:w="1589" w:type="dxa"/>
            <w:shd w:val="clear" w:color="auto" w:fill="FFFF00"/>
          </w:tcPr>
          <w:p w14:paraId="05CDDBCE" w14:textId="77777777" w:rsidR="00CA7737" w:rsidRDefault="00CA7737"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5761DDD" w14:textId="77777777" w:rsidR="00CA7737" w:rsidRDefault="00CA7737" w:rsidP="00723457">
            <w:pPr>
              <w:spacing w:after="0"/>
              <w:rPr>
                <w:rFonts w:ascii="Arial" w:hAnsi="Arial" w:cs="Arial"/>
                <w:color w:val="000000" w:themeColor="text1"/>
                <w:lang w:val="en-US"/>
              </w:rPr>
            </w:pPr>
          </w:p>
        </w:tc>
        <w:tc>
          <w:tcPr>
            <w:tcW w:w="6662" w:type="dxa"/>
            <w:shd w:val="clear" w:color="auto" w:fill="FFFF00"/>
          </w:tcPr>
          <w:p w14:paraId="5F6491AF" w14:textId="327C3FA7" w:rsidR="00CA7737" w:rsidRDefault="00CA7737"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sidR="00884886" w:rsidRPr="00884886">
              <w:rPr>
                <w:rFonts w:ascii="Arial" w:eastAsia="宋体" w:hAnsi="Arial" w:cs="Arial"/>
                <w:color w:val="FF0000"/>
                <w:lang w:val="en-US" w:eastAsia="zh-CN"/>
              </w:rPr>
              <w:t>TEI17</w:t>
            </w:r>
          </w:p>
          <w:p w14:paraId="3035BDB8" w14:textId="77777777" w:rsidR="00CA7737" w:rsidRDefault="00CA7737"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2D57A04C" w14:textId="77777777" w:rsidTr="00DC30E0">
        <w:trPr>
          <w:cantSplit/>
        </w:trPr>
        <w:tc>
          <w:tcPr>
            <w:tcW w:w="974" w:type="dxa"/>
            <w:shd w:val="clear" w:color="auto" w:fill="auto"/>
          </w:tcPr>
          <w:p w14:paraId="7E45FE08" w14:textId="77777777" w:rsidR="00CA7737" w:rsidRDefault="00CA7737" w:rsidP="0072345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E2F865F" w14:textId="4E453BA6" w:rsidR="00CA7737" w:rsidRDefault="00DC30E0" w:rsidP="00723457">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6042C1F4" w14:textId="77777777" w:rsidR="00CA7737" w:rsidRDefault="00000000" w:rsidP="00723457">
            <w:pPr>
              <w:spacing w:after="0"/>
              <w:jc w:val="center"/>
              <w:rPr>
                <w:rFonts w:ascii="Arial" w:eastAsia="宋体" w:hAnsi="Arial" w:cs="Arial"/>
                <w:bCs/>
                <w:color w:val="0000FF"/>
                <w:lang w:val="en-US" w:eastAsia="zh-CN"/>
              </w:rPr>
            </w:pPr>
            <w:hyperlink r:id="rId56" w:history="1">
              <w:r w:rsidR="00CA7737">
                <w:rPr>
                  <w:rStyle w:val="afb"/>
                  <w:rFonts w:ascii="Arial" w:eastAsia="宋体" w:hAnsi="Arial" w:cs="Arial" w:hint="eastAsia"/>
                  <w:bCs/>
                  <w:lang w:val="en-US" w:eastAsia="zh-CN"/>
                </w:rPr>
                <w:t>1262</w:t>
              </w:r>
            </w:hyperlink>
          </w:p>
        </w:tc>
        <w:tc>
          <w:tcPr>
            <w:tcW w:w="3674" w:type="dxa"/>
            <w:shd w:val="clear" w:color="auto" w:fill="FFFF00"/>
          </w:tcPr>
          <w:p w14:paraId="7C178681" w14:textId="77777777" w:rsidR="00CA7737" w:rsidRDefault="00CA7737" w:rsidP="0072345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29.230 0723 Rel-19 Add SHA-256 indication</w:t>
            </w:r>
          </w:p>
        </w:tc>
        <w:tc>
          <w:tcPr>
            <w:tcW w:w="1589" w:type="dxa"/>
            <w:shd w:val="clear" w:color="auto" w:fill="FFFF00"/>
          </w:tcPr>
          <w:p w14:paraId="2D8FED0A" w14:textId="77777777" w:rsidR="00CA7737" w:rsidRDefault="00CA7737"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5855AF3" w14:textId="77777777" w:rsidR="00CA7737" w:rsidRDefault="00CA7737" w:rsidP="00723457">
            <w:pPr>
              <w:spacing w:after="0"/>
              <w:rPr>
                <w:rFonts w:ascii="Arial" w:hAnsi="Arial" w:cs="Arial"/>
                <w:color w:val="000000" w:themeColor="text1"/>
                <w:lang w:val="en-US"/>
              </w:rPr>
            </w:pPr>
          </w:p>
        </w:tc>
        <w:tc>
          <w:tcPr>
            <w:tcW w:w="6662" w:type="dxa"/>
            <w:shd w:val="clear" w:color="auto" w:fill="FFFF00"/>
          </w:tcPr>
          <w:p w14:paraId="67FEC63C" w14:textId="6E3BE9FF" w:rsidR="00CA7737" w:rsidRDefault="00CA7737"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sidR="00884886" w:rsidRPr="00884886">
              <w:rPr>
                <w:rFonts w:ascii="Arial" w:eastAsia="宋体" w:hAnsi="Arial" w:cs="Arial"/>
                <w:color w:val="FF0000"/>
                <w:lang w:val="en-US" w:eastAsia="zh-CN"/>
              </w:rPr>
              <w:t>TEI17</w:t>
            </w:r>
          </w:p>
          <w:p w14:paraId="3407E136" w14:textId="77777777" w:rsidR="00CA7737" w:rsidRDefault="00CA7737"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C30E0" w14:paraId="749578FC" w14:textId="77777777" w:rsidTr="004766D8">
        <w:trPr>
          <w:cantSplit/>
        </w:trPr>
        <w:tc>
          <w:tcPr>
            <w:tcW w:w="974" w:type="dxa"/>
            <w:shd w:val="clear" w:color="auto" w:fill="FDE9D9" w:themeFill="accent6" w:themeFillTint="33"/>
          </w:tcPr>
          <w:p w14:paraId="51710397" w14:textId="71517CFA" w:rsidR="00DC30E0" w:rsidRDefault="00DC30E0" w:rsidP="004766D8">
            <w:pPr>
              <w:spacing w:after="0"/>
              <w:rPr>
                <w:rFonts w:ascii="Arial" w:hAnsi="Arial" w:cs="Arial"/>
                <w:b/>
                <w:bCs/>
                <w:color w:val="000000" w:themeColor="text1"/>
                <w:lang w:val="en-US"/>
              </w:rPr>
            </w:pPr>
            <w:r>
              <w:rPr>
                <w:rFonts w:ascii="Arial" w:hAnsi="Arial" w:cs="Arial"/>
                <w:b/>
                <w:bCs/>
                <w:color w:val="000000" w:themeColor="text1"/>
                <w:lang w:val="en-US"/>
              </w:rPr>
              <w:t>17.5</w:t>
            </w:r>
          </w:p>
        </w:tc>
        <w:tc>
          <w:tcPr>
            <w:tcW w:w="2527" w:type="dxa"/>
            <w:shd w:val="clear" w:color="auto" w:fill="FDE9D9" w:themeFill="accent6" w:themeFillTint="33"/>
          </w:tcPr>
          <w:p w14:paraId="77A3A0C1" w14:textId="38770731" w:rsidR="00DC30E0" w:rsidRDefault="00DC30E0" w:rsidP="004766D8">
            <w:pPr>
              <w:spacing w:after="0"/>
              <w:rPr>
                <w:rFonts w:ascii="Arial" w:hAnsi="Arial" w:cs="Arial"/>
                <w:b/>
                <w:bCs/>
                <w:color w:val="000000" w:themeColor="text1"/>
                <w:lang w:val="en-US"/>
              </w:rPr>
            </w:pPr>
            <w:r>
              <w:rPr>
                <w:rFonts w:ascii="Arial" w:hAnsi="Arial" w:cs="Arial"/>
                <w:b/>
                <w:color w:val="000000" w:themeColor="text1"/>
              </w:rPr>
              <w:t>CT aspects of SBIProtoc17 [SBIProtoc17]</w:t>
            </w:r>
          </w:p>
        </w:tc>
        <w:tc>
          <w:tcPr>
            <w:tcW w:w="1240" w:type="dxa"/>
            <w:shd w:val="clear" w:color="auto" w:fill="FDE9D9" w:themeFill="accent6" w:themeFillTint="33"/>
          </w:tcPr>
          <w:p w14:paraId="5B5AF157" w14:textId="77777777" w:rsidR="00DC30E0" w:rsidRDefault="00DC30E0" w:rsidP="004766D8">
            <w:pPr>
              <w:spacing w:after="0"/>
              <w:jc w:val="center"/>
              <w:rPr>
                <w:rFonts w:ascii="Arial" w:hAnsi="Arial" w:cs="Arial"/>
                <w:bCs/>
                <w:color w:val="000000" w:themeColor="text1"/>
                <w:lang w:val="en-US"/>
              </w:rPr>
            </w:pPr>
          </w:p>
        </w:tc>
        <w:tc>
          <w:tcPr>
            <w:tcW w:w="3674" w:type="dxa"/>
            <w:shd w:val="clear" w:color="auto" w:fill="FDE9D9" w:themeFill="accent6" w:themeFillTint="33"/>
          </w:tcPr>
          <w:p w14:paraId="4AE97FBB" w14:textId="77777777" w:rsidR="00DC30E0" w:rsidRDefault="00DC30E0" w:rsidP="004766D8">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AD5FCB3" w14:textId="77777777" w:rsidR="00DC30E0" w:rsidRDefault="00DC30E0" w:rsidP="004766D8">
            <w:pPr>
              <w:spacing w:after="0"/>
              <w:rPr>
                <w:rFonts w:ascii="Arial" w:hAnsi="Arial" w:cs="Arial"/>
                <w:color w:val="000000" w:themeColor="text1"/>
                <w:lang w:val="en-US"/>
              </w:rPr>
            </w:pPr>
          </w:p>
        </w:tc>
        <w:tc>
          <w:tcPr>
            <w:tcW w:w="1134" w:type="dxa"/>
            <w:shd w:val="clear" w:color="auto" w:fill="FDE9D9" w:themeFill="accent6" w:themeFillTint="33"/>
          </w:tcPr>
          <w:p w14:paraId="7E4C6213" w14:textId="77777777" w:rsidR="00DC30E0" w:rsidRDefault="00DC30E0" w:rsidP="004766D8">
            <w:pPr>
              <w:spacing w:after="0"/>
              <w:rPr>
                <w:rFonts w:ascii="Arial" w:hAnsi="Arial" w:cs="Arial"/>
                <w:color w:val="000000" w:themeColor="text1"/>
                <w:lang w:val="en-US"/>
              </w:rPr>
            </w:pPr>
          </w:p>
        </w:tc>
        <w:tc>
          <w:tcPr>
            <w:tcW w:w="6662" w:type="dxa"/>
            <w:shd w:val="clear" w:color="auto" w:fill="FDE9D9" w:themeFill="accent6" w:themeFillTint="33"/>
          </w:tcPr>
          <w:p w14:paraId="535B6744" w14:textId="77777777" w:rsidR="00DC30E0" w:rsidRDefault="00DC30E0" w:rsidP="004766D8">
            <w:pPr>
              <w:spacing w:after="0"/>
              <w:rPr>
                <w:rFonts w:ascii="Arial" w:hAnsi="Arial" w:cs="Arial"/>
                <w:color w:val="000000" w:themeColor="text1"/>
                <w:lang w:val="en-US"/>
              </w:rPr>
            </w:pPr>
          </w:p>
        </w:tc>
      </w:tr>
      <w:tr w:rsidR="00201EE3" w14:paraId="43C1DCF8" w14:textId="77777777" w:rsidTr="00F41836">
        <w:trPr>
          <w:cantSplit/>
        </w:trPr>
        <w:tc>
          <w:tcPr>
            <w:tcW w:w="974" w:type="dxa"/>
            <w:shd w:val="clear" w:color="auto" w:fill="auto"/>
          </w:tcPr>
          <w:p w14:paraId="141130EC" w14:textId="77777777" w:rsidR="00201EE3" w:rsidRDefault="00201EE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28E773E" w14:textId="27A66C7E" w:rsidR="00201EE3" w:rsidRDefault="00DC30E0">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tcBorders>
              <w:bottom w:val="single" w:sz="4" w:space="0" w:color="auto"/>
            </w:tcBorders>
            <w:shd w:val="clear" w:color="auto" w:fill="FFFF00"/>
          </w:tcPr>
          <w:p w14:paraId="5E81777D" w14:textId="77777777" w:rsidR="00201EE3" w:rsidRDefault="00000000">
            <w:pPr>
              <w:spacing w:after="0"/>
              <w:jc w:val="center"/>
              <w:rPr>
                <w:rFonts w:ascii="Arial" w:eastAsia="宋体" w:hAnsi="Arial" w:cs="Arial"/>
                <w:bCs/>
                <w:color w:val="0000FF"/>
                <w:lang w:eastAsia="zh-CN"/>
              </w:rPr>
            </w:pPr>
            <w:hyperlink r:id="rId57" w:history="1">
              <w:r>
                <w:rPr>
                  <w:rStyle w:val="afb"/>
                  <w:rFonts w:ascii="Arial" w:eastAsia="宋体" w:hAnsi="Arial" w:cs="Arial" w:hint="eastAsia"/>
                  <w:bCs/>
                  <w:lang w:eastAsia="zh-CN"/>
                </w:rPr>
                <w:t>1097</w:t>
              </w:r>
            </w:hyperlink>
          </w:p>
        </w:tc>
        <w:tc>
          <w:tcPr>
            <w:tcW w:w="3674" w:type="dxa"/>
            <w:tcBorders>
              <w:bottom w:val="single" w:sz="4" w:space="0" w:color="auto"/>
            </w:tcBorders>
            <w:shd w:val="clear" w:color="auto" w:fill="FFFF00"/>
          </w:tcPr>
          <w:p w14:paraId="27D1DAE4" w14:textId="77777777" w:rsidR="00201EE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1420 Rel-17 GPSI in SMS Management Subscription Data</w:t>
            </w:r>
          </w:p>
        </w:tc>
        <w:tc>
          <w:tcPr>
            <w:tcW w:w="1589" w:type="dxa"/>
            <w:tcBorders>
              <w:bottom w:val="single" w:sz="4" w:space="0" w:color="auto"/>
            </w:tcBorders>
            <w:shd w:val="clear" w:color="auto" w:fill="FFFF00"/>
          </w:tcPr>
          <w:p w14:paraId="38C7268F" w14:textId="77777777" w:rsidR="00201EE3"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Jio Platforms Limited (JPL)</w:t>
            </w:r>
          </w:p>
        </w:tc>
        <w:tc>
          <w:tcPr>
            <w:tcW w:w="1134" w:type="dxa"/>
            <w:tcBorders>
              <w:bottom w:val="single" w:sz="4" w:space="0" w:color="auto"/>
            </w:tcBorders>
            <w:shd w:val="clear" w:color="auto" w:fill="FFFF00"/>
          </w:tcPr>
          <w:p w14:paraId="4B1F0B99" w14:textId="77777777" w:rsidR="00201EE3" w:rsidRDefault="00201EE3">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10CC9A6"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14BCC965"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692A6C9" w14:textId="77777777" w:rsidR="00E33417" w:rsidRDefault="00E33417">
            <w:pPr>
              <w:spacing w:after="0"/>
              <w:rPr>
                <w:rFonts w:ascii="Arial" w:eastAsia="宋体" w:hAnsi="Arial" w:cs="Arial"/>
                <w:color w:val="000000" w:themeColor="text1"/>
                <w:lang w:val="en-US" w:eastAsia="zh-CN"/>
              </w:rPr>
            </w:pPr>
          </w:p>
          <w:p w14:paraId="61365FCC" w14:textId="7704EFC2" w:rsidR="00E33417" w:rsidRDefault="00E33417">
            <w:pPr>
              <w:spacing w:after="0"/>
              <w:rPr>
                <w:rFonts w:ascii="Arial" w:eastAsia="宋体" w:hAnsi="Arial" w:cs="Arial"/>
                <w:color w:val="000000" w:themeColor="text1"/>
                <w:lang w:val="en-US" w:eastAsia="zh-CN"/>
              </w:rPr>
            </w:pPr>
            <w:r w:rsidRPr="00E33417">
              <w:rPr>
                <w:rFonts w:ascii="Arial" w:eastAsia="宋体" w:hAnsi="Arial" w:cs="Arial" w:hint="eastAsia"/>
                <w:color w:val="0000FF"/>
                <w:lang w:val="en-US" w:eastAsia="zh-CN"/>
              </w:rPr>
              <w:t>C</w:t>
            </w:r>
            <w:r w:rsidRPr="00E33417">
              <w:rPr>
                <w:rFonts w:ascii="Arial" w:eastAsia="宋体" w:hAnsi="Arial" w:cs="Arial"/>
                <w:color w:val="0000FF"/>
                <w:lang w:val="en-US" w:eastAsia="zh-CN"/>
              </w:rPr>
              <w:t xml:space="preserve">AT </w:t>
            </w:r>
            <w:r>
              <w:rPr>
                <w:rFonts w:ascii="Arial" w:eastAsia="宋体" w:hAnsi="Arial" w:cs="Arial"/>
                <w:color w:val="0000FF"/>
                <w:lang w:val="en-US" w:eastAsia="zh-CN"/>
              </w:rPr>
              <w:t>B</w:t>
            </w:r>
            <w:r w:rsidRPr="00E33417">
              <w:rPr>
                <w:rFonts w:ascii="Arial" w:eastAsia="宋体" w:hAnsi="Arial" w:cs="Arial"/>
                <w:color w:val="0000FF"/>
                <w:lang w:val="en-US" w:eastAsia="zh-CN"/>
              </w:rPr>
              <w:t xml:space="preserve"> CR against </w:t>
            </w:r>
            <w:r w:rsidR="0074689A">
              <w:rPr>
                <w:rFonts w:ascii="Arial" w:eastAsia="宋体" w:hAnsi="Arial" w:cs="Arial"/>
                <w:color w:val="0000FF"/>
                <w:lang w:val="en-US" w:eastAsia="zh-CN"/>
              </w:rPr>
              <w:t>frozen release</w:t>
            </w:r>
            <w:r w:rsidRPr="00E33417">
              <w:rPr>
                <w:rFonts w:ascii="Arial" w:eastAsia="宋体" w:hAnsi="Arial" w:cs="Arial"/>
                <w:color w:val="0000FF"/>
                <w:lang w:val="en-US" w:eastAsia="zh-CN"/>
              </w:rPr>
              <w:t xml:space="preserve"> not desirable</w:t>
            </w:r>
          </w:p>
          <w:p w14:paraId="62A08958" w14:textId="77777777" w:rsidR="00E33417" w:rsidRDefault="00E33417">
            <w:pPr>
              <w:spacing w:after="0"/>
              <w:rPr>
                <w:rFonts w:ascii="Arial" w:eastAsia="宋体" w:hAnsi="Arial" w:cs="Arial"/>
                <w:color w:val="000000" w:themeColor="text1"/>
                <w:lang w:val="en-US" w:eastAsia="zh-CN"/>
              </w:rPr>
            </w:pPr>
          </w:p>
        </w:tc>
      </w:tr>
      <w:tr w:rsidR="00CA7737" w14:paraId="72DC9506" w14:textId="77777777" w:rsidTr="00F41836">
        <w:trPr>
          <w:cantSplit/>
        </w:trPr>
        <w:tc>
          <w:tcPr>
            <w:tcW w:w="974" w:type="dxa"/>
            <w:shd w:val="clear" w:color="auto" w:fill="auto"/>
          </w:tcPr>
          <w:p w14:paraId="7F46FFE4"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1D3B9F3" w14:textId="0F26D7DF" w:rsidR="00CA7737" w:rsidRDefault="00CA7737" w:rsidP="00CA7737">
            <w:pPr>
              <w:spacing w:after="0"/>
              <w:rPr>
                <w:rFonts w:ascii="Arial" w:hAnsi="Arial" w:cs="Arial"/>
                <w:b/>
                <w:color w:val="000000" w:themeColor="text1"/>
              </w:rPr>
            </w:pPr>
          </w:p>
        </w:tc>
        <w:tc>
          <w:tcPr>
            <w:tcW w:w="1240" w:type="dxa"/>
            <w:tcBorders>
              <w:bottom w:val="single" w:sz="4" w:space="0" w:color="auto"/>
            </w:tcBorders>
            <w:shd w:val="clear" w:color="auto" w:fill="auto"/>
          </w:tcPr>
          <w:p w14:paraId="12917D51" w14:textId="77777777" w:rsidR="00CA7737" w:rsidRDefault="00000000" w:rsidP="00CA7737">
            <w:pPr>
              <w:spacing w:after="0"/>
              <w:jc w:val="center"/>
              <w:rPr>
                <w:rFonts w:ascii="Arial" w:eastAsia="宋体" w:hAnsi="Arial" w:cs="Arial"/>
                <w:bCs/>
                <w:color w:val="0000FF"/>
                <w:lang w:val="en-US" w:eastAsia="zh-CN"/>
              </w:rPr>
            </w:pPr>
            <w:hyperlink r:id="rId58" w:history="1">
              <w:r w:rsidR="00CA7737">
                <w:rPr>
                  <w:rStyle w:val="afb"/>
                  <w:rFonts w:ascii="Arial" w:eastAsia="宋体" w:hAnsi="Arial" w:cs="Arial" w:hint="eastAsia"/>
                  <w:bCs/>
                  <w:lang w:val="en-US" w:eastAsia="zh-CN"/>
                </w:rPr>
                <w:t>1258</w:t>
              </w:r>
            </w:hyperlink>
          </w:p>
        </w:tc>
        <w:tc>
          <w:tcPr>
            <w:tcW w:w="3674" w:type="dxa"/>
            <w:tcBorders>
              <w:bottom w:val="single" w:sz="4" w:space="0" w:color="auto"/>
            </w:tcBorders>
            <w:shd w:val="clear" w:color="auto" w:fill="auto"/>
          </w:tcPr>
          <w:p w14:paraId="72813E53"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29.109 0108 Rel-17 Add SHA-256 indication</w:t>
            </w:r>
          </w:p>
        </w:tc>
        <w:tc>
          <w:tcPr>
            <w:tcW w:w="1589" w:type="dxa"/>
            <w:tcBorders>
              <w:bottom w:val="single" w:sz="4" w:space="0" w:color="auto"/>
            </w:tcBorders>
            <w:shd w:val="clear" w:color="auto" w:fill="auto"/>
          </w:tcPr>
          <w:p w14:paraId="6340F54E"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E0F949E" w14:textId="0482C8DF" w:rsidR="00CA7737" w:rsidRPr="00CA7737" w:rsidRDefault="00CA7737" w:rsidP="00CA773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17.4</w:t>
            </w:r>
          </w:p>
        </w:tc>
        <w:tc>
          <w:tcPr>
            <w:tcW w:w="6662" w:type="dxa"/>
            <w:tcBorders>
              <w:bottom w:val="single" w:sz="4" w:space="0" w:color="auto"/>
            </w:tcBorders>
            <w:shd w:val="clear" w:color="auto" w:fill="auto"/>
          </w:tcPr>
          <w:p w14:paraId="46C53EB9"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18042A6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4D16B4FF" w14:textId="77777777" w:rsidTr="00F41836">
        <w:trPr>
          <w:cantSplit/>
        </w:trPr>
        <w:tc>
          <w:tcPr>
            <w:tcW w:w="974" w:type="dxa"/>
            <w:shd w:val="clear" w:color="auto" w:fill="auto"/>
          </w:tcPr>
          <w:p w14:paraId="134E09EF"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3DFC7F4" w14:textId="60343F41" w:rsidR="00CA7737" w:rsidRDefault="00CA7737" w:rsidP="00CA7737">
            <w:pPr>
              <w:spacing w:after="0"/>
              <w:rPr>
                <w:rFonts w:ascii="Arial" w:hAnsi="Arial" w:cs="Arial"/>
                <w:b/>
                <w:color w:val="000000" w:themeColor="text1"/>
              </w:rPr>
            </w:pPr>
          </w:p>
        </w:tc>
        <w:tc>
          <w:tcPr>
            <w:tcW w:w="1240" w:type="dxa"/>
            <w:tcBorders>
              <w:bottom w:val="single" w:sz="4" w:space="0" w:color="auto"/>
            </w:tcBorders>
            <w:shd w:val="clear" w:color="auto" w:fill="auto"/>
          </w:tcPr>
          <w:p w14:paraId="2B06A2F9" w14:textId="77777777" w:rsidR="00CA7737" w:rsidRDefault="00000000" w:rsidP="00CA7737">
            <w:pPr>
              <w:spacing w:after="0"/>
              <w:jc w:val="center"/>
              <w:rPr>
                <w:rFonts w:ascii="Arial" w:eastAsia="宋体" w:hAnsi="Arial" w:cs="Arial"/>
                <w:bCs/>
                <w:color w:val="0000FF"/>
                <w:lang w:val="en-US" w:eastAsia="zh-CN"/>
              </w:rPr>
            </w:pPr>
            <w:hyperlink r:id="rId59" w:history="1">
              <w:r w:rsidR="00CA7737">
                <w:rPr>
                  <w:rStyle w:val="afb"/>
                  <w:rFonts w:ascii="Arial" w:eastAsia="宋体" w:hAnsi="Arial" w:cs="Arial" w:hint="eastAsia"/>
                  <w:bCs/>
                  <w:lang w:val="en-US" w:eastAsia="zh-CN"/>
                </w:rPr>
                <w:t>1259</w:t>
              </w:r>
            </w:hyperlink>
          </w:p>
        </w:tc>
        <w:tc>
          <w:tcPr>
            <w:tcW w:w="3674" w:type="dxa"/>
            <w:tcBorders>
              <w:bottom w:val="single" w:sz="4" w:space="0" w:color="auto"/>
            </w:tcBorders>
            <w:shd w:val="clear" w:color="auto" w:fill="auto"/>
          </w:tcPr>
          <w:p w14:paraId="38A7014D"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29.109 0109 Rel-18 Add SHA-256 indication</w:t>
            </w:r>
          </w:p>
        </w:tc>
        <w:tc>
          <w:tcPr>
            <w:tcW w:w="1589" w:type="dxa"/>
            <w:tcBorders>
              <w:bottom w:val="single" w:sz="4" w:space="0" w:color="auto"/>
            </w:tcBorders>
            <w:shd w:val="clear" w:color="auto" w:fill="auto"/>
          </w:tcPr>
          <w:p w14:paraId="79E9AE7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4D67CEC" w14:textId="2C23B012" w:rsidR="00CA7737" w:rsidRDefault="00CA7737" w:rsidP="00CA7737">
            <w:pPr>
              <w:spacing w:after="0"/>
              <w:rPr>
                <w:rFonts w:ascii="Arial" w:hAnsi="Arial" w:cs="Arial"/>
                <w:color w:val="000000" w:themeColor="text1"/>
                <w:lang w:val="en-US"/>
              </w:rPr>
            </w:pPr>
            <w:r>
              <w:rPr>
                <w:rFonts w:ascii="Arial" w:eastAsiaTheme="minorEastAsia" w:hAnsi="Arial" w:cs="Arial"/>
                <w:color w:val="000000" w:themeColor="text1"/>
                <w:lang w:val="en-US" w:eastAsia="zh-CN"/>
              </w:rPr>
              <w:t>Moved to 17.4</w:t>
            </w:r>
          </w:p>
        </w:tc>
        <w:tc>
          <w:tcPr>
            <w:tcW w:w="6662" w:type="dxa"/>
            <w:tcBorders>
              <w:bottom w:val="single" w:sz="4" w:space="0" w:color="auto"/>
            </w:tcBorders>
            <w:shd w:val="clear" w:color="auto" w:fill="auto"/>
          </w:tcPr>
          <w:p w14:paraId="0383290E"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59CA9DD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2A263571" w14:textId="77777777" w:rsidTr="00F41836">
        <w:trPr>
          <w:cantSplit/>
        </w:trPr>
        <w:tc>
          <w:tcPr>
            <w:tcW w:w="974" w:type="dxa"/>
            <w:shd w:val="clear" w:color="auto" w:fill="auto"/>
          </w:tcPr>
          <w:p w14:paraId="7B2A7DB0"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824CE16" w14:textId="4F6B9820" w:rsidR="00CA7737" w:rsidRDefault="00CA7737" w:rsidP="00CA7737">
            <w:pPr>
              <w:spacing w:after="0"/>
              <w:rPr>
                <w:rFonts w:ascii="Arial" w:hAnsi="Arial" w:cs="Arial"/>
                <w:b/>
                <w:color w:val="000000" w:themeColor="text1"/>
              </w:rPr>
            </w:pPr>
          </w:p>
        </w:tc>
        <w:tc>
          <w:tcPr>
            <w:tcW w:w="1240" w:type="dxa"/>
            <w:tcBorders>
              <w:bottom w:val="single" w:sz="4" w:space="0" w:color="auto"/>
            </w:tcBorders>
            <w:shd w:val="clear" w:color="auto" w:fill="auto"/>
          </w:tcPr>
          <w:p w14:paraId="2702F34B" w14:textId="77777777" w:rsidR="00CA7737" w:rsidRDefault="00000000" w:rsidP="00CA7737">
            <w:pPr>
              <w:spacing w:after="0"/>
              <w:jc w:val="center"/>
              <w:rPr>
                <w:rFonts w:ascii="Arial" w:eastAsia="宋体" w:hAnsi="Arial" w:cs="Arial"/>
                <w:bCs/>
                <w:color w:val="0000FF"/>
                <w:lang w:val="en-US" w:eastAsia="zh-CN"/>
              </w:rPr>
            </w:pPr>
            <w:hyperlink r:id="rId60" w:history="1">
              <w:r w:rsidR="00CA7737">
                <w:rPr>
                  <w:rStyle w:val="afb"/>
                  <w:rFonts w:ascii="Arial" w:eastAsia="宋体" w:hAnsi="Arial" w:cs="Arial" w:hint="eastAsia"/>
                  <w:bCs/>
                  <w:lang w:val="en-US" w:eastAsia="zh-CN"/>
                </w:rPr>
                <w:t>1260</w:t>
              </w:r>
            </w:hyperlink>
          </w:p>
        </w:tc>
        <w:tc>
          <w:tcPr>
            <w:tcW w:w="3674" w:type="dxa"/>
            <w:tcBorders>
              <w:bottom w:val="single" w:sz="4" w:space="0" w:color="auto"/>
            </w:tcBorders>
            <w:shd w:val="clear" w:color="auto" w:fill="auto"/>
          </w:tcPr>
          <w:p w14:paraId="373C3ACB"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29.230 0721 Rel-17 Add SHA-256 indication</w:t>
            </w:r>
          </w:p>
        </w:tc>
        <w:tc>
          <w:tcPr>
            <w:tcW w:w="1589" w:type="dxa"/>
            <w:tcBorders>
              <w:bottom w:val="single" w:sz="4" w:space="0" w:color="auto"/>
            </w:tcBorders>
            <w:shd w:val="clear" w:color="auto" w:fill="auto"/>
          </w:tcPr>
          <w:p w14:paraId="1CA8609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28DD7A6" w14:textId="3B7DB2CA" w:rsidR="00CA7737" w:rsidRDefault="00CA7737" w:rsidP="00CA7737">
            <w:pPr>
              <w:spacing w:after="0"/>
              <w:rPr>
                <w:rFonts w:ascii="Arial" w:hAnsi="Arial" w:cs="Arial"/>
                <w:color w:val="000000" w:themeColor="text1"/>
                <w:lang w:val="en-US"/>
              </w:rPr>
            </w:pPr>
            <w:r>
              <w:rPr>
                <w:rFonts w:ascii="Arial" w:eastAsiaTheme="minorEastAsia" w:hAnsi="Arial" w:cs="Arial"/>
                <w:color w:val="000000" w:themeColor="text1"/>
                <w:lang w:val="en-US" w:eastAsia="zh-CN"/>
              </w:rPr>
              <w:t>Moved to 17.4</w:t>
            </w:r>
          </w:p>
        </w:tc>
        <w:tc>
          <w:tcPr>
            <w:tcW w:w="6662" w:type="dxa"/>
            <w:tcBorders>
              <w:bottom w:val="single" w:sz="4" w:space="0" w:color="auto"/>
            </w:tcBorders>
            <w:shd w:val="clear" w:color="auto" w:fill="auto"/>
          </w:tcPr>
          <w:p w14:paraId="1696B28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2E4BB9DE"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65875646" w14:textId="77777777" w:rsidTr="00F41836">
        <w:trPr>
          <w:cantSplit/>
        </w:trPr>
        <w:tc>
          <w:tcPr>
            <w:tcW w:w="974" w:type="dxa"/>
            <w:shd w:val="clear" w:color="auto" w:fill="auto"/>
          </w:tcPr>
          <w:p w14:paraId="16DD07F2"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88684DD" w14:textId="6DB7D299" w:rsidR="00CA7737" w:rsidRDefault="00CA7737" w:rsidP="00CA7737">
            <w:pPr>
              <w:spacing w:after="0"/>
              <w:rPr>
                <w:rFonts w:ascii="Arial" w:hAnsi="Arial" w:cs="Arial"/>
                <w:b/>
                <w:color w:val="000000" w:themeColor="text1"/>
              </w:rPr>
            </w:pPr>
          </w:p>
        </w:tc>
        <w:tc>
          <w:tcPr>
            <w:tcW w:w="1240" w:type="dxa"/>
            <w:tcBorders>
              <w:bottom w:val="single" w:sz="4" w:space="0" w:color="auto"/>
            </w:tcBorders>
            <w:shd w:val="clear" w:color="auto" w:fill="auto"/>
          </w:tcPr>
          <w:p w14:paraId="1BA3E3BC" w14:textId="77777777" w:rsidR="00CA7737" w:rsidRDefault="00000000" w:rsidP="00CA7737">
            <w:pPr>
              <w:spacing w:after="0"/>
              <w:jc w:val="center"/>
              <w:rPr>
                <w:rFonts w:ascii="Arial" w:eastAsia="宋体" w:hAnsi="Arial" w:cs="Arial"/>
                <w:bCs/>
                <w:color w:val="0000FF"/>
                <w:lang w:val="en-US" w:eastAsia="zh-CN"/>
              </w:rPr>
            </w:pPr>
            <w:hyperlink r:id="rId61" w:history="1">
              <w:r w:rsidR="00CA7737">
                <w:rPr>
                  <w:rStyle w:val="afb"/>
                  <w:rFonts w:ascii="Arial" w:eastAsia="宋体" w:hAnsi="Arial" w:cs="Arial" w:hint="eastAsia"/>
                  <w:bCs/>
                  <w:lang w:val="en-US" w:eastAsia="zh-CN"/>
                </w:rPr>
                <w:t>1261</w:t>
              </w:r>
            </w:hyperlink>
          </w:p>
        </w:tc>
        <w:tc>
          <w:tcPr>
            <w:tcW w:w="3674" w:type="dxa"/>
            <w:tcBorders>
              <w:bottom w:val="single" w:sz="4" w:space="0" w:color="auto"/>
            </w:tcBorders>
            <w:shd w:val="clear" w:color="auto" w:fill="auto"/>
          </w:tcPr>
          <w:p w14:paraId="796467C7"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29.230 0722 Rel-18 Add SHA-256 indication</w:t>
            </w:r>
          </w:p>
        </w:tc>
        <w:tc>
          <w:tcPr>
            <w:tcW w:w="1589" w:type="dxa"/>
            <w:tcBorders>
              <w:bottom w:val="single" w:sz="4" w:space="0" w:color="auto"/>
            </w:tcBorders>
            <w:shd w:val="clear" w:color="auto" w:fill="auto"/>
          </w:tcPr>
          <w:p w14:paraId="1BEE3E3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DD6C198" w14:textId="5F4DB5D7" w:rsidR="00CA7737" w:rsidRDefault="00CA7737" w:rsidP="00CA7737">
            <w:pPr>
              <w:spacing w:after="0"/>
              <w:rPr>
                <w:rFonts w:ascii="Arial" w:hAnsi="Arial" w:cs="Arial"/>
                <w:color w:val="000000" w:themeColor="text1"/>
                <w:lang w:val="en-US"/>
              </w:rPr>
            </w:pPr>
            <w:r>
              <w:rPr>
                <w:rFonts w:ascii="Arial" w:eastAsiaTheme="minorEastAsia" w:hAnsi="Arial" w:cs="Arial"/>
                <w:color w:val="000000" w:themeColor="text1"/>
                <w:lang w:val="en-US" w:eastAsia="zh-CN"/>
              </w:rPr>
              <w:t>Moved to 17.4</w:t>
            </w:r>
          </w:p>
        </w:tc>
        <w:tc>
          <w:tcPr>
            <w:tcW w:w="6662" w:type="dxa"/>
            <w:tcBorders>
              <w:bottom w:val="single" w:sz="4" w:space="0" w:color="auto"/>
            </w:tcBorders>
            <w:shd w:val="clear" w:color="auto" w:fill="auto"/>
          </w:tcPr>
          <w:p w14:paraId="52CD9B5D"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34CE3300"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0C288693" w14:textId="77777777" w:rsidTr="00F41836">
        <w:trPr>
          <w:cantSplit/>
        </w:trPr>
        <w:tc>
          <w:tcPr>
            <w:tcW w:w="974" w:type="dxa"/>
            <w:shd w:val="clear" w:color="auto" w:fill="auto"/>
          </w:tcPr>
          <w:p w14:paraId="14059C04"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63EFE1A" w14:textId="401722A8" w:rsidR="00CA7737" w:rsidRDefault="00CA7737" w:rsidP="00CA7737">
            <w:pPr>
              <w:spacing w:after="0"/>
              <w:rPr>
                <w:rFonts w:ascii="Arial" w:hAnsi="Arial" w:cs="Arial"/>
                <w:b/>
                <w:color w:val="000000" w:themeColor="text1"/>
              </w:rPr>
            </w:pPr>
          </w:p>
        </w:tc>
        <w:tc>
          <w:tcPr>
            <w:tcW w:w="1240" w:type="dxa"/>
            <w:shd w:val="clear" w:color="auto" w:fill="auto"/>
          </w:tcPr>
          <w:p w14:paraId="29A6EB36" w14:textId="77777777" w:rsidR="00CA7737" w:rsidRDefault="00000000" w:rsidP="00CA7737">
            <w:pPr>
              <w:spacing w:after="0"/>
              <w:jc w:val="center"/>
              <w:rPr>
                <w:rFonts w:ascii="Arial" w:eastAsia="宋体" w:hAnsi="Arial" w:cs="Arial"/>
                <w:bCs/>
                <w:color w:val="0000FF"/>
                <w:lang w:val="en-US" w:eastAsia="zh-CN"/>
              </w:rPr>
            </w:pPr>
            <w:hyperlink r:id="rId62" w:history="1">
              <w:r w:rsidR="00CA7737">
                <w:rPr>
                  <w:rStyle w:val="afb"/>
                  <w:rFonts w:ascii="Arial" w:eastAsia="宋体" w:hAnsi="Arial" w:cs="Arial" w:hint="eastAsia"/>
                  <w:bCs/>
                  <w:lang w:val="en-US" w:eastAsia="zh-CN"/>
                </w:rPr>
                <w:t>1262</w:t>
              </w:r>
            </w:hyperlink>
          </w:p>
        </w:tc>
        <w:tc>
          <w:tcPr>
            <w:tcW w:w="3674" w:type="dxa"/>
            <w:shd w:val="clear" w:color="auto" w:fill="auto"/>
          </w:tcPr>
          <w:p w14:paraId="039A4033"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29.230 0723 Rel-19 Add SHA-256 indication</w:t>
            </w:r>
          </w:p>
        </w:tc>
        <w:tc>
          <w:tcPr>
            <w:tcW w:w="1589" w:type="dxa"/>
            <w:shd w:val="clear" w:color="auto" w:fill="auto"/>
          </w:tcPr>
          <w:p w14:paraId="4F9DA63D"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auto"/>
          </w:tcPr>
          <w:p w14:paraId="6DFF5776" w14:textId="3B0F583B" w:rsidR="00CA7737" w:rsidRDefault="00CA7737" w:rsidP="00CA7737">
            <w:pPr>
              <w:spacing w:after="0"/>
              <w:rPr>
                <w:rFonts w:ascii="Arial" w:hAnsi="Arial" w:cs="Arial"/>
                <w:color w:val="000000" w:themeColor="text1"/>
                <w:lang w:val="en-US"/>
              </w:rPr>
            </w:pPr>
            <w:r>
              <w:rPr>
                <w:rFonts w:ascii="Arial" w:eastAsiaTheme="minorEastAsia" w:hAnsi="Arial" w:cs="Arial"/>
                <w:color w:val="000000" w:themeColor="text1"/>
                <w:lang w:val="en-US" w:eastAsia="zh-CN"/>
              </w:rPr>
              <w:t>Moved to 17.4</w:t>
            </w:r>
          </w:p>
        </w:tc>
        <w:tc>
          <w:tcPr>
            <w:tcW w:w="6662" w:type="dxa"/>
            <w:shd w:val="clear" w:color="auto" w:fill="auto"/>
          </w:tcPr>
          <w:p w14:paraId="77CB39E2"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4A78823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54FEFE24" w14:textId="77777777" w:rsidTr="00605D4B">
        <w:trPr>
          <w:cantSplit/>
        </w:trPr>
        <w:tc>
          <w:tcPr>
            <w:tcW w:w="974" w:type="dxa"/>
            <w:shd w:val="clear" w:color="auto" w:fill="auto"/>
          </w:tcPr>
          <w:p w14:paraId="09BF5BEB"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D3607C9" w14:textId="530EFEED" w:rsidR="00CA7737" w:rsidRDefault="00CA7737" w:rsidP="00CA7737">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6CD57372" w14:textId="77777777" w:rsidR="00CA7737" w:rsidRDefault="00000000" w:rsidP="00CA7737">
            <w:pPr>
              <w:spacing w:after="0"/>
              <w:jc w:val="center"/>
              <w:rPr>
                <w:rFonts w:ascii="Arial" w:eastAsia="宋体" w:hAnsi="Arial" w:cs="Arial"/>
                <w:bCs/>
                <w:color w:val="0000FF"/>
                <w:lang w:val="en-US" w:eastAsia="zh-CN"/>
              </w:rPr>
            </w:pPr>
            <w:hyperlink r:id="rId63" w:history="1">
              <w:r w:rsidR="00CA7737">
                <w:rPr>
                  <w:rStyle w:val="afb"/>
                  <w:rFonts w:ascii="Arial" w:eastAsia="宋体" w:hAnsi="Arial" w:cs="Arial" w:hint="eastAsia"/>
                  <w:bCs/>
                  <w:lang w:val="en-US" w:eastAsia="zh-CN"/>
                </w:rPr>
                <w:t>1263</w:t>
              </w:r>
            </w:hyperlink>
          </w:p>
        </w:tc>
        <w:tc>
          <w:tcPr>
            <w:tcW w:w="3674" w:type="dxa"/>
            <w:shd w:val="clear" w:color="auto" w:fill="FFFF00"/>
          </w:tcPr>
          <w:p w14:paraId="53BADCEA"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0340 Rel-17 Add missing Rel-17 posSibType</w:t>
            </w:r>
          </w:p>
        </w:tc>
        <w:tc>
          <w:tcPr>
            <w:tcW w:w="1589" w:type="dxa"/>
            <w:shd w:val="clear" w:color="auto" w:fill="FFFF00"/>
          </w:tcPr>
          <w:p w14:paraId="42B9EAA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16AF25C"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2EE0A56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7B35AB7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48112833" w14:textId="77777777" w:rsidTr="00605D4B">
        <w:trPr>
          <w:cantSplit/>
        </w:trPr>
        <w:tc>
          <w:tcPr>
            <w:tcW w:w="974" w:type="dxa"/>
            <w:shd w:val="clear" w:color="auto" w:fill="auto"/>
          </w:tcPr>
          <w:p w14:paraId="5568A117"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9F8CC6B" w14:textId="0156A357" w:rsidR="00CA7737" w:rsidRDefault="00CA7737" w:rsidP="00CA7737">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48C6EF46" w14:textId="77777777" w:rsidR="00CA7737" w:rsidRDefault="00000000" w:rsidP="00CA7737">
            <w:pPr>
              <w:spacing w:after="0"/>
              <w:jc w:val="center"/>
              <w:rPr>
                <w:rFonts w:ascii="Arial" w:eastAsia="宋体" w:hAnsi="Arial" w:cs="Arial"/>
                <w:bCs/>
                <w:color w:val="0000FF"/>
                <w:lang w:val="en-US" w:eastAsia="zh-CN"/>
              </w:rPr>
            </w:pPr>
            <w:hyperlink r:id="rId64" w:history="1">
              <w:r w:rsidR="00CA7737">
                <w:rPr>
                  <w:rStyle w:val="afb"/>
                  <w:rFonts w:ascii="Arial" w:eastAsia="宋体" w:hAnsi="Arial" w:cs="Arial" w:hint="eastAsia"/>
                  <w:bCs/>
                  <w:lang w:val="en-US" w:eastAsia="zh-CN"/>
                </w:rPr>
                <w:t>1264</w:t>
              </w:r>
            </w:hyperlink>
          </w:p>
        </w:tc>
        <w:tc>
          <w:tcPr>
            <w:tcW w:w="3674" w:type="dxa"/>
            <w:shd w:val="clear" w:color="auto" w:fill="FFFF00"/>
          </w:tcPr>
          <w:p w14:paraId="12D6386F"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0341 Rel-18 Add missing Rel-17 posSibType</w:t>
            </w:r>
          </w:p>
        </w:tc>
        <w:tc>
          <w:tcPr>
            <w:tcW w:w="1589" w:type="dxa"/>
            <w:shd w:val="clear" w:color="auto" w:fill="FFFF00"/>
          </w:tcPr>
          <w:p w14:paraId="3F3FB24C"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9A7DB63"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07982D4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740D94C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564D428D" w14:textId="77777777" w:rsidTr="00605D4B">
        <w:trPr>
          <w:cantSplit/>
        </w:trPr>
        <w:tc>
          <w:tcPr>
            <w:tcW w:w="974" w:type="dxa"/>
            <w:shd w:val="clear" w:color="auto" w:fill="auto"/>
          </w:tcPr>
          <w:p w14:paraId="55401640" w14:textId="77777777" w:rsidR="00CA7737" w:rsidRDefault="00CA7737" w:rsidP="00CA7737">
            <w:pPr>
              <w:spacing w:after="0"/>
              <w:rPr>
                <w:rFonts w:ascii="Arial" w:hAnsi="Arial" w:cs="Arial"/>
                <w:b/>
                <w:bCs/>
                <w:color w:val="000000" w:themeColor="text1"/>
                <w:lang w:val="en-US"/>
              </w:rPr>
            </w:pPr>
          </w:p>
        </w:tc>
        <w:tc>
          <w:tcPr>
            <w:tcW w:w="2527" w:type="dxa"/>
            <w:shd w:val="clear" w:color="auto" w:fill="339966"/>
          </w:tcPr>
          <w:p w14:paraId="16A27A68" w14:textId="73C500E4" w:rsidR="00CA7737" w:rsidRDefault="00CA7737" w:rsidP="00CA7737">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723EA37F" w14:textId="77777777" w:rsidR="00CA7737" w:rsidRDefault="00000000" w:rsidP="00CA7737">
            <w:pPr>
              <w:spacing w:after="0"/>
              <w:jc w:val="center"/>
              <w:rPr>
                <w:rFonts w:ascii="Arial" w:eastAsia="宋体" w:hAnsi="Arial" w:cs="Arial"/>
                <w:bCs/>
                <w:color w:val="0000FF"/>
                <w:lang w:val="en-US" w:eastAsia="zh-CN"/>
              </w:rPr>
            </w:pPr>
            <w:hyperlink r:id="rId65" w:history="1">
              <w:r w:rsidR="00CA7737">
                <w:rPr>
                  <w:rStyle w:val="afb"/>
                  <w:rFonts w:ascii="Arial" w:eastAsia="宋体" w:hAnsi="Arial" w:cs="Arial" w:hint="eastAsia"/>
                  <w:bCs/>
                  <w:lang w:val="en-US" w:eastAsia="zh-CN"/>
                </w:rPr>
                <w:t>1265</w:t>
              </w:r>
            </w:hyperlink>
          </w:p>
        </w:tc>
        <w:tc>
          <w:tcPr>
            <w:tcW w:w="3674" w:type="dxa"/>
            <w:shd w:val="clear" w:color="auto" w:fill="FFFF00"/>
          </w:tcPr>
          <w:p w14:paraId="6813366C"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0342 Rel-19 Add missing Rel-17 posSibType</w:t>
            </w:r>
          </w:p>
        </w:tc>
        <w:tc>
          <w:tcPr>
            <w:tcW w:w="1589" w:type="dxa"/>
            <w:shd w:val="clear" w:color="auto" w:fill="FFFF00"/>
          </w:tcPr>
          <w:p w14:paraId="441BADA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4E24A31"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2845282C"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0022E8E5"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512AB8BA" w14:textId="77777777">
        <w:trPr>
          <w:cantSplit/>
        </w:trPr>
        <w:tc>
          <w:tcPr>
            <w:tcW w:w="974" w:type="dxa"/>
            <w:shd w:val="clear" w:color="auto" w:fill="D9D9D9" w:themeFill="background1" w:themeFillShade="D9"/>
          </w:tcPr>
          <w:p w14:paraId="6CFEFF40"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17.6</w:t>
            </w:r>
          </w:p>
        </w:tc>
        <w:tc>
          <w:tcPr>
            <w:tcW w:w="2527" w:type="dxa"/>
            <w:shd w:val="clear" w:color="auto" w:fill="D9D9D9" w:themeFill="background1" w:themeFillShade="D9"/>
          </w:tcPr>
          <w:p w14:paraId="0D933549"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Multi-device and multi-identity enhancements [MuDe]</w:t>
            </w:r>
          </w:p>
        </w:tc>
        <w:tc>
          <w:tcPr>
            <w:tcW w:w="1240" w:type="dxa"/>
            <w:shd w:val="clear" w:color="auto" w:fill="D9D9D9" w:themeFill="background1" w:themeFillShade="D9"/>
          </w:tcPr>
          <w:p w14:paraId="636FEEE2"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2C4B3D"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64F35A8"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17CA4759"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461FE897" w14:textId="77777777" w:rsidR="00CA7737" w:rsidRDefault="00CA7737" w:rsidP="00CA7737">
            <w:pPr>
              <w:spacing w:after="0"/>
              <w:rPr>
                <w:rFonts w:ascii="Arial" w:hAnsi="Arial" w:cs="Arial"/>
                <w:color w:val="000000" w:themeColor="text1"/>
                <w:lang w:val="en-US"/>
              </w:rPr>
            </w:pPr>
          </w:p>
        </w:tc>
      </w:tr>
      <w:tr w:rsidR="00CA7737" w14:paraId="2A6CA3AA" w14:textId="77777777">
        <w:trPr>
          <w:cantSplit/>
        </w:trPr>
        <w:tc>
          <w:tcPr>
            <w:tcW w:w="974" w:type="dxa"/>
            <w:shd w:val="clear" w:color="auto" w:fill="auto"/>
          </w:tcPr>
          <w:p w14:paraId="6EFDA989"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145DD12D"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6E2E6E1B"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0642FBF2"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52C82963"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3E896D3" w14:textId="77777777" w:rsidR="00CA7737" w:rsidRDefault="00CA7737" w:rsidP="00CA7737">
            <w:pPr>
              <w:spacing w:after="0"/>
              <w:rPr>
                <w:rFonts w:ascii="Arial" w:hAnsi="Arial" w:cs="Arial"/>
                <w:color w:val="000000" w:themeColor="text1"/>
                <w:lang w:val="en-US"/>
              </w:rPr>
            </w:pPr>
          </w:p>
        </w:tc>
        <w:tc>
          <w:tcPr>
            <w:tcW w:w="6662" w:type="dxa"/>
          </w:tcPr>
          <w:p w14:paraId="6CEF1103" w14:textId="77777777" w:rsidR="00CA7737" w:rsidRDefault="00CA7737" w:rsidP="00CA7737">
            <w:pPr>
              <w:spacing w:after="0"/>
              <w:rPr>
                <w:rFonts w:ascii="Arial" w:hAnsi="Arial" w:cs="Arial"/>
                <w:color w:val="000000" w:themeColor="text1"/>
                <w:lang w:val="en-US"/>
              </w:rPr>
            </w:pPr>
          </w:p>
        </w:tc>
      </w:tr>
      <w:tr w:rsidR="00CA7737" w14:paraId="5B02407E" w14:textId="77777777">
        <w:trPr>
          <w:cantSplit/>
        </w:trPr>
        <w:tc>
          <w:tcPr>
            <w:tcW w:w="974" w:type="dxa"/>
            <w:shd w:val="clear" w:color="auto" w:fill="D9D9D9" w:themeFill="background1" w:themeFillShade="D9"/>
          </w:tcPr>
          <w:p w14:paraId="24CF891A"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lastRenderedPageBreak/>
              <w:t>17.7</w:t>
            </w:r>
          </w:p>
        </w:tc>
        <w:tc>
          <w:tcPr>
            <w:tcW w:w="2527" w:type="dxa"/>
            <w:shd w:val="clear" w:color="auto" w:fill="D9D9D9" w:themeFill="background1" w:themeFillShade="D9"/>
          </w:tcPr>
          <w:p w14:paraId="48CB63D7"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Stage-3 5GS NAS protocol development 17 [5GProtoc17] [5GProtoc17-non3GPP]</w:t>
            </w:r>
          </w:p>
        </w:tc>
        <w:tc>
          <w:tcPr>
            <w:tcW w:w="1240" w:type="dxa"/>
            <w:shd w:val="clear" w:color="auto" w:fill="D9D9D9" w:themeFill="background1" w:themeFillShade="D9"/>
          </w:tcPr>
          <w:p w14:paraId="3DC20E31"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A73488"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197313B"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40486685"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3491DE19" w14:textId="77777777" w:rsidR="00CA7737" w:rsidRDefault="00CA7737" w:rsidP="00CA7737">
            <w:pPr>
              <w:spacing w:after="0"/>
              <w:rPr>
                <w:rFonts w:ascii="Arial" w:hAnsi="Arial" w:cs="Arial"/>
                <w:color w:val="000000" w:themeColor="text1"/>
                <w:lang w:val="en-US"/>
              </w:rPr>
            </w:pPr>
          </w:p>
        </w:tc>
      </w:tr>
      <w:tr w:rsidR="00CA7737" w14:paraId="33CAA8B0" w14:textId="77777777">
        <w:trPr>
          <w:cantSplit/>
        </w:trPr>
        <w:tc>
          <w:tcPr>
            <w:tcW w:w="974" w:type="dxa"/>
            <w:shd w:val="clear" w:color="auto" w:fill="auto"/>
          </w:tcPr>
          <w:p w14:paraId="007112B2"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0CE6DFE1"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10276A79"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32C579F"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672A3EAC"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5AB32ECA" w14:textId="77777777" w:rsidR="00CA7737" w:rsidRDefault="00CA7737" w:rsidP="00CA7737">
            <w:pPr>
              <w:spacing w:after="0"/>
              <w:rPr>
                <w:rFonts w:ascii="Arial" w:hAnsi="Arial" w:cs="Arial"/>
                <w:color w:val="000000" w:themeColor="text1"/>
                <w:lang w:val="en-US"/>
              </w:rPr>
            </w:pPr>
          </w:p>
        </w:tc>
        <w:tc>
          <w:tcPr>
            <w:tcW w:w="6662" w:type="dxa"/>
          </w:tcPr>
          <w:p w14:paraId="2716E136" w14:textId="77777777" w:rsidR="00CA7737" w:rsidRDefault="00CA7737" w:rsidP="00CA7737">
            <w:pPr>
              <w:spacing w:after="0"/>
              <w:rPr>
                <w:rFonts w:ascii="Arial" w:hAnsi="Arial" w:cs="Arial"/>
                <w:color w:val="000000" w:themeColor="text1"/>
                <w:lang w:val="en-US"/>
              </w:rPr>
            </w:pPr>
          </w:p>
        </w:tc>
      </w:tr>
      <w:tr w:rsidR="00CA7737" w14:paraId="6924871F" w14:textId="77777777">
        <w:trPr>
          <w:cantSplit/>
        </w:trPr>
        <w:tc>
          <w:tcPr>
            <w:tcW w:w="974" w:type="dxa"/>
            <w:shd w:val="clear" w:color="auto" w:fill="D9D9D9" w:themeFill="background1" w:themeFillShade="D9"/>
          </w:tcPr>
          <w:p w14:paraId="00B63A23"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17.8</w:t>
            </w:r>
          </w:p>
        </w:tc>
        <w:tc>
          <w:tcPr>
            <w:tcW w:w="2527" w:type="dxa"/>
            <w:shd w:val="clear" w:color="auto" w:fill="D9D9D9" w:themeFill="background1" w:themeFillShade="D9"/>
          </w:tcPr>
          <w:p w14:paraId="69E10E27"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[MCProtoc17]</w:t>
            </w:r>
          </w:p>
        </w:tc>
        <w:tc>
          <w:tcPr>
            <w:tcW w:w="1240" w:type="dxa"/>
            <w:shd w:val="clear" w:color="auto" w:fill="D9D9D9" w:themeFill="background1" w:themeFillShade="D9"/>
          </w:tcPr>
          <w:p w14:paraId="79E8EC45"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BD1344"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B990FD1"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2A007EFF"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7014CDB5" w14:textId="77777777" w:rsidR="00CA7737" w:rsidRDefault="00CA7737" w:rsidP="00CA7737">
            <w:pPr>
              <w:spacing w:after="0"/>
              <w:rPr>
                <w:rFonts w:ascii="Arial" w:hAnsi="Arial" w:cs="Arial"/>
                <w:color w:val="000000" w:themeColor="text1"/>
                <w:lang w:val="en-US"/>
              </w:rPr>
            </w:pPr>
          </w:p>
        </w:tc>
      </w:tr>
      <w:tr w:rsidR="00CA7737" w14:paraId="6BFCB78B" w14:textId="77777777">
        <w:trPr>
          <w:cantSplit/>
        </w:trPr>
        <w:tc>
          <w:tcPr>
            <w:tcW w:w="974" w:type="dxa"/>
            <w:shd w:val="clear" w:color="auto" w:fill="auto"/>
          </w:tcPr>
          <w:p w14:paraId="39609F88"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4AD4F421"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66A67A04"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1BA3D81A"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77A61F74"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3B11A651" w14:textId="77777777" w:rsidR="00CA7737" w:rsidRDefault="00CA7737" w:rsidP="00CA7737">
            <w:pPr>
              <w:spacing w:after="0"/>
              <w:rPr>
                <w:rFonts w:ascii="Arial" w:hAnsi="Arial" w:cs="Arial"/>
                <w:color w:val="000000" w:themeColor="text1"/>
                <w:lang w:val="en-US"/>
              </w:rPr>
            </w:pPr>
          </w:p>
        </w:tc>
        <w:tc>
          <w:tcPr>
            <w:tcW w:w="6662" w:type="dxa"/>
          </w:tcPr>
          <w:p w14:paraId="2F2650F6" w14:textId="77777777" w:rsidR="00CA7737" w:rsidRDefault="00CA7737" w:rsidP="00CA7737">
            <w:pPr>
              <w:spacing w:after="0"/>
              <w:rPr>
                <w:rFonts w:ascii="Arial" w:hAnsi="Arial" w:cs="Arial"/>
                <w:color w:val="000000" w:themeColor="text1"/>
                <w:lang w:val="en-US"/>
              </w:rPr>
            </w:pPr>
          </w:p>
        </w:tc>
      </w:tr>
      <w:tr w:rsidR="00CA7737" w14:paraId="404FBCF2" w14:textId="77777777">
        <w:trPr>
          <w:cantSplit/>
        </w:trPr>
        <w:tc>
          <w:tcPr>
            <w:tcW w:w="974" w:type="dxa"/>
            <w:shd w:val="clear" w:color="auto" w:fill="D9D9D9" w:themeFill="background1" w:themeFillShade="D9"/>
          </w:tcPr>
          <w:p w14:paraId="591A48F4"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17.9</w:t>
            </w:r>
          </w:p>
        </w:tc>
        <w:tc>
          <w:tcPr>
            <w:tcW w:w="2527" w:type="dxa"/>
            <w:shd w:val="clear" w:color="auto" w:fill="D9D9D9" w:themeFill="background1" w:themeFillShade="D9"/>
          </w:tcPr>
          <w:p w14:paraId="606DA369"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Stage-3 SAE Protocol Development [SAES17] [SAES17-CSFB] [SAES17-non3GPP]</w:t>
            </w:r>
          </w:p>
        </w:tc>
        <w:tc>
          <w:tcPr>
            <w:tcW w:w="1240" w:type="dxa"/>
            <w:shd w:val="clear" w:color="auto" w:fill="D9D9D9" w:themeFill="background1" w:themeFillShade="D9"/>
          </w:tcPr>
          <w:p w14:paraId="6922ED20"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BEFD9BC"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B80FDD4"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5E9683A8"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4F45B579" w14:textId="77777777" w:rsidR="00CA7737" w:rsidRDefault="00CA7737" w:rsidP="00CA7737">
            <w:pPr>
              <w:spacing w:after="0"/>
              <w:rPr>
                <w:rFonts w:ascii="Arial" w:hAnsi="Arial" w:cs="Arial"/>
                <w:color w:val="000000" w:themeColor="text1"/>
                <w:lang w:val="en-US"/>
              </w:rPr>
            </w:pPr>
          </w:p>
        </w:tc>
      </w:tr>
      <w:tr w:rsidR="00CA7737" w14:paraId="2F226C51" w14:textId="77777777">
        <w:trPr>
          <w:cantSplit/>
        </w:trPr>
        <w:tc>
          <w:tcPr>
            <w:tcW w:w="974" w:type="dxa"/>
            <w:shd w:val="clear" w:color="auto" w:fill="auto"/>
          </w:tcPr>
          <w:p w14:paraId="4E106F86"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679338D3"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15F7EBFE"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632533FB"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254813AE"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5927B87A" w14:textId="77777777" w:rsidR="00CA7737" w:rsidRDefault="00CA7737" w:rsidP="00CA7737">
            <w:pPr>
              <w:spacing w:after="0"/>
              <w:rPr>
                <w:rFonts w:ascii="Arial" w:hAnsi="Arial" w:cs="Arial"/>
                <w:color w:val="000000" w:themeColor="text1"/>
                <w:lang w:val="en-US"/>
              </w:rPr>
            </w:pPr>
          </w:p>
        </w:tc>
        <w:tc>
          <w:tcPr>
            <w:tcW w:w="6662" w:type="dxa"/>
          </w:tcPr>
          <w:p w14:paraId="63DCF7FC" w14:textId="77777777" w:rsidR="00CA7737" w:rsidRDefault="00CA7737" w:rsidP="00CA7737">
            <w:pPr>
              <w:spacing w:after="0"/>
              <w:rPr>
                <w:rFonts w:ascii="Arial" w:hAnsi="Arial" w:cs="Arial"/>
                <w:color w:val="000000" w:themeColor="text1"/>
                <w:lang w:val="en-US"/>
              </w:rPr>
            </w:pPr>
          </w:p>
        </w:tc>
      </w:tr>
      <w:tr w:rsidR="00CA7737" w14:paraId="539AA557" w14:textId="77777777">
        <w:trPr>
          <w:cantSplit/>
        </w:trPr>
        <w:tc>
          <w:tcPr>
            <w:tcW w:w="974" w:type="dxa"/>
            <w:shd w:val="clear" w:color="auto" w:fill="FDE9D9" w:themeFill="accent6" w:themeFillTint="33"/>
          </w:tcPr>
          <w:p w14:paraId="56A23D3C"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17.10</w:t>
            </w:r>
          </w:p>
        </w:tc>
        <w:tc>
          <w:tcPr>
            <w:tcW w:w="2527" w:type="dxa"/>
            <w:shd w:val="clear" w:color="auto" w:fill="FDE9D9" w:themeFill="accent6" w:themeFillTint="33"/>
          </w:tcPr>
          <w:p w14:paraId="29141086"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Enhancement for the 5G Control Plane Steering of Roaming for UE in CONNECTED mode [eCPSOR_CON]</w:t>
            </w:r>
          </w:p>
        </w:tc>
        <w:tc>
          <w:tcPr>
            <w:tcW w:w="1240" w:type="dxa"/>
            <w:shd w:val="clear" w:color="auto" w:fill="FDE9D9" w:themeFill="accent6" w:themeFillTint="33"/>
          </w:tcPr>
          <w:p w14:paraId="01CAA379"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55EE14AD"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99C01C6"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60FCDA00"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5F44205E" w14:textId="77777777" w:rsidR="00CA7737" w:rsidRDefault="00CA7737" w:rsidP="00CA7737">
            <w:pPr>
              <w:spacing w:after="0"/>
              <w:rPr>
                <w:rFonts w:ascii="Arial" w:hAnsi="Arial" w:cs="Arial"/>
                <w:color w:val="000000" w:themeColor="text1"/>
                <w:lang w:val="en-US"/>
              </w:rPr>
            </w:pPr>
          </w:p>
        </w:tc>
      </w:tr>
      <w:tr w:rsidR="00CA7737" w14:paraId="5482C523" w14:textId="77777777">
        <w:trPr>
          <w:cantSplit/>
        </w:trPr>
        <w:tc>
          <w:tcPr>
            <w:tcW w:w="974" w:type="dxa"/>
            <w:shd w:val="clear" w:color="auto" w:fill="auto"/>
          </w:tcPr>
          <w:p w14:paraId="6EC5E9B9"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39A4465C"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6E2BFD7A"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28A82B28"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568C5E7E"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211F41E" w14:textId="77777777" w:rsidR="00CA7737" w:rsidRDefault="00CA7737" w:rsidP="00CA7737">
            <w:pPr>
              <w:spacing w:after="0"/>
              <w:rPr>
                <w:rFonts w:ascii="Arial" w:hAnsi="Arial" w:cs="Arial"/>
                <w:color w:val="000000" w:themeColor="text1"/>
                <w:lang w:val="en-US"/>
              </w:rPr>
            </w:pPr>
          </w:p>
        </w:tc>
        <w:tc>
          <w:tcPr>
            <w:tcW w:w="6662" w:type="dxa"/>
          </w:tcPr>
          <w:p w14:paraId="65CF15C3" w14:textId="77777777" w:rsidR="00CA7737" w:rsidRDefault="00CA7737" w:rsidP="00CA7737">
            <w:pPr>
              <w:spacing w:after="0"/>
              <w:rPr>
                <w:rFonts w:ascii="Arial" w:hAnsi="Arial" w:cs="Arial"/>
                <w:color w:val="000000" w:themeColor="text1"/>
                <w:lang w:val="en-US"/>
              </w:rPr>
            </w:pPr>
          </w:p>
        </w:tc>
      </w:tr>
      <w:tr w:rsidR="00CA7737" w14:paraId="0667EA00" w14:textId="77777777">
        <w:trPr>
          <w:cantSplit/>
        </w:trPr>
        <w:tc>
          <w:tcPr>
            <w:tcW w:w="974" w:type="dxa"/>
            <w:shd w:val="clear" w:color="auto" w:fill="D9D9D9" w:themeFill="background1" w:themeFillShade="D9"/>
          </w:tcPr>
          <w:p w14:paraId="37D1ADC0"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17.11</w:t>
            </w:r>
          </w:p>
        </w:tc>
        <w:tc>
          <w:tcPr>
            <w:tcW w:w="2527" w:type="dxa"/>
            <w:shd w:val="clear" w:color="auto" w:fill="D9D9D9" w:themeFill="background1" w:themeFillShade="D9"/>
          </w:tcPr>
          <w:p w14:paraId="02037705"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IMS Stage-3 IETF Protocol Alignment [IMSProtoc17]</w:t>
            </w:r>
          </w:p>
        </w:tc>
        <w:tc>
          <w:tcPr>
            <w:tcW w:w="1240" w:type="dxa"/>
            <w:shd w:val="clear" w:color="auto" w:fill="D9D9D9" w:themeFill="background1" w:themeFillShade="D9"/>
          </w:tcPr>
          <w:p w14:paraId="59F9AD3E"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7806BB"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9A7114B"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294F5086"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62D0FC32" w14:textId="77777777" w:rsidR="00CA7737" w:rsidRDefault="00CA7737" w:rsidP="00CA7737">
            <w:pPr>
              <w:spacing w:after="0"/>
              <w:rPr>
                <w:rFonts w:ascii="Arial" w:hAnsi="Arial" w:cs="Arial"/>
                <w:color w:val="000000" w:themeColor="text1"/>
                <w:lang w:val="en-US"/>
              </w:rPr>
            </w:pPr>
          </w:p>
        </w:tc>
      </w:tr>
      <w:tr w:rsidR="00CA7737" w14:paraId="1E25B0D4" w14:textId="77777777">
        <w:trPr>
          <w:cantSplit/>
        </w:trPr>
        <w:tc>
          <w:tcPr>
            <w:tcW w:w="974" w:type="dxa"/>
            <w:shd w:val="clear" w:color="auto" w:fill="auto"/>
          </w:tcPr>
          <w:p w14:paraId="5B88C1B0"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287B65EA"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210187D8"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2C52808"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709DAE71"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C3A28B3" w14:textId="77777777" w:rsidR="00CA7737" w:rsidRDefault="00CA7737" w:rsidP="00CA7737">
            <w:pPr>
              <w:spacing w:after="0"/>
              <w:rPr>
                <w:rFonts w:ascii="Arial" w:hAnsi="Arial" w:cs="Arial"/>
                <w:color w:val="000000" w:themeColor="text1"/>
                <w:lang w:val="en-US"/>
              </w:rPr>
            </w:pPr>
          </w:p>
        </w:tc>
        <w:tc>
          <w:tcPr>
            <w:tcW w:w="6662" w:type="dxa"/>
          </w:tcPr>
          <w:p w14:paraId="0E383A6A" w14:textId="77777777" w:rsidR="00CA7737" w:rsidRDefault="00CA7737" w:rsidP="00CA7737">
            <w:pPr>
              <w:spacing w:after="0"/>
              <w:rPr>
                <w:rFonts w:ascii="Arial" w:hAnsi="Arial" w:cs="Arial"/>
                <w:color w:val="000000" w:themeColor="text1"/>
                <w:lang w:val="en-US"/>
              </w:rPr>
            </w:pPr>
          </w:p>
        </w:tc>
      </w:tr>
      <w:tr w:rsidR="00CA7737" w14:paraId="4EE6D5EC" w14:textId="77777777">
        <w:trPr>
          <w:cantSplit/>
        </w:trPr>
        <w:tc>
          <w:tcPr>
            <w:tcW w:w="974" w:type="dxa"/>
            <w:shd w:val="clear" w:color="auto" w:fill="D9D9D9" w:themeFill="background1" w:themeFillShade="D9"/>
          </w:tcPr>
          <w:p w14:paraId="26FD70F6"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17.12</w:t>
            </w:r>
          </w:p>
        </w:tc>
        <w:tc>
          <w:tcPr>
            <w:tcW w:w="2527" w:type="dxa"/>
            <w:shd w:val="clear" w:color="auto" w:fill="D9D9D9" w:themeFill="background1" w:themeFillShade="D9"/>
          </w:tcPr>
          <w:p w14:paraId="63E34CD4"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CT aspects of Enhancements to Mission Critical Data [eMCData3]</w:t>
            </w:r>
          </w:p>
        </w:tc>
        <w:tc>
          <w:tcPr>
            <w:tcW w:w="1240" w:type="dxa"/>
            <w:shd w:val="clear" w:color="auto" w:fill="D9D9D9" w:themeFill="background1" w:themeFillShade="D9"/>
          </w:tcPr>
          <w:p w14:paraId="22075B73"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4C1CFA"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6006042"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0779C216"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65176E14" w14:textId="77777777" w:rsidR="00CA7737" w:rsidRDefault="00CA7737" w:rsidP="00CA7737">
            <w:pPr>
              <w:spacing w:after="0"/>
              <w:rPr>
                <w:rFonts w:ascii="Arial" w:hAnsi="Arial" w:cs="Arial"/>
                <w:color w:val="000000" w:themeColor="text1"/>
                <w:lang w:val="en-US"/>
              </w:rPr>
            </w:pPr>
          </w:p>
        </w:tc>
      </w:tr>
      <w:tr w:rsidR="00CA7737" w14:paraId="40FB5360" w14:textId="77777777">
        <w:trPr>
          <w:cantSplit/>
        </w:trPr>
        <w:tc>
          <w:tcPr>
            <w:tcW w:w="974" w:type="dxa"/>
            <w:shd w:val="clear" w:color="auto" w:fill="auto"/>
          </w:tcPr>
          <w:p w14:paraId="08A9A4B7"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6F20BC1F"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55DDE194"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3C23CF65"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44D82D5C"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3450E9D4" w14:textId="77777777" w:rsidR="00CA7737" w:rsidRDefault="00CA7737" w:rsidP="00CA7737">
            <w:pPr>
              <w:spacing w:after="0"/>
              <w:rPr>
                <w:rFonts w:ascii="Arial" w:hAnsi="Arial" w:cs="Arial"/>
                <w:color w:val="000000" w:themeColor="text1"/>
                <w:lang w:val="en-US"/>
              </w:rPr>
            </w:pPr>
          </w:p>
        </w:tc>
        <w:tc>
          <w:tcPr>
            <w:tcW w:w="6662" w:type="dxa"/>
          </w:tcPr>
          <w:p w14:paraId="1F2747D4" w14:textId="77777777" w:rsidR="00CA7737" w:rsidRDefault="00CA7737" w:rsidP="00CA7737">
            <w:pPr>
              <w:spacing w:after="0"/>
              <w:rPr>
                <w:rFonts w:ascii="Arial" w:hAnsi="Arial" w:cs="Arial"/>
                <w:color w:val="000000" w:themeColor="text1"/>
                <w:lang w:val="en-US"/>
              </w:rPr>
            </w:pPr>
          </w:p>
        </w:tc>
      </w:tr>
      <w:tr w:rsidR="00CA7737" w14:paraId="32BED3CF" w14:textId="77777777">
        <w:trPr>
          <w:cantSplit/>
        </w:trPr>
        <w:tc>
          <w:tcPr>
            <w:tcW w:w="974" w:type="dxa"/>
            <w:shd w:val="clear" w:color="auto" w:fill="FDE9D9" w:themeFill="accent6" w:themeFillTint="33"/>
          </w:tcPr>
          <w:p w14:paraId="04BA6F08"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17.13</w:t>
            </w:r>
          </w:p>
        </w:tc>
        <w:tc>
          <w:tcPr>
            <w:tcW w:w="2527" w:type="dxa"/>
            <w:shd w:val="clear" w:color="auto" w:fill="FDE9D9" w:themeFill="accent6" w:themeFillTint="33"/>
          </w:tcPr>
          <w:p w14:paraId="7F42419F"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Stage 3 of Multimedia Priority Service (MPS) Phase 2 [MPS2]</w:t>
            </w:r>
          </w:p>
        </w:tc>
        <w:tc>
          <w:tcPr>
            <w:tcW w:w="1240" w:type="dxa"/>
            <w:shd w:val="clear" w:color="auto" w:fill="FDE9D9" w:themeFill="accent6" w:themeFillTint="33"/>
          </w:tcPr>
          <w:p w14:paraId="2BDC680D"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419074CB"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DDD60D1"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10D8204C"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4E5BCC70" w14:textId="77777777" w:rsidR="00CA7737" w:rsidRDefault="00CA7737" w:rsidP="00CA7737">
            <w:pPr>
              <w:spacing w:after="0"/>
              <w:rPr>
                <w:rFonts w:ascii="Arial" w:hAnsi="Arial" w:cs="Arial"/>
                <w:color w:val="000000" w:themeColor="text1"/>
                <w:lang w:val="en-US"/>
              </w:rPr>
            </w:pPr>
          </w:p>
        </w:tc>
      </w:tr>
      <w:tr w:rsidR="00CA7737" w14:paraId="65C06DE8" w14:textId="77777777">
        <w:trPr>
          <w:cantSplit/>
        </w:trPr>
        <w:tc>
          <w:tcPr>
            <w:tcW w:w="974" w:type="dxa"/>
            <w:shd w:val="clear" w:color="auto" w:fill="auto"/>
          </w:tcPr>
          <w:p w14:paraId="5DD06DFC"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201848D2"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5EAE65D2"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638518B5"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0411B56B"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36697F4C" w14:textId="77777777" w:rsidR="00CA7737" w:rsidRDefault="00CA7737" w:rsidP="00CA7737">
            <w:pPr>
              <w:spacing w:after="0"/>
              <w:rPr>
                <w:rFonts w:ascii="Arial" w:hAnsi="Arial" w:cs="Arial"/>
                <w:color w:val="000000" w:themeColor="text1"/>
                <w:lang w:val="en-US"/>
              </w:rPr>
            </w:pPr>
          </w:p>
        </w:tc>
        <w:tc>
          <w:tcPr>
            <w:tcW w:w="6662" w:type="dxa"/>
          </w:tcPr>
          <w:p w14:paraId="08454DA5" w14:textId="77777777" w:rsidR="00CA7737" w:rsidRDefault="00CA7737" w:rsidP="00CA7737">
            <w:pPr>
              <w:spacing w:after="0"/>
              <w:rPr>
                <w:rFonts w:ascii="Arial" w:hAnsi="Arial" w:cs="Arial"/>
                <w:color w:val="000000" w:themeColor="text1"/>
                <w:lang w:val="en-US"/>
              </w:rPr>
            </w:pPr>
          </w:p>
        </w:tc>
      </w:tr>
      <w:tr w:rsidR="00CA7737" w14:paraId="56F51972" w14:textId="77777777">
        <w:trPr>
          <w:cantSplit/>
        </w:trPr>
        <w:tc>
          <w:tcPr>
            <w:tcW w:w="974" w:type="dxa"/>
            <w:shd w:val="clear" w:color="auto" w:fill="D9D9D9" w:themeFill="background1" w:themeFillShade="D9"/>
          </w:tcPr>
          <w:p w14:paraId="22455B9D"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17.14</w:t>
            </w:r>
          </w:p>
        </w:tc>
        <w:tc>
          <w:tcPr>
            <w:tcW w:w="2527" w:type="dxa"/>
            <w:shd w:val="clear" w:color="auto" w:fill="D9D9D9" w:themeFill="background1" w:themeFillShade="D9"/>
          </w:tcPr>
          <w:p w14:paraId="59D852F3" w14:textId="77777777" w:rsidR="00CA7737" w:rsidRDefault="00CA7737" w:rsidP="00CA7737">
            <w:pPr>
              <w:spacing w:after="0"/>
              <w:rPr>
                <w:rFonts w:ascii="Arial" w:hAnsi="Arial" w:cs="Arial"/>
                <w:b/>
                <w:bCs/>
                <w:color w:val="000000" w:themeColor="text1"/>
                <w:lang w:val="fr-FR"/>
              </w:rPr>
            </w:pPr>
            <w:r>
              <w:rPr>
                <w:rFonts w:ascii="Arial" w:hAnsi="Arial" w:cs="Arial"/>
                <w:b/>
                <w:color w:val="000000" w:themeColor="text1"/>
                <w:lang w:val="fr-FR"/>
              </w:rPr>
              <w:t>PFD management enhancement [pfdManEnh]</w:t>
            </w:r>
          </w:p>
        </w:tc>
        <w:tc>
          <w:tcPr>
            <w:tcW w:w="1240" w:type="dxa"/>
            <w:shd w:val="clear" w:color="auto" w:fill="D9D9D9" w:themeFill="background1" w:themeFillShade="D9"/>
          </w:tcPr>
          <w:p w14:paraId="5AF327F7" w14:textId="77777777" w:rsidR="00CA7737" w:rsidRDefault="00CA7737" w:rsidP="00CA7737">
            <w:pPr>
              <w:spacing w:after="0"/>
              <w:jc w:val="center"/>
              <w:rPr>
                <w:rFonts w:ascii="Arial" w:hAnsi="Arial" w:cs="Arial"/>
                <w:bCs/>
                <w:color w:val="000000" w:themeColor="text1"/>
                <w:lang w:val="fr-FR"/>
              </w:rPr>
            </w:pPr>
          </w:p>
        </w:tc>
        <w:tc>
          <w:tcPr>
            <w:tcW w:w="3674" w:type="dxa"/>
            <w:shd w:val="clear" w:color="auto" w:fill="D9D9D9" w:themeFill="background1" w:themeFillShade="D9"/>
          </w:tcPr>
          <w:p w14:paraId="3D5119F4" w14:textId="77777777" w:rsidR="00CA7737" w:rsidRDefault="00CA7737" w:rsidP="00CA7737">
            <w:pPr>
              <w:spacing w:after="0"/>
              <w:rPr>
                <w:rFonts w:ascii="Arial" w:hAnsi="Arial" w:cs="Arial"/>
                <w:bCs/>
                <w:snapToGrid w:val="0"/>
                <w:color w:val="000000" w:themeColor="text1"/>
                <w:lang w:val="fr-FR"/>
              </w:rPr>
            </w:pPr>
          </w:p>
        </w:tc>
        <w:tc>
          <w:tcPr>
            <w:tcW w:w="1589" w:type="dxa"/>
            <w:shd w:val="clear" w:color="auto" w:fill="D9D9D9" w:themeFill="background1" w:themeFillShade="D9"/>
          </w:tcPr>
          <w:p w14:paraId="6B5D7CB4" w14:textId="77777777" w:rsidR="00CA7737" w:rsidRDefault="00CA7737" w:rsidP="00CA7737">
            <w:pPr>
              <w:spacing w:after="0"/>
              <w:rPr>
                <w:rFonts w:ascii="Arial" w:hAnsi="Arial" w:cs="Arial"/>
                <w:color w:val="000000" w:themeColor="text1"/>
                <w:lang w:val="fr-FR"/>
              </w:rPr>
            </w:pPr>
          </w:p>
        </w:tc>
        <w:tc>
          <w:tcPr>
            <w:tcW w:w="1134" w:type="dxa"/>
            <w:shd w:val="clear" w:color="auto" w:fill="D9D9D9" w:themeFill="background1" w:themeFillShade="D9"/>
          </w:tcPr>
          <w:p w14:paraId="7C860823" w14:textId="77777777" w:rsidR="00CA7737" w:rsidRDefault="00CA7737" w:rsidP="00CA7737">
            <w:pPr>
              <w:spacing w:after="0"/>
              <w:rPr>
                <w:rFonts w:ascii="Arial" w:hAnsi="Arial" w:cs="Arial"/>
                <w:color w:val="000000" w:themeColor="text1"/>
                <w:lang w:val="fr-FR"/>
              </w:rPr>
            </w:pPr>
          </w:p>
        </w:tc>
        <w:tc>
          <w:tcPr>
            <w:tcW w:w="6662" w:type="dxa"/>
            <w:shd w:val="clear" w:color="auto" w:fill="D9D9D9" w:themeFill="background1" w:themeFillShade="D9"/>
          </w:tcPr>
          <w:p w14:paraId="3CF32592" w14:textId="77777777" w:rsidR="00CA7737" w:rsidRDefault="00CA7737" w:rsidP="00CA7737">
            <w:pPr>
              <w:spacing w:after="0"/>
              <w:rPr>
                <w:rFonts w:ascii="Arial" w:hAnsi="Arial" w:cs="Arial"/>
                <w:color w:val="000000" w:themeColor="text1"/>
                <w:lang w:val="fr-FR"/>
              </w:rPr>
            </w:pPr>
          </w:p>
        </w:tc>
      </w:tr>
      <w:tr w:rsidR="00CA7737" w14:paraId="123562AA" w14:textId="77777777">
        <w:trPr>
          <w:cantSplit/>
        </w:trPr>
        <w:tc>
          <w:tcPr>
            <w:tcW w:w="974" w:type="dxa"/>
            <w:shd w:val="clear" w:color="auto" w:fill="auto"/>
          </w:tcPr>
          <w:p w14:paraId="13DE083A" w14:textId="77777777" w:rsidR="00CA7737" w:rsidRDefault="00CA7737" w:rsidP="00CA7737">
            <w:pPr>
              <w:spacing w:after="0"/>
              <w:rPr>
                <w:rFonts w:ascii="Arial" w:hAnsi="Arial" w:cs="Arial"/>
                <w:b/>
                <w:bCs/>
                <w:color w:val="000000" w:themeColor="text1"/>
                <w:lang w:val="fr-FR"/>
              </w:rPr>
            </w:pPr>
          </w:p>
        </w:tc>
        <w:tc>
          <w:tcPr>
            <w:tcW w:w="2527" w:type="dxa"/>
            <w:shd w:val="clear" w:color="auto" w:fill="auto"/>
          </w:tcPr>
          <w:p w14:paraId="47EE5C6E" w14:textId="77777777" w:rsidR="00CA7737" w:rsidRDefault="00CA7737" w:rsidP="00CA7737">
            <w:pPr>
              <w:spacing w:after="0"/>
              <w:rPr>
                <w:rFonts w:ascii="Arial" w:eastAsia="MS Mincho" w:hAnsi="Arial" w:cs="Arial"/>
                <w:b/>
                <w:color w:val="000000" w:themeColor="text1"/>
                <w:lang w:val="fr-FR"/>
              </w:rPr>
            </w:pPr>
          </w:p>
        </w:tc>
        <w:tc>
          <w:tcPr>
            <w:tcW w:w="1240" w:type="dxa"/>
            <w:shd w:val="clear" w:color="auto" w:fill="auto"/>
          </w:tcPr>
          <w:p w14:paraId="1E5CCD1E" w14:textId="77777777" w:rsidR="00CA7737" w:rsidRDefault="00CA7737" w:rsidP="00CA7737">
            <w:pPr>
              <w:spacing w:after="0"/>
              <w:jc w:val="center"/>
              <w:rPr>
                <w:rFonts w:ascii="Arial" w:eastAsia="MS Mincho" w:hAnsi="Arial" w:cs="Arial"/>
                <w:bCs/>
                <w:color w:val="000000" w:themeColor="text1"/>
                <w:lang w:val="fr-FR"/>
              </w:rPr>
            </w:pPr>
          </w:p>
        </w:tc>
        <w:tc>
          <w:tcPr>
            <w:tcW w:w="3674" w:type="dxa"/>
            <w:shd w:val="clear" w:color="auto" w:fill="auto"/>
          </w:tcPr>
          <w:p w14:paraId="6935B39D" w14:textId="77777777" w:rsidR="00CA7737" w:rsidRDefault="00CA7737" w:rsidP="00CA7737">
            <w:pPr>
              <w:spacing w:after="0"/>
              <w:rPr>
                <w:rFonts w:ascii="Arial" w:eastAsia="MS Mincho" w:hAnsi="Arial" w:cs="Arial"/>
                <w:bCs/>
                <w:color w:val="000000" w:themeColor="text1"/>
                <w:lang w:val="fr-FR"/>
              </w:rPr>
            </w:pPr>
          </w:p>
        </w:tc>
        <w:tc>
          <w:tcPr>
            <w:tcW w:w="1589" w:type="dxa"/>
            <w:shd w:val="clear" w:color="auto" w:fill="auto"/>
          </w:tcPr>
          <w:p w14:paraId="4C388552" w14:textId="77777777" w:rsidR="00CA7737" w:rsidRDefault="00CA7737" w:rsidP="00CA7737">
            <w:pPr>
              <w:spacing w:after="0"/>
              <w:rPr>
                <w:rFonts w:ascii="Arial" w:eastAsia="MS Mincho" w:hAnsi="Arial" w:cs="Arial"/>
                <w:color w:val="000000" w:themeColor="text1"/>
                <w:lang w:val="fr-FR"/>
              </w:rPr>
            </w:pPr>
          </w:p>
        </w:tc>
        <w:tc>
          <w:tcPr>
            <w:tcW w:w="1134" w:type="dxa"/>
            <w:shd w:val="clear" w:color="auto" w:fill="auto"/>
          </w:tcPr>
          <w:p w14:paraId="2F5F7B39" w14:textId="77777777" w:rsidR="00CA7737" w:rsidRDefault="00CA7737" w:rsidP="00CA7737">
            <w:pPr>
              <w:spacing w:after="0"/>
              <w:rPr>
                <w:rFonts w:ascii="Arial" w:hAnsi="Arial" w:cs="Arial"/>
                <w:color w:val="000000" w:themeColor="text1"/>
                <w:lang w:val="fr-FR"/>
              </w:rPr>
            </w:pPr>
          </w:p>
        </w:tc>
        <w:tc>
          <w:tcPr>
            <w:tcW w:w="6662" w:type="dxa"/>
          </w:tcPr>
          <w:p w14:paraId="7D070AC7" w14:textId="77777777" w:rsidR="00CA7737" w:rsidRDefault="00CA7737" w:rsidP="00CA7737">
            <w:pPr>
              <w:spacing w:after="0"/>
              <w:rPr>
                <w:rFonts w:ascii="Arial" w:hAnsi="Arial" w:cs="Arial"/>
                <w:color w:val="000000" w:themeColor="text1"/>
                <w:lang w:val="fr-FR"/>
              </w:rPr>
            </w:pPr>
          </w:p>
        </w:tc>
      </w:tr>
      <w:tr w:rsidR="00CA7737" w14:paraId="086E10B5" w14:textId="77777777">
        <w:trPr>
          <w:cantSplit/>
        </w:trPr>
        <w:tc>
          <w:tcPr>
            <w:tcW w:w="974" w:type="dxa"/>
            <w:shd w:val="clear" w:color="auto" w:fill="FDE9D9" w:themeFill="accent6" w:themeFillTint="33"/>
          </w:tcPr>
          <w:p w14:paraId="2516DCAA"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17.15</w:t>
            </w:r>
          </w:p>
        </w:tc>
        <w:tc>
          <w:tcPr>
            <w:tcW w:w="2527" w:type="dxa"/>
            <w:shd w:val="clear" w:color="auto" w:fill="FDE9D9" w:themeFill="accent6" w:themeFillTint="33"/>
          </w:tcPr>
          <w:p w14:paraId="791C357A"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BEst Practice of PFCP [BEPoP]</w:t>
            </w:r>
          </w:p>
        </w:tc>
        <w:tc>
          <w:tcPr>
            <w:tcW w:w="1240" w:type="dxa"/>
            <w:shd w:val="clear" w:color="auto" w:fill="FDE9D9" w:themeFill="accent6" w:themeFillTint="33"/>
          </w:tcPr>
          <w:p w14:paraId="4A3C93B6"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10FB99D7"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F499617"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650FA0AF"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2394397C" w14:textId="77777777" w:rsidR="00CA7737" w:rsidRDefault="00CA7737" w:rsidP="00CA7737">
            <w:pPr>
              <w:spacing w:after="0"/>
              <w:rPr>
                <w:rFonts w:ascii="Arial" w:hAnsi="Arial" w:cs="Arial"/>
                <w:color w:val="000000" w:themeColor="text1"/>
                <w:lang w:val="en-US"/>
              </w:rPr>
            </w:pPr>
          </w:p>
        </w:tc>
      </w:tr>
      <w:tr w:rsidR="00CA7737" w14:paraId="01FFAD64" w14:textId="77777777">
        <w:trPr>
          <w:cantSplit/>
        </w:trPr>
        <w:tc>
          <w:tcPr>
            <w:tcW w:w="974" w:type="dxa"/>
            <w:shd w:val="clear" w:color="auto" w:fill="auto"/>
          </w:tcPr>
          <w:p w14:paraId="0183AE40"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33C06D18"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78261320"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67B89D0F"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306E365F"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0F289FE6" w14:textId="77777777" w:rsidR="00CA7737" w:rsidRDefault="00CA7737" w:rsidP="00CA7737">
            <w:pPr>
              <w:spacing w:after="0"/>
              <w:rPr>
                <w:rFonts w:ascii="Arial" w:hAnsi="Arial" w:cs="Arial"/>
                <w:color w:val="000000" w:themeColor="text1"/>
                <w:lang w:val="en-US"/>
              </w:rPr>
            </w:pPr>
          </w:p>
        </w:tc>
        <w:tc>
          <w:tcPr>
            <w:tcW w:w="6662" w:type="dxa"/>
          </w:tcPr>
          <w:p w14:paraId="248AF5AD" w14:textId="77777777" w:rsidR="00CA7737" w:rsidRDefault="00CA7737" w:rsidP="00CA7737">
            <w:pPr>
              <w:spacing w:after="0"/>
              <w:rPr>
                <w:rFonts w:ascii="Arial" w:hAnsi="Arial" w:cs="Arial"/>
                <w:color w:val="000000" w:themeColor="text1"/>
                <w:lang w:val="en-US"/>
              </w:rPr>
            </w:pPr>
          </w:p>
        </w:tc>
      </w:tr>
      <w:tr w:rsidR="00CA7737" w14:paraId="27D9E339" w14:textId="77777777">
        <w:trPr>
          <w:cantSplit/>
        </w:trPr>
        <w:tc>
          <w:tcPr>
            <w:tcW w:w="974" w:type="dxa"/>
            <w:shd w:val="clear" w:color="auto" w:fill="FDE9D9" w:themeFill="accent6" w:themeFillTint="33"/>
          </w:tcPr>
          <w:p w14:paraId="48AB8A01"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lastRenderedPageBreak/>
              <w:t>17.16</w:t>
            </w:r>
          </w:p>
        </w:tc>
        <w:tc>
          <w:tcPr>
            <w:tcW w:w="2527" w:type="dxa"/>
            <w:shd w:val="clear" w:color="auto" w:fill="FDE9D9" w:themeFill="accent6" w:themeFillTint="33"/>
          </w:tcPr>
          <w:p w14:paraId="77DA1670"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Restoration of PDN Connections in PGW-C/SMF Set [RPCPSET]</w:t>
            </w:r>
          </w:p>
        </w:tc>
        <w:tc>
          <w:tcPr>
            <w:tcW w:w="1240" w:type="dxa"/>
            <w:shd w:val="clear" w:color="auto" w:fill="FDE9D9" w:themeFill="accent6" w:themeFillTint="33"/>
          </w:tcPr>
          <w:p w14:paraId="049BC1E0"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6669532A"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1A85336"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618D4077"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02EF0D32" w14:textId="77777777" w:rsidR="00CA7737" w:rsidRDefault="00CA7737" w:rsidP="00CA7737">
            <w:pPr>
              <w:spacing w:after="0"/>
              <w:rPr>
                <w:rFonts w:ascii="Arial" w:hAnsi="Arial" w:cs="Arial"/>
                <w:color w:val="000000" w:themeColor="text1"/>
                <w:lang w:val="en-US"/>
              </w:rPr>
            </w:pPr>
          </w:p>
        </w:tc>
      </w:tr>
      <w:tr w:rsidR="00CA7737" w14:paraId="417189E8" w14:textId="77777777">
        <w:trPr>
          <w:cantSplit/>
        </w:trPr>
        <w:tc>
          <w:tcPr>
            <w:tcW w:w="974" w:type="dxa"/>
            <w:shd w:val="clear" w:color="auto" w:fill="auto"/>
          </w:tcPr>
          <w:p w14:paraId="6CEED40E"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2149FF78"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2EDA651A"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0B656D5E"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4D21573C"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131C7975" w14:textId="77777777" w:rsidR="00CA7737" w:rsidRDefault="00CA7737" w:rsidP="00CA7737">
            <w:pPr>
              <w:spacing w:after="0"/>
              <w:rPr>
                <w:rFonts w:ascii="Arial" w:hAnsi="Arial" w:cs="Arial"/>
                <w:color w:val="000000" w:themeColor="text1"/>
                <w:lang w:val="en-US"/>
              </w:rPr>
            </w:pPr>
          </w:p>
        </w:tc>
        <w:tc>
          <w:tcPr>
            <w:tcW w:w="6662" w:type="dxa"/>
          </w:tcPr>
          <w:p w14:paraId="466C3D1E" w14:textId="77777777" w:rsidR="00CA7737" w:rsidRDefault="00CA7737" w:rsidP="00CA7737">
            <w:pPr>
              <w:spacing w:after="0"/>
              <w:rPr>
                <w:rFonts w:ascii="Arial" w:hAnsi="Arial" w:cs="Arial"/>
                <w:color w:val="000000" w:themeColor="text1"/>
                <w:lang w:val="en-US"/>
              </w:rPr>
            </w:pPr>
          </w:p>
        </w:tc>
      </w:tr>
      <w:tr w:rsidR="00CA7737" w14:paraId="4314D3D3" w14:textId="77777777">
        <w:trPr>
          <w:cantSplit/>
        </w:trPr>
        <w:tc>
          <w:tcPr>
            <w:tcW w:w="974" w:type="dxa"/>
            <w:shd w:val="clear" w:color="auto" w:fill="D9D9D9" w:themeFill="background1" w:themeFillShade="D9"/>
          </w:tcPr>
          <w:p w14:paraId="3BC4533C"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17.17</w:t>
            </w:r>
          </w:p>
        </w:tc>
        <w:tc>
          <w:tcPr>
            <w:tcW w:w="2527" w:type="dxa"/>
            <w:shd w:val="clear" w:color="auto" w:fill="D9D9D9" w:themeFill="background1" w:themeFillShade="D9"/>
          </w:tcPr>
          <w:p w14:paraId="75BA0959"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Stage 3 of eMONASTERY2 [eMONASTERY2]</w:t>
            </w:r>
          </w:p>
        </w:tc>
        <w:tc>
          <w:tcPr>
            <w:tcW w:w="1240" w:type="dxa"/>
            <w:shd w:val="clear" w:color="auto" w:fill="D9D9D9" w:themeFill="background1" w:themeFillShade="D9"/>
          </w:tcPr>
          <w:p w14:paraId="7D059264"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CDF84B"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DBB39B9"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22A25E4D"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4A087F9F" w14:textId="77777777" w:rsidR="00CA7737" w:rsidRDefault="00CA7737" w:rsidP="00CA7737">
            <w:pPr>
              <w:spacing w:after="0"/>
              <w:rPr>
                <w:rFonts w:ascii="Arial" w:hAnsi="Arial" w:cs="Arial"/>
                <w:color w:val="000000" w:themeColor="text1"/>
                <w:lang w:val="en-US"/>
              </w:rPr>
            </w:pPr>
          </w:p>
        </w:tc>
      </w:tr>
      <w:tr w:rsidR="00CA7737" w14:paraId="71487E94" w14:textId="77777777">
        <w:trPr>
          <w:cantSplit/>
        </w:trPr>
        <w:tc>
          <w:tcPr>
            <w:tcW w:w="974" w:type="dxa"/>
            <w:shd w:val="clear" w:color="auto" w:fill="auto"/>
          </w:tcPr>
          <w:p w14:paraId="110F100F"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09E7D117"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1D4D1754"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3184BF4B"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4CAB688D"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66D6CDED"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59A6DBBB" w14:textId="77777777" w:rsidR="00CA7737" w:rsidRDefault="00CA7737" w:rsidP="00CA7737">
            <w:pPr>
              <w:spacing w:after="0"/>
              <w:rPr>
                <w:rFonts w:ascii="Arial" w:hAnsi="Arial" w:cs="Arial"/>
                <w:color w:val="000000" w:themeColor="text1"/>
                <w:lang w:val="en-US"/>
              </w:rPr>
            </w:pPr>
          </w:p>
        </w:tc>
      </w:tr>
      <w:tr w:rsidR="00CA7737" w14:paraId="481E608A" w14:textId="77777777">
        <w:trPr>
          <w:cantSplit/>
        </w:trPr>
        <w:tc>
          <w:tcPr>
            <w:tcW w:w="974" w:type="dxa"/>
            <w:shd w:val="clear" w:color="auto" w:fill="D9D9D9" w:themeFill="background1" w:themeFillShade="D9"/>
          </w:tcPr>
          <w:p w14:paraId="052CF851"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17.18</w:t>
            </w:r>
          </w:p>
        </w:tc>
        <w:tc>
          <w:tcPr>
            <w:tcW w:w="2527" w:type="dxa"/>
            <w:shd w:val="clear" w:color="auto" w:fill="D9D9D9" w:themeFill="background1" w:themeFillShade="D9"/>
          </w:tcPr>
          <w:p w14:paraId="293EFB57"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 xml:space="preserve">CT aspects of </w:t>
            </w:r>
            <w:bookmarkStart w:id="11" w:name="_Hlk134103154"/>
            <w:r>
              <w:rPr>
                <w:rFonts w:ascii="Arial" w:hAnsi="Arial" w:cs="Arial"/>
                <w:b/>
                <w:color w:val="000000" w:themeColor="text1"/>
                <w:lang w:val="en-US"/>
              </w:rPr>
              <w:t>5GC architecture for satellite networks</w:t>
            </w:r>
            <w:bookmarkEnd w:id="11"/>
            <w:r>
              <w:rPr>
                <w:rFonts w:ascii="Arial" w:hAnsi="Arial" w:cs="Arial"/>
                <w:b/>
                <w:color w:val="000000" w:themeColor="text1"/>
                <w:lang w:val="en-US"/>
              </w:rPr>
              <w:t xml:space="preserve"> [5GSAT_ARCH-CT]</w:t>
            </w:r>
          </w:p>
        </w:tc>
        <w:tc>
          <w:tcPr>
            <w:tcW w:w="1240" w:type="dxa"/>
            <w:shd w:val="clear" w:color="auto" w:fill="D9D9D9" w:themeFill="background1" w:themeFillShade="D9"/>
          </w:tcPr>
          <w:p w14:paraId="703D101E"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A05518"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EED5FD9"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6382D17C"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2CAB7118" w14:textId="77777777" w:rsidR="00CA7737" w:rsidRDefault="00CA7737" w:rsidP="00CA7737">
            <w:pPr>
              <w:spacing w:after="0"/>
              <w:rPr>
                <w:rFonts w:ascii="Arial" w:hAnsi="Arial" w:cs="Arial"/>
                <w:color w:val="000000" w:themeColor="text1"/>
                <w:lang w:val="en-US"/>
              </w:rPr>
            </w:pPr>
          </w:p>
        </w:tc>
      </w:tr>
      <w:tr w:rsidR="00CA7737" w14:paraId="4857E4ED" w14:textId="77777777">
        <w:trPr>
          <w:cantSplit/>
        </w:trPr>
        <w:tc>
          <w:tcPr>
            <w:tcW w:w="974" w:type="dxa"/>
            <w:shd w:val="clear" w:color="auto" w:fill="auto"/>
          </w:tcPr>
          <w:p w14:paraId="506A5829"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1AC5086B"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13E0BD73"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2FD0B0AE"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7416DD1F"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2C2DED44" w14:textId="77777777" w:rsidR="00CA7737" w:rsidRDefault="00CA7737" w:rsidP="00CA7737">
            <w:pPr>
              <w:spacing w:after="0"/>
              <w:rPr>
                <w:rFonts w:ascii="Arial" w:hAnsi="Arial" w:cs="Arial"/>
                <w:color w:val="000000" w:themeColor="text1"/>
                <w:lang w:val="en-US"/>
              </w:rPr>
            </w:pPr>
          </w:p>
        </w:tc>
        <w:tc>
          <w:tcPr>
            <w:tcW w:w="6662" w:type="dxa"/>
          </w:tcPr>
          <w:p w14:paraId="78F41F0B" w14:textId="77777777" w:rsidR="00CA7737" w:rsidRDefault="00CA7737" w:rsidP="00CA7737">
            <w:pPr>
              <w:spacing w:after="0"/>
              <w:rPr>
                <w:rFonts w:ascii="Arial" w:hAnsi="Arial" w:cs="Arial"/>
                <w:color w:val="000000" w:themeColor="text1"/>
                <w:lang w:val="en-US"/>
              </w:rPr>
            </w:pPr>
          </w:p>
        </w:tc>
      </w:tr>
      <w:tr w:rsidR="00CA7737" w14:paraId="1AB0020E" w14:textId="77777777">
        <w:trPr>
          <w:cantSplit/>
        </w:trPr>
        <w:tc>
          <w:tcPr>
            <w:tcW w:w="974" w:type="dxa"/>
            <w:shd w:val="clear" w:color="auto" w:fill="D9D9D9" w:themeFill="background1" w:themeFillShade="D9"/>
          </w:tcPr>
          <w:p w14:paraId="6EF642B8"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19</w:t>
            </w:r>
          </w:p>
        </w:tc>
        <w:tc>
          <w:tcPr>
            <w:tcW w:w="2527" w:type="dxa"/>
            <w:shd w:val="clear" w:color="auto" w:fill="D9D9D9" w:themeFill="background1" w:themeFillShade="D9"/>
          </w:tcPr>
          <w:p w14:paraId="786A78E3"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CT aspects of Enhanced MCCI with LMR Systems [eMCCI_CT]</w:t>
            </w:r>
          </w:p>
        </w:tc>
        <w:tc>
          <w:tcPr>
            <w:tcW w:w="1240" w:type="dxa"/>
            <w:shd w:val="clear" w:color="auto" w:fill="D9D9D9" w:themeFill="background1" w:themeFillShade="D9"/>
          </w:tcPr>
          <w:p w14:paraId="27AC99F9"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9BA287"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4B6C9F2"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136E0589"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7ED70A38" w14:textId="77777777" w:rsidR="00CA7737" w:rsidRDefault="00CA7737" w:rsidP="00CA7737">
            <w:pPr>
              <w:spacing w:after="0"/>
              <w:rPr>
                <w:rFonts w:ascii="Arial" w:hAnsi="Arial" w:cs="Arial"/>
                <w:color w:val="000000" w:themeColor="text1"/>
                <w:lang w:val="en-US"/>
              </w:rPr>
            </w:pPr>
          </w:p>
        </w:tc>
      </w:tr>
      <w:tr w:rsidR="00CA7737" w14:paraId="239FF9BF" w14:textId="77777777">
        <w:trPr>
          <w:cantSplit/>
        </w:trPr>
        <w:tc>
          <w:tcPr>
            <w:tcW w:w="974" w:type="dxa"/>
            <w:shd w:val="clear" w:color="auto" w:fill="auto"/>
          </w:tcPr>
          <w:p w14:paraId="6D4B825D"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04D51B3B"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7E825A35"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69CB90CC"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417ED187"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393905B4" w14:textId="77777777" w:rsidR="00CA7737" w:rsidRDefault="00CA7737" w:rsidP="00CA7737">
            <w:pPr>
              <w:spacing w:after="0"/>
              <w:rPr>
                <w:rFonts w:ascii="Arial" w:hAnsi="Arial" w:cs="Arial"/>
                <w:color w:val="000000" w:themeColor="text1"/>
                <w:lang w:val="en-US"/>
              </w:rPr>
            </w:pPr>
          </w:p>
        </w:tc>
        <w:tc>
          <w:tcPr>
            <w:tcW w:w="6662" w:type="dxa"/>
          </w:tcPr>
          <w:p w14:paraId="5B9CA62D" w14:textId="77777777" w:rsidR="00CA7737" w:rsidRDefault="00CA7737" w:rsidP="00CA7737">
            <w:pPr>
              <w:spacing w:after="0"/>
              <w:rPr>
                <w:rFonts w:ascii="Arial" w:hAnsi="Arial" w:cs="Arial"/>
                <w:color w:val="000000" w:themeColor="text1"/>
                <w:lang w:val="en-US"/>
              </w:rPr>
            </w:pPr>
          </w:p>
        </w:tc>
      </w:tr>
      <w:tr w:rsidR="00CA7737" w14:paraId="73DA2936" w14:textId="77777777">
        <w:trPr>
          <w:cantSplit/>
        </w:trPr>
        <w:tc>
          <w:tcPr>
            <w:tcW w:w="974" w:type="dxa"/>
            <w:shd w:val="clear" w:color="auto" w:fill="FDE9D9" w:themeFill="accent6" w:themeFillTint="33"/>
          </w:tcPr>
          <w:p w14:paraId="4B3CCF5B"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0</w:t>
            </w:r>
          </w:p>
        </w:tc>
        <w:tc>
          <w:tcPr>
            <w:tcW w:w="2527" w:type="dxa"/>
            <w:shd w:val="clear" w:color="auto" w:fill="FDE9D9" w:themeFill="accent6" w:themeFillTint="33"/>
          </w:tcPr>
          <w:p w14:paraId="76EBAE05"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CT aspects of AKMA [AKMA-CT]</w:t>
            </w:r>
          </w:p>
        </w:tc>
        <w:tc>
          <w:tcPr>
            <w:tcW w:w="1240" w:type="dxa"/>
            <w:shd w:val="clear" w:color="auto" w:fill="FDE9D9" w:themeFill="accent6" w:themeFillTint="33"/>
          </w:tcPr>
          <w:p w14:paraId="4A7FFF76"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B781F45"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A5465E5"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52D5D523"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705E7C79" w14:textId="77777777" w:rsidR="00CA7737" w:rsidRDefault="00CA7737" w:rsidP="00CA7737">
            <w:pPr>
              <w:spacing w:after="0"/>
              <w:rPr>
                <w:rFonts w:ascii="Arial" w:hAnsi="Arial" w:cs="Arial"/>
                <w:color w:val="000000" w:themeColor="text1"/>
                <w:lang w:val="en-US"/>
              </w:rPr>
            </w:pPr>
          </w:p>
        </w:tc>
      </w:tr>
      <w:tr w:rsidR="00CA7737" w14:paraId="3F3371F3" w14:textId="77777777">
        <w:trPr>
          <w:cantSplit/>
        </w:trPr>
        <w:tc>
          <w:tcPr>
            <w:tcW w:w="974" w:type="dxa"/>
            <w:shd w:val="clear" w:color="auto" w:fill="auto"/>
          </w:tcPr>
          <w:p w14:paraId="136BF52E"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2FA9A33A"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19E7C6C8"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6BC1B0E8"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00ACB4B6"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7C9D6A7A" w14:textId="77777777" w:rsidR="00CA7737" w:rsidRDefault="00CA7737" w:rsidP="00CA7737">
            <w:pPr>
              <w:spacing w:after="0"/>
              <w:rPr>
                <w:rFonts w:ascii="Arial" w:hAnsi="Arial" w:cs="Arial"/>
                <w:color w:val="000000" w:themeColor="text1"/>
                <w:lang w:val="en-US"/>
              </w:rPr>
            </w:pPr>
          </w:p>
        </w:tc>
        <w:tc>
          <w:tcPr>
            <w:tcW w:w="6662" w:type="dxa"/>
          </w:tcPr>
          <w:p w14:paraId="3E0ACBA6" w14:textId="77777777" w:rsidR="00CA7737" w:rsidRDefault="00CA7737" w:rsidP="00CA7737">
            <w:pPr>
              <w:spacing w:after="0"/>
              <w:rPr>
                <w:rFonts w:ascii="Arial" w:hAnsi="Arial" w:cs="Arial"/>
                <w:color w:val="000000" w:themeColor="text1"/>
                <w:lang w:val="en-US"/>
              </w:rPr>
            </w:pPr>
          </w:p>
        </w:tc>
      </w:tr>
      <w:tr w:rsidR="00CA7737" w14:paraId="11A8001B" w14:textId="77777777">
        <w:trPr>
          <w:cantSplit/>
        </w:trPr>
        <w:tc>
          <w:tcPr>
            <w:tcW w:w="974" w:type="dxa"/>
            <w:shd w:val="clear" w:color="auto" w:fill="D9D9D9" w:themeFill="background1" w:themeFillShade="D9"/>
          </w:tcPr>
          <w:p w14:paraId="33A75E88"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1</w:t>
            </w:r>
          </w:p>
        </w:tc>
        <w:tc>
          <w:tcPr>
            <w:tcW w:w="2527" w:type="dxa"/>
            <w:shd w:val="clear" w:color="auto" w:fill="D9D9D9" w:themeFill="background1" w:themeFillShade="D9"/>
          </w:tcPr>
          <w:p w14:paraId="36E2466C"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PAP/CHAP protocols usage in 5GS [PAP_CHAP]</w:t>
            </w:r>
          </w:p>
        </w:tc>
        <w:tc>
          <w:tcPr>
            <w:tcW w:w="1240" w:type="dxa"/>
            <w:shd w:val="clear" w:color="auto" w:fill="D9D9D9" w:themeFill="background1" w:themeFillShade="D9"/>
          </w:tcPr>
          <w:p w14:paraId="21B46DDC"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E7557C"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2C7313E"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6EB8DE07"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452AAFD3" w14:textId="77777777" w:rsidR="00CA7737" w:rsidRDefault="00CA7737" w:rsidP="00CA7737">
            <w:pPr>
              <w:spacing w:after="0"/>
              <w:rPr>
                <w:rFonts w:ascii="Arial" w:hAnsi="Arial" w:cs="Arial"/>
                <w:color w:val="000000" w:themeColor="text1"/>
                <w:lang w:val="en-US"/>
              </w:rPr>
            </w:pPr>
          </w:p>
        </w:tc>
      </w:tr>
      <w:tr w:rsidR="00CA7737" w14:paraId="6478204D" w14:textId="77777777">
        <w:trPr>
          <w:cantSplit/>
        </w:trPr>
        <w:tc>
          <w:tcPr>
            <w:tcW w:w="974" w:type="dxa"/>
            <w:shd w:val="clear" w:color="auto" w:fill="auto"/>
          </w:tcPr>
          <w:p w14:paraId="7518C61A"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5274B96C"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62FA4650"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36686259"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5D91D0C3"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3E02C047" w14:textId="77777777" w:rsidR="00CA7737" w:rsidRDefault="00CA7737" w:rsidP="00CA7737">
            <w:pPr>
              <w:spacing w:after="0"/>
              <w:rPr>
                <w:rFonts w:ascii="Arial" w:hAnsi="Arial" w:cs="Arial"/>
                <w:color w:val="000000" w:themeColor="text1"/>
                <w:lang w:val="en-US"/>
              </w:rPr>
            </w:pPr>
          </w:p>
        </w:tc>
        <w:tc>
          <w:tcPr>
            <w:tcW w:w="6662" w:type="dxa"/>
          </w:tcPr>
          <w:p w14:paraId="0A972BCD" w14:textId="77777777" w:rsidR="00CA7737" w:rsidRDefault="00CA7737" w:rsidP="00CA7737">
            <w:pPr>
              <w:spacing w:after="0"/>
              <w:rPr>
                <w:rFonts w:ascii="Arial" w:hAnsi="Arial" w:cs="Arial"/>
                <w:color w:val="000000" w:themeColor="text1"/>
                <w:lang w:val="en-US"/>
              </w:rPr>
            </w:pPr>
          </w:p>
        </w:tc>
      </w:tr>
      <w:tr w:rsidR="00CA7737" w14:paraId="40C07355" w14:textId="77777777">
        <w:trPr>
          <w:cantSplit/>
        </w:trPr>
        <w:tc>
          <w:tcPr>
            <w:tcW w:w="974" w:type="dxa"/>
            <w:shd w:val="clear" w:color="auto" w:fill="FDE9D9" w:themeFill="accent6" w:themeFillTint="33"/>
          </w:tcPr>
          <w:p w14:paraId="6F7C1917"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2</w:t>
            </w:r>
          </w:p>
        </w:tc>
        <w:tc>
          <w:tcPr>
            <w:tcW w:w="2527" w:type="dxa"/>
            <w:shd w:val="clear" w:color="auto" w:fill="FDE9D9" w:themeFill="accent6" w:themeFillTint="33"/>
          </w:tcPr>
          <w:p w14:paraId="06DB6F82"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Service-based support for SMS in 5GC [SMS_SBI]</w:t>
            </w:r>
          </w:p>
        </w:tc>
        <w:tc>
          <w:tcPr>
            <w:tcW w:w="1240" w:type="dxa"/>
            <w:shd w:val="clear" w:color="auto" w:fill="FDE9D9" w:themeFill="accent6" w:themeFillTint="33"/>
          </w:tcPr>
          <w:p w14:paraId="2B519449"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73B287FD"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317DC17"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6563167A"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25622209" w14:textId="77777777" w:rsidR="00CA7737" w:rsidRDefault="00CA7737" w:rsidP="00CA7737">
            <w:pPr>
              <w:spacing w:after="0"/>
              <w:rPr>
                <w:rFonts w:ascii="Arial" w:hAnsi="Arial" w:cs="Arial"/>
                <w:color w:val="000000" w:themeColor="text1"/>
                <w:lang w:val="en-US"/>
              </w:rPr>
            </w:pPr>
          </w:p>
        </w:tc>
      </w:tr>
      <w:tr w:rsidR="00CA7737" w14:paraId="541D3873" w14:textId="77777777">
        <w:trPr>
          <w:cantSplit/>
        </w:trPr>
        <w:tc>
          <w:tcPr>
            <w:tcW w:w="974" w:type="dxa"/>
            <w:shd w:val="clear" w:color="auto" w:fill="auto"/>
          </w:tcPr>
          <w:p w14:paraId="32156955"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7A76B978"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37B61765"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5FAC5F9F"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72DD401C"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2CF15AD9"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4237073B" w14:textId="77777777" w:rsidR="00CA7737" w:rsidRDefault="00CA7737" w:rsidP="00CA7737">
            <w:pPr>
              <w:spacing w:after="0"/>
              <w:rPr>
                <w:rFonts w:ascii="Arial" w:hAnsi="Arial" w:cs="Arial"/>
                <w:color w:val="000000" w:themeColor="text1"/>
                <w:lang w:val="en-US"/>
              </w:rPr>
            </w:pPr>
          </w:p>
        </w:tc>
      </w:tr>
      <w:tr w:rsidR="00CA7737" w14:paraId="37BC7BCF" w14:textId="77777777">
        <w:trPr>
          <w:cantSplit/>
        </w:trPr>
        <w:tc>
          <w:tcPr>
            <w:tcW w:w="974" w:type="dxa"/>
            <w:shd w:val="clear" w:color="auto" w:fill="FDE9D9" w:themeFill="accent6" w:themeFillTint="33"/>
          </w:tcPr>
          <w:p w14:paraId="000B81B4"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3</w:t>
            </w:r>
          </w:p>
        </w:tc>
        <w:tc>
          <w:tcPr>
            <w:tcW w:w="2527" w:type="dxa"/>
            <w:shd w:val="clear" w:color="auto" w:fill="FDE9D9" w:themeFill="accent6" w:themeFillTint="33"/>
          </w:tcPr>
          <w:p w14:paraId="547B7569"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Enhancement of Inter-PLMN Roaming [EoIPR]</w:t>
            </w:r>
          </w:p>
        </w:tc>
        <w:tc>
          <w:tcPr>
            <w:tcW w:w="1240" w:type="dxa"/>
            <w:shd w:val="clear" w:color="auto" w:fill="FDE9D9" w:themeFill="accent6" w:themeFillTint="33"/>
          </w:tcPr>
          <w:p w14:paraId="1F541EA1"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7927D3A9"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7EFFE0C"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1CF1CB62"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03142AD9" w14:textId="77777777" w:rsidR="00CA7737" w:rsidRDefault="00CA7737" w:rsidP="00CA7737">
            <w:pPr>
              <w:spacing w:after="0"/>
              <w:rPr>
                <w:rFonts w:ascii="Arial" w:hAnsi="Arial" w:cs="Arial"/>
                <w:color w:val="000000" w:themeColor="text1"/>
                <w:lang w:val="en-US"/>
              </w:rPr>
            </w:pPr>
          </w:p>
        </w:tc>
      </w:tr>
      <w:tr w:rsidR="00CA7737" w14:paraId="20FA5BE4" w14:textId="77777777">
        <w:trPr>
          <w:cantSplit/>
        </w:trPr>
        <w:tc>
          <w:tcPr>
            <w:tcW w:w="974" w:type="dxa"/>
            <w:shd w:val="clear" w:color="auto" w:fill="auto"/>
          </w:tcPr>
          <w:p w14:paraId="54E677C9"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288E44B8"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74EF137E"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12CBC203"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2DDE9CAC"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502D3312" w14:textId="77777777" w:rsidR="00CA7737" w:rsidRDefault="00CA7737" w:rsidP="00CA7737">
            <w:pPr>
              <w:spacing w:after="0"/>
              <w:rPr>
                <w:rFonts w:ascii="Arial" w:hAnsi="Arial" w:cs="Arial"/>
                <w:color w:val="000000" w:themeColor="text1"/>
                <w:lang w:val="en-US"/>
              </w:rPr>
            </w:pPr>
          </w:p>
        </w:tc>
        <w:tc>
          <w:tcPr>
            <w:tcW w:w="6662" w:type="dxa"/>
          </w:tcPr>
          <w:p w14:paraId="710D2968" w14:textId="77777777" w:rsidR="00CA7737" w:rsidRDefault="00CA7737" w:rsidP="00CA7737">
            <w:pPr>
              <w:spacing w:after="0"/>
              <w:rPr>
                <w:rFonts w:ascii="Arial" w:hAnsi="Arial" w:cs="Arial"/>
                <w:color w:val="000000" w:themeColor="text1"/>
                <w:lang w:val="en-US"/>
              </w:rPr>
            </w:pPr>
          </w:p>
        </w:tc>
      </w:tr>
      <w:tr w:rsidR="00CA7737" w14:paraId="63980758" w14:textId="77777777">
        <w:trPr>
          <w:cantSplit/>
        </w:trPr>
        <w:tc>
          <w:tcPr>
            <w:tcW w:w="974" w:type="dxa"/>
            <w:shd w:val="clear" w:color="auto" w:fill="D9D9D9" w:themeFill="background1" w:themeFillShade="D9"/>
          </w:tcPr>
          <w:p w14:paraId="3FA3FCE4"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4</w:t>
            </w:r>
          </w:p>
        </w:tc>
        <w:tc>
          <w:tcPr>
            <w:tcW w:w="2527" w:type="dxa"/>
            <w:shd w:val="clear" w:color="auto" w:fill="D9D9D9" w:themeFill="background1" w:themeFillShade="D9"/>
          </w:tcPr>
          <w:p w14:paraId="1129801C"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Mission Critical system migration and interconnection [MCSMI_CT]</w:t>
            </w:r>
          </w:p>
        </w:tc>
        <w:tc>
          <w:tcPr>
            <w:tcW w:w="1240" w:type="dxa"/>
            <w:shd w:val="clear" w:color="auto" w:fill="D9D9D9" w:themeFill="background1" w:themeFillShade="D9"/>
          </w:tcPr>
          <w:p w14:paraId="00247E61"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10F84D"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D126A22"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167E5920"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082DE432" w14:textId="77777777" w:rsidR="00CA7737" w:rsidRDefault="00CA7737" w:rsidP="00CA7737">
            <w:pPr>
              <w:spacing w:after="0"/>
              <w:rPr>
                <w:rFonts w:ascii="Arial" w:hAnsi="Arial" w:cs="Arial"/>
                <w:color w:val="000000" w:themeColor="text1"/>
                <w:lang w:val="en-US"/>
              </w:rPr>
            </w:pPr>
          </w:p>
        </w:tc>
      </w:tr>
      <w:tr w:rsidR="00CA7737" w14:paraId="371703BF" w14:textId="77777777">
        <w:trPr>
          <w:cantSplit/>
        </w:trPr>
        <w:tc>
          <w:tcPr>
            <w:tcW w:w="974" w:type="dxa"/>
            <w:shd w:val="clear" w:color="auto" w:fill="auto"/>
          </w:tcPr>
          <w:p w14:paraId="5A5E9B4E"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7A78F7AB" w14:textId="77777777" w:rsidR="00CA7737" w:rsidRDefault="00CA7737" w:rsidP="00CA7737">
            <w:pPr>
              <w:spacing w:after="0"/>
              <w:rPr>
                <w:rFonts w:ascii="Arial" w:hAnsi="Arial" w:cs="Arial"/>
                <w:b/>
                <w:bCs/>
                <w:color w:val="000000" w:themeColor="text1"/>
                <w:lang w:val="en-US"/>
              </w:rPr>
            </w:pPr>
          </w:p>
        </w:tc>
        <w:tc>
          <w:tcPr>
            <w:tcW w:w="1240" w:type="dxa"/>
            <w:shd w:val="clear" w:color="auto" w:fill="FFFFFF"/>
          </w:tcPr>
          <w:p w14:paraId="0DC25063"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FFFFF"/>
          </w:tcPr>
          <w:p w14:paraId="7292A3C7"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FFFFF"/>
          </w:tcPr>
          <w:p w14:paraId="7EA203DF" w14:textId="77777777" w:rsidR="00CA7737" w:rsidRDefault="00CA7737" w:rsidP="00CA7737">
            <w:pPr>
              <w:spacing w:after="0"/>
              <w:rPr>
                <w:rFonts w:ascii="Arial" w:hAnsi="Arial" w:cs="Arial"/>
                <w:color w:val="000000" w:themeColor="text1"/>
                <w:lang w:val="en-US"/>
              </w:rPr>
            </w:pPr>
          </w:p>
        </w:tc>
        <w:tc>
          <w:tcPr>
            <w:tcW w:w="1134" w:type="dxa"/>
            <w:shd w:val="clear" w:color="auto" w:fill="FFFFFF"/>
          </w:tcPr>
          <w:p w14:paraId="287B8883" w14:textId="77777777" w:rsidR="00CA7737" w:rsidRDefault="00CA7737" w:rsidP="00CA7737">
            <w:pPr>
              <w:spacing w:after="0"/>
              <w:rPr>
                <w:rFonts w:ascii="Arial" w:hAnsi="Arial" w:cs="Arial"/>
                <w:color w:val="000000" w:themeColor="text1"/>
                <w:lang w:val="en-US"/>
              </w:rPr>
            </w:pPr>
          </w:p>
        </w:tc>
        <w:tc>
          <w:tcPr>
            <w:tcW w:w="6662" w:type="dxa"/>
            <w:shd w:val="clear" w:color="auto" w:fill="FFFFFF"/>
          </w:tcPr>
          <w:p w14:paraId="2630BEDE" w14:textId="77777777" w:rsidR="00CA7737" w:rsidRDefault="00CA7737" w:rsidP="00CA7737">
            <w:pPr>
              <w:spacing w:after="0"/>
              <w:rPr>
                <w:rFonts w:ascii="Arial" w:hAnsi="Arial" w:cs="Arial"/>
                <w:color w:val="000000" w:themeColor="text1"/>
                <w:lang w:val="en-US"/>
              </w:rPr>
            </w:pPr>
          </w:p>
        </w:tc>
      </w:tr>
      <w:tr w:rsidR="00CA7737" w14:paraId="5642E963" w14:textId="77777777">
        <w:trPr>
          <w:cantSplit/>
        </w:trPr>
        <w:tc>
          <w:tcPr>
            <w:tcW w:w="974" w:type="dxa"/>
            <w:shd w:val="clear" w:color="auto" w:fill="FDE9D9" w:themeFill="accent6" w:themeFillTint="33"/>
          </w:tcPr>
          <w:p w14:paraId="08F7799A"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5</w:t>
            </w:r>
          </w:p>
        </w:tc>
        <w:tc>
          <w:tcPr>
            <w:tcW w:w="2527" w:type="dxa"/>
            <w:shd w:val="clear" w:color="auto" w:fill="FDE9D9" w:themeFill="accent6" w:themeFillTint="33"/>
          </w:tcPr>
          <w:p w14:paraId="1900B9CD"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GBA into SBA [GBA_5G]</w:t>
            </w:r>
          </w:p>
        </w:tc>
        <w:tc>
          <w:tcPr>
            <w:tcW w:w="1240" w:type="dxa"/>
            <w:shd w:val="clear" w:color="auto" w:fill="FDE9D9" w:themeFill="accent6" w:themeFillTint="33"/>
          </w:tcPr>
          <w:p w14:paraId="4BE4B16F"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1F77BF80"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FFA529D"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514024F4"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24D68F44" w14:textId="77777777" w:rsidR="00CA7737" w:rsidRDefault="00CA7737" w:rsidP="00CA7737">
            <w:pPr>
              <w:spacing w:after="0"/>
              <w:rPr>
                <w:rFonts w:ascii="Arial" w:hAnsi="Arial" w:cs="Arial"/>
                <w:color w:val="000000" w:themeColor="text1"/>
                <w:lang w:val="en-US"/>
              </w:rPr>
            </w:pPr>
          </w:p>
        </w:tc>
      </w:tr>
      <w:tr w:rsidR="00CA7737" w14:paraId="14CF093B" w14:textId="77777777">
        <w:trPr>
          <w:cantSplit/>
        </w:trPr>
        <w:tc>
          <w:tcPr>
            <w:tcW w:w="974" w:type="dxa"/>
            <w:shd w:val="clear" w:color="auto" w:fill="auto"/>
          </w:tcPr>
          <w:p w14:paraId="600051F4"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0754F96D" w14:textId="77777777" w:rsidR="00CA7737" w:rsidRDefault="00CA7737" w:rsidP="00CA7737">
            <w:pPr>
              <w:spacing w:after="0"/>
              <w:rPr>
                <w:rFonts w:ascii="Arial" w:hAnsi="Arial" w:cs="Arial"/>
                <w:b/>
                <w:bCs/>
                <w:color w:val="000000" w:themeColor="text1"/>
                <w:lang w:val="en-US"/>
              </w:rPr>
            </w:pPr>
          </w:p>
        </w:tc>
        <w:tc>
          <w:tcPr>
            <w:tcW w:w="1240" w:type="dxa"/>
            <w:shd w:val="clear" w:color="auto" w:fill="FFFFFF"/>
          </w:tcPr>
          <w:p w14:paraId="61F180C5"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FFFFF"/>
          </w:tcPr>
          <w:p w14:paraId="08E5EBEC"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FFFFF"/>
          </w:tcPr>
          <w:p w14:paraId="779874DA" w14:textId="77777777" w:rsidR="00CA7737" w:rsidRDefault="00CA7737" w:rsidP="00CA7737">
            <w:pPr>
              <w:spacing w:after="0"/>
              <w:rPr>
                <w:rFonts w:ascii="Arial" w:hAnsi="Arial" w:cs="Arial"/>
                <w:color w:val="000000" w:themeColor="text1"/>
                <w:lang w:val="en-US"/>
              </w:rPr>
            </w:pPr>
          </w:p>
        </w:tc>
        <w:tc>
          <w:tcPr>
            <w:tcW w:w="1134" w:type="dxa"/>
            <w:shd w:val="clear" w:color="auto" w:fill="FFFFFF"/>
          </w:tcPr>
          <w:p w14:paraId="2EC7D146" w14:textId="77777777" w:rsidR="00CA7737" w:rsidRDefault="00CA7737" w:rsidP="00CA7737">
            <w:pPr>
              <w:spacing w:after="0"/>
              <w:rPr>
                <w:rFonts w:ascii="Arial" w:hAnsi="Arial" w:cs="Arial"/>
                <w:color w:val="000000" w:themeColor="text1"/>
                <w:lang w:val="en-US"/>
              </w:rPr>
            </w:pPr>
          </w:p>
        </w:tc>
        <w:tc>
          <w:tcPr>
            <w:tcW w:w="6662" w:type="dxa"/>
            <w:shd w:val="clear" w:color="auto" w:fill="FFFFFF"/>
          </w:tcPr>
          <w:p w14:paraId="42B42A7E" w14:textId="77777777" w:rsidR="00CA7737" w:rsidRDefault="00CA7737" w:rsidP="00CA7737">
            <w:pPr>
              <w:spacing w:after="0"/>
              <w:rPr>
                <w:rFonts w:ascii="Arial" w:hAnsi="Arial" w:cs="Arial"/>
                <w:color w:val="000000" w:themeColor="text1"/>
                <w:lang w:val="en-US"/>
              </w:rPr>
            </w:pPr>
          </w:p>
        </w:tc>
      </w:tr>
      <w:tr w:rsidR="00CA7737" w14:paraId="1908DED4" w14:textId="77777777">
        <w:trPr>
          <w:cantSplit/>
        </w:trPr>
        <w:tc>
          <w:tcPr>
            <w:tcW w:w="974" w:type="dxa"/>
            <w:shd w:val="clear" w:color="auto" w:fill="D9D9D9" w:themeFill="background1" w:themeFillShade="D9"/>
          </w:tcPr>
          <w:p w14:paraId="65A1CDA9"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lastRenderedPageBreak/>
              <w:t>17.2</w:t>
            </w:r>
            <w:r>
              <w:rPr>
                <w:rFonts w:ascii="Arial" w:hAnsi="Arial" w:cs="Arial"/>
                <w:b/>
                <w:bCs/>
                <w:color w:val="000000" w:themeColor="text1"/>
              </w:rPr>
              <w:t>6</w:t>
            </w:r>
          </w:p>
        </w:tc>
        <w:tc>
          <w:tcPr>
            <w:tcW w:w="2527" w:type="dxa"/>
            <w:shd w:val="clear" w:color="auto" w:fill="D9D9D9" w:themeFill="background1" w:themeFillShade="D9"/>
          </w:tcPr>
          <w:p w14:paraId="0B5BB333"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Reliable Data Service Serialization Indication [RDSSI_CT]</w:t>
            </w:r>
          </w:p>
        </w:tc>
        <w:tc>
          <w:tcPr>
            <w:tcW w:w="1240" w:type="dxa"/>
            <w:shd w:val="clear" w:color="auto" w:fill="D9D9D9" w:themeFill="background1" w:themeFillShade="D9"/>
          </w:tcPr>
          <w:p w14:paraId="57F66718"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DDED12"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6DC8DDA"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463AB485"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552C215D" w14:textId="77777777" w:rsidR="00CA7737" w:rsidRDefault="00CA7737" w:rsidP="00CA7737">
            <w:pPr>
              <w:spacing w:after="0"/>
              <w:rPr>
                <w:rFonts w:ascii="Arial" w:hAnsi="Arial" w:cs="Arial"/>
                <w:color w:val="000000" w:themeColor="text1"/>
                <w:lang w:val="en-US"/>
              </w:rPr>
            </w:pPr>
          </w:p>
        </w:tc>
      </w:tr>
      <w:tr w:rsidR="00CA7737" w14:paraId="45A056FD" w14:textId="77777777">
        <w:trPr>
          <w:cantSplit/>
        </w:trPr>
        <w:tc>
          <w:tcPr>
            <w:tcW w:w="974" w:type="dxa"/>
            <w:shd w:val="clear" w:color="auto" w:fill="auto"/>
          </w:tcPr>
          <w:p w14:paraId="04593007"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6C943B2E"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0DAF4E39"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19589396"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7622A1C7"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29A549A7" w14:textId="77777777" w:rsidR="00CA7737" w:rsidRDefault="00CA7737" w:rsidP="00CA7737">
            <w:pPr>
              <w:spacing w:after="0"/>
              <w:rPr>
                <w:rFonts w:ascii="Arial" w:hAnsi="Arial" w:cs="Arial"/>
                <w:color w:val="000000" w:themeColor="text1"/>
                <w:lang w:val="en-US"/>
              </w:rPr>
            </w:pPr>
          </w:p>
        </w:tc>
        <w:tc>
          <w:tcPr>
            <w:tcW w:w="6662" w:type="dxa"/>
          </w:tcPr>
          <w:p w14:paraId="450756F9" w14:textId="77777777" w:rsidR="00CA7737" w:rsidRDefault="00CA7737" w:rsidP="00CA7737">
            <w:pPr>
              <w:spacing w:after="0"/>
              <w:rPr>
                <w:rFonts w:ascii="Arial" w:hAnsi="Arial" w:cs="Arial"/>
                <w:color w:val="000000" w:themeColor="text1"/>
                <w:lang w:val="en-US"/>
              </w:rPr>
            </w:pPr>
          </w:p>
        </w:tc>
      </w:tr>
      <w:tr w:rsidR="00CA7737" w14:paraId="0A8AE0BE" w14:textId="77777777">
        <w:trPr>
          <w:cantSplit/>
        </w:trPr>
        <w:tc>
          <w:tcPr>
            <w:tcW w:w="974" w:type="dxa"/>
            <w:shd w:val="clear" w:color="auto" w:fill="FDE9D9" w:themeFill="accent6" w:themeFillTint="33"/>
          </w:tcPr>
          <w:p w14:paraId="3335FB28"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7</w:t>
            </w:r>
          </w:p>
        </w:tc>
        <w:tc>
          <w:tcPr>
            <w:tcW w:w="2527" w:type="dxa"/>
            <w:shd w:val="clear" w:color="auto" w:fill="FDE9D9" w:themeFill="accent6" w:themeFillTint="33"/>
          </w:tcPr>
          <w:p w14:paraId="38F0FFCE"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CT aspects for Enabling Edge Applications [EDGEAPP]</w:t>
            </w:r>
          </w:p>
        </w:tc>
        <w:tc>
          <w:tcPr>
            <w:tcW w:w="1240" w:type="dxa"/>
            <w:shd w:val="clear" w:color="auto" w:fill="FDE9D9" w:themeFill="accent6" w:themeFillTint="33"/>
          </w:tcPr>
          <w:p w14:paraId="10924640"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569DB281"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AD5F3F9"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7CFD93FC"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2723268E" w14:textId="77777777" w:rsidR="00CA7737" w:rsidRDefault="00CA7737" w:rsidP="00CA7737">
            <w:pPr>
              <w:spacing w:after="0"/>
              <w:rPr>
                <w:rFonts w:ascii="Arial" w:hAnsi="Arial" w:cs="Arial"/>
                <w:color w:val="000000" w:themeColor="text1"/>
                <w:lang w:val="en-US"/>
              </w:rPr>
            </w:pPr>
          </w:p>
        </w:tc>
      </w:tr>
      <w:tr w:rsidR="00CA7737" w14:paraId="3EEBC5ED" w14:textId="77777777">
        <w:trPr>
          <w:cantSplit/>
        </w:trPr>
        <w:tc>
          <w:tcPr>
            <w:tcW w:w="974" w:type="dxa"/>
            <w:shd w:val="clear" w:color="auto" w:fill="auto"/>
          </w:tcPr>
          <w:p w14:paraId="0CDC939F"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0517EFE4"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025AA8FE"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6B11BD5C"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229A6F42"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19AAF2B2" w14:textId="77777777" w:rsidR="00CA7737" w:rsidRDefault="00CA7737" w:rsidP="00CA7737">
            <w:pPr>
              <w:spacing w:after="0"/>
              <w:rPr>
                <w:rFonts w:ascii="Arial" w:hAnsi="Arial" w:cs="Arial"/>
                <w:color w:val="000000" w:themeColor="text1"/>
                <w:lang w:val="en-US"/>
              </w:rPr>
            </w:pPr>
          </w:p>
        </w:tc>
        <w:tc>
          <w:tcPr>
            <w:tcW w:w="6662" w:type="dxa"/>
          </w:tcPr>
          <w:p w14:paraId="4E2D6796" w14:textId="77777777" w:rsidR="00CA7737" w:rsidRDefault="00CA7737" w:rsidP="00CA7737">
            <w:pPr>
              <w:spacing w:after="0"/>
              <w:rPr>
                <w:rFonts w:ascii="Arial" w:hAnsi="Arial" w:cs="Arial"/>
                <w:color w:val="000000" w:themeColor="text1"/>
                <w:lang w:val="en-US"/>
              </w:rPr>
            </w:pPr>
          </w:p>
        </w:tc>
      </w:tr>
      <w:tr w:rsidR="00CA7737" w14:paraId="61A011FF" w14:textId="77777777">
        <w:trPr>
          <w:cantSplit/>
        </w:trPr>
        <w:tc>
          <w:tcPr>
            <w:tcW w:w="974" w:type="dxa"/>
            <w:shd w:val="clear" w:color="auto" w:fill="FDE9D9" w:themeFill="accent6" w:themeFillTint="33"/>
          </w:tcPr>
          <w:p w14:paraId="7614E62B"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8</w:t>
            </w:r>
          </w:p>
        </w:tc>
        <w:tc>
          <w:tcPr>
            <w:tcW w:w="2527" w:type="dxa"/>
            <w:shd w:val="clear" w:color="auto" w:fill="FDE9D9" w:themeFill="accent6" w:themeFillTint="33"/>
          </w:tcPr>
          <w:p w14:paraId="1ACEEDFE"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CT aspects of eNPN [eNPN]</w:t>
            </w:r>
          </w:p>
        </w:tc>
        <w:tc>
          <w:tcPr>
            <w:tcW w:w="1240" w:type="dxa"/>
            <w:shd w:val="clear" w:color="auto" w:fill="FDE9D9" w:themeFill="accent6" w:themeFillTint="33"/>
          </w:tcPr>
          <w:p w14:paraId="0F8CF22F"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D339E70"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051EC5B"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51E52557"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5ED662FB" w14:textId="77777777" w:rsidR="00CA7737" w:rsidRDefault="00CA7737" w:rsidP="00CA7737">
            <w:pPr>
              <w:spacing w:after="0"/>
              <w:rPr>
                <w:rFonts w:ascii="Arial" w:hAnsi="Arial" w:cs="Arial"/>
                <w:color w:val="000000" w:themeColor="text1"/>
                <w:lang w:val="en-US"/>
              </w:rPr>
            </w:pPr>
          </w:p>
        </w:tc>
      </w:tr>
      <w:tr w:rsidR="00CA7737" w14:paraId="43E03492" w14:textId="77777777">
        <w:trPr>
          <w:cantSplit/>
        </w:trPr>
        <w:tc>
          <w:tcPr>
            <w:tcW w:w="974" w:type="dxa"/>
            <w:shd w:val="clear" w:color="auto" w:fill="auto"/>
          </w:tcPr>
          <w:p w14:paraId="54DF432B"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1420B92B"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466C535A"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44C68E65"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10518559"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227553D7" w14:textId="77777777" w:rsidR="00CA7737" w:rsidRDefault="00CA7737" w:rsidP="00CA7737">
            <w:pPr>
              <w:spacing w:after="0"/>
              <w:rPr>
                <w:rFonts w:ascii="Arial" w:hAnsi="Arial" w:cs="Arial"/>
                <w:color w:val="000000" w:themeColor="text1"/>
                <w:lang w:val="en-US"/>
              </w:rPr>
            </w:pPr>
          </w:p>
        </w:tc>
        <w:tc>
          <w:tcPr>
            <w:tcW w:w="6662" w:type="dxa"/>
          </w:tcPr>
          <w:p w14:paraId="0A1E34E7" w14:textId="77777777" w:rsidR="00CA7737" w:rsidRDefault="00CA7737" w:rsidP="00CA7737">
            <w:pPr>
              <w:spacing w:after="0"/>
              <w:rPr>
                <w:rFonts w:ascii="Arial" w:hAnsi="Arial" w:cs="Arial"/>
                <w:color w:val="000000" w:themeColor="text1"/>
                <w:lang w:val="en-US"/>
              </w:rPr>
            </w:pPr>
          </w:p>
        </w:tc>
      </w:tr>
      <w:tr w:rsidR="00CA7737" w14:paraId="0A38B12C" w14:textId="77777777">
        <w:trPr>
          <w:cantSplit/>
        </w:trPr>
        <w:tc>
          <w:tcPr>
            <w:tcW w:w="974" w:type="dxa"/>
            <w:shd w:val="clear" w:color="auto" w:fill="FDE9D9" w:themeFill="accent6" w:themeFillTint="33"/>
          </w:tcPr>
          <w:p w14:paraId="0B4D96CA"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29</w:t>
            </w:r>
          </w:p>
        </w:tc>
        <w:tc>
          <w:tcPr>
            <w:tcW w:w="2527" w:type="dxa"/>
            <w:shd w:val="clear" w:color="auto" w:fill="FDE9D9" w:themeFill="accent6" w:themeFillTint="33"/>
          </w:tcPr>
          <w:p w14:paraId="3A9E7D61"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CT aspects of 5G_eLCS_ph2 [5G_eLCS_ph2]</w:t>
            </w:r>
          </w:p>
        </w:tc>
        <w:tc>
          <w:tcPr>
            <w:tcW w:w="1240" w:type="dxa"/>
            <w:shd w:val="clear" w:color="auto" w:fill="FDE9D9" w:themeFill="accent6" w:themeFillTint="33"/>
          </w:tcPr>
          <w:p w14:paraId="6D3CBC57"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4E124818"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E64AF8A"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67AF0D68"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41A24B89" w14:textId="77777777" w:rsidR="00CA7737" w:rsidRDefault="00CA7737" w:rsidP="00CA7737">
            <w:pPr>
              <w:spacing w:after="0"/>
              <w:rPr>
                <w:rFonts w:ascii="Arial" w:hAnsi="Arial" w:cs="Arial"/>
                <w:color w:val="000000" w:themeColor="text1"/>
                <w:lang w:val="en-US"/>
              </w:rPr>
            </w:pPr>
          </w:p>
        </w:tc>
      </w:tr>
      <w:tr w:rsidR="00CA7737" w14:paraId="53E031BE" w14:textId="77777777">
        <w:trPr>
          <w:cantSplit/>
        </w:trPr>
        <w:tc>
          <w:tcPr>
            <w:tcW w:w="974" w:type="dxa"/>
            <w:shd w:val="clear" w:color="auto" w:fill="auto"/>
          </w:tcPr>
          <w:p w14:paraId="3BF195C3"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3E0B3D32"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50377B75"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7B881E9A"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300AF7C0"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2FCF59B1" w14:textId="77777777" w:rsidR="00CA7737" w:rsidRDefault="00CA7737" w:rsidP="00CA7737">
            <w:pPr>
              <w:spacing w:after="0"/>
              <w:rPr>
                <w:rFonts w:ascii="Arial" w:hAnsi="Arial" w:cs="Arial"/>
                <w:color w:val="000000" w:themeColor="text1"/>
                <w:lang w:val="en-US"/>
              </w:rPr>
            </w:pPr>
          </w:p>
        </w:tc>
        <w:tc>
          <w:tcPr>
            <w:tcW w:w="6662" w:type="dxa"/>
          </w:tcPr>
          <w:p w14:paraId="40B0A614" w14:textId="77777777" w:rsidR="00CA7737" w:rsidRDefault="00CA7737" w:rsidP="00CA7737">
            <w:pPr>
              <w:spacing w:after="0"/>
              <w:rPr>
                <w:rFonts w:ascii="Arial" w:hAnsi="Arial" w:cs="Arial"/>
                <w:color w:val="000000" w:themeColor="text1"/>
                <w:lang w:val="en-US"/>
              </w:rPr>
            </w:pPr>
          </w:p>
        </w:tc>
      </w:tr>
      <w:tr w:rsidR="00CA7737" w14:paraId="217F55CB" w14:textId="77777777">
        <w:trPr>
          <w:cantSplit/>
        </w:trPr>
        <w:tc>
          <w:tcPr>
            <w:tcW w:w="974" w:type="dxa"/>
            <w:shd w:val="clear" w:color="auto" w:fill="FDE9D9" w:themeFill="accent6" w:themeFillTint="33"/>
          </w:tcPr>
          <w:p w14:paraId="5AE1361D"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0</w:t>
            </w:r>
          </w:p>
        </w:tc>
        <w:tc>
          <w:tcPr>
            <w:tcW w:w="2527" w:type="dxa"/>
            <w:shd w:val="clear" w:color="auto" w:fill="FDE9D9" w:themeFill="accent6" w:themeFillTint="33"/>
          </w:tcPr>
          <w:p w14:paraId="0CE5EC8D"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CT aspects for ID_UAS [ID_UAS]</w:t>
            </w:r>
          </w:p>
        </w:tc>
        <w:tc>
          <w:tcPr>
            <w:tcW w:w="1240" w:type="dxa"/>
            <w:shd w:val="clear" w:color="auto" w:fill="FDE9D9" w:themeFill="accent6" w:themeFillTint="33"/>
          </w:tcPr>
          <w:p w14:paraId="6BB093EB"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70278F23"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8AB19CB"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17093FC3"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58DFEC76" w14:textId="77777777" w:rsidR="00CA7737" w:rsidRDefault="00CA7737" w:rsidP="00CA7737">
            <w:pPr>
              <w:spacing w:after="0"/>
              <w:rPr>
                <w:rFonts w:ascii="Arial" w:hAnsi="Arial" w:cs="Arial"/>
                <w:color w:val="000000" w:themeColor="text1"/>
                <w:lang w:val="en-US"/>
              </w:rPr>
            </w:pPr>
          </w:p>
        </w:tc>
      </w:tr>
      <w:tr w:rsidR="00CA7737" w14:paraId="534CF620" w14:textId="77777777">
        <w:trPr>
          <w:cantSplit/>
        </w:trPr>
        <w:tc>
          <w:tcPr>
            <w:tcW w:w="974" w:type="dxa"/>
            <w:shd w:val="clear" w:color="auto" w:fill="auto"/>
          </w:tcPr>
          <w:p w14:paraId="2D0B07F1"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1B3C6F10"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787D695D"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7E400998"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79BD1350"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659AD115" w14:textId="77777777" w:rsidR="00CA7737" w:rsidRDefault="00CA7737" w:rsidP="00CA7737">
            <w:pPr>
              <w:spacing w:after="0"/>
              <w:rPr>
                <w:rFonts w:ascii="Arial" w:hAnsi="Arial" w:cs="Arial"/>
                <w:color w:val="000000" w:themeColor="text1"/>
                <w:lang w:val="en-US"/>
              </w:rPr>
            </w:pPr>
          </w:p>
        </w:tc>
        <w:tc>
          <w:tcPr>
            <w:tcW w:w="6662" w:type="dxa"/>
          </w:tcPr>
          <w:p w14:paraId="7F53F78E" w14:textId="77777777" w:rsidR="00CA7737" w:rsidRDefault="00CA7737" w:rsidP="00CA7737">
            <w:pPr>
              <w:spacing w:after="0"/>
              <w:rPr>
                <w:rFonts w:ascii="Arial" w:hAnsi="Arial" w:cs="Arial"/>
                <w:color w:val="000000" w:themeColor="text1"/>
                <w:lang w:val="en-US"/>
              </w:rPr>
            </w:pPr>
          </w:p>
        </w:tc>
      </w:tr>
      <w:tr w:rsidR="00CA7737" w14:paraId="2922E53D" w14:textId="77777777">
        <w:trPr>
          <w:cantSplit/>
        </w:trPr>
        <w:tc>
          <w:tcPr>
            <w:tcW w:w="974" w:type="dxa"/>
            <w:shd w:val="clear" w:color="auto" w:fill="FDE9D9" w:themeFill="accent6" w:themeFillTint="33"/>
          </w:tcPr>
          <w:p w14:paraId="4A8B070F"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1</w:t>
            </w:r>
          </w:p>
        </w:tc>
        <w:tc>
          <w:tcPr>
            <w:tcW w:w="2527" w:type="dxa"/>
            <w:shd w:val="clear" w:color="auto" w:fill="FDE9D9" w:themeFill="accent6" w:themeFillTint="33"/>
          </w:tcPr>
          <w:p w14:paraId="529AB7B2"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CT aspects of support of enhanced Industrial IoT [IIoT]</w:t>
            </w:r>
          </w:p>
        </w:tc>
        <w:tc>
          <w:tcPr>
            <w:tcW w:w="1240" w:type="dxa"/>
            <w:shd w:val="clear" w:color="auto" w:fill="FDE9D9" w:themeFill="accent6" w:themeFillTint="33"/>
          </w:tcPr>
          <w:p w14:paraId="1485FB10"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72FD4EA8"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ABF658F"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1BA819C2"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1AF0F63B" w14:textId="77777777" w:rsidR="00CA7737" w:rsidRDefault="00CA7737" w:rsidP="00CA7737">
            <w:pPr>
              <w:spacing w:after="0"/>
              <w:rPr>
                <w:rFonts w:ascii="Arial" w:hAnsi="Arial" w:cs="Arial"/>
                <w:color w:val="000000" w:themeColor="text1"/>
                <w:lang w:val="en-US"/>
              </w:rPr>
            </w:pPr>
          </w:p>
        </w:tc>
      </w:tr>
      <w:tr w:rsidR="00CA7737" w14:paraId="47BCDADE" w14:textId="77777777">
        <w:trPr>
          <w:cantSplit/>
        </w:trPr>
        <w:tc>
          <w:tcPr>
            <w:tcW w:w="974" w:type="dxa"/>
            <w:shd w:val="clear" w:color="auto" w:fill="auto"/>
          </w:tcPr>
          <w:p w14:paraId="3AC12AA7"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1F8E2C2D"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2C417638"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6660FAD6"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3183E24C"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2B8D4F6F" w14:textId="77777777" w:rsidR="00CA7737" w:rsidRDefault="00CA7737" w:rsidP="00CA7737">
            <w:pPr>
              <w:spacing w:after="0"/>
              <w:rPr>
                <w:rFonts w:ascii="Arial" w:hAnsi="Arial" w:cs="Arial"/>
                <w:color w:val="000000" w:themeColor="text1"/>
                <w:lang w:val="en-US"/>
              </w:rPr>
            </w:pPr>
          </w:p>
        </w:tc>
        <w:tc>
          <w:tcPr>
            <w:tcW w:w="6662" w:type="dxa"/>
          </w:tcPr>
          <w:p w14:paraId="672D1649" w14:textId="77777777" w:rsidR="00CA7737" w:rsidRDefault="00CA7737" w:rsidP="00CA7737">
            <w:pPr>
              <w:spacing w:after="0"/>
              <w:rPr>
                <w:rFonts w:ascii="Arial" w:hAnsi="Arial" w:cs="Arial"/>
                <w:color w:val="000000" w:themeColor="text1"/>
                <w:lang w:val="en-US"/>
              </w:rPr>
            </w:pPr>
          </w:p>
        </w:tc>
      </w:tr>
      <w:tr w:rsidR="00CA7737" w14:paraId="22701E59" w14:textId="77777777">
        <w:trPr>
          <w:cantSplit/>
        </w:trPr>
        <w:tc>
          <w:tcPr>
            <w:tcW w:w="974" w:type="dxa"/>
            <w:shd w:val="clear" w:color="auto" w:fill="D9D9D9" w:themeFill="background1" w:themeFillShade="D9"/>
          </w:tcPr>
          <w:p w14:paraId="33254327"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2</w:t>
            </w:r>
          </w:p>
        </w:tc>
        <w:tc>
          <w:tcPr>
            <w:tcW w:w="2527" w:type="dxa"/>
            <w:shd w:val="clear" w:color="auto" w:fill="D9D9D9" w:themeFill="background1" w:themeFillShade="D9"/>
          </w:tcPr>
          <w:p w14:paraId="378DF41A"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CT aspects of eV2XAPP [eV2XAPP]</w:t>
            </w:r>
          </w:p>
        </w:tc>
        <w:tc>
          <w:tcPr>
            <w:tcW w:w="1240" w:type="dxa"/>
            <w:shd w:val="clear" w:color="auto" w:fill="D9D9D9" w:themeFill="background1" w:themeFillShade="D9"/>
          </w:tcPr>
          <w:p w14:paraId="5BDA677B"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4C0B1F2"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F779011"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38DEBF62"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5460D8F5" w14:textId="77777777" w:rsidR="00CA7737" w:rsidRDefault="00CA7737" w:rsidP="00CA7737">
            <w:pPr>
              <w:spacing w:after="0"/>
              <w:rPr>
                <w:rFonts w:ascii="Arial" w:hAnsi="Arial" w:cs="Arial"/>
                <w:color w:val="000000" w:themeColor="text1"/>
                <w:lang w:val="en-US"/>
              </w:rPr>
            </w:pPr>
          </w:p>
        </w:tc>
      </w:tr>
      <w:tr w:rsidR="00CA7737" w14:paraId="2934343F" w14:textId="77777777">
        <w:trPr>
          <w:cantSplit/>
        </w:trPr>
        <w:tc>
          <w:tcPr>
            <w:tcW w:w="974" w:type="dxa"/>
            <w:shd w:val="clear" w:color="auto" w:fill="auto"/>
          </w:tcPr>
          <w:p w14:paraId="42491306"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086BAD17"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25DC1204"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06ABE1F2"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0B07C720"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446ED1AB" w14:textId="77777777" w:rsidR="00CA7737" w:rsidRDefault="00CA7737" w:rsidP="00CA7737">
            <w:pPr>
              <w:spacing w:after="0"/>
              <w:rPr>
                <w:rFonts w:ascii="Arial" w:hAnsi="Arial" w:cs="Arial"/>
                <w:color w:val="000000" w:themeColor="text1"/>
                <w:lang w:val="en-US"/>
              </w:rPr>
            </w:pPr>
          </w:p>
        </w:tc>
        <w:tc>
          <w:tcPr>
            <w:tcW w:w="6662" w:type="dxa"/>
          </w:tcPr>
          <w:p w14:paraId="6A6E6C0E" w14:textId="77777777" w:rsidR="00CA7737" w:rsidRDefault="00CA7737" w:rsidP="00CA7737">
            <w:pPr>
              <w:spacing w:after="0"/>
              <w:rPr>
                <w:rFonts w:ascii="Arial" w:hAnsi="Arial" w:cs="Arial"/>
                <w:color w:val="000000" w:themeColor="text1"/>
                <w:lang w:val="en-US"/>
              </w:rPr>
            </w:pPr>
          </w:p>
        </w:tc>
      </w:tr>
      <w:tr w:rsidR="00CA7737" w14:paraId="2B40B25D" w14:textId="77777777">
        <w:trPr>
          <w:cantSplit/>
        </w:trPr>
        <w:tc>
          <w:tcPr>
            <w:tcW w:w="974" w:type="dxa"/>
            <w:shd w:val="clear" w:color="auto" w:fill="FDE9D9" w:themeFill="accent6" w:themeFillTint="33"/>
          </w:tcPr>
          <w:p w14:paraId="52C52296"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3</w:t>
            </w:r>
          </w:p>
        </w:tc>
        <w:tc>
          <w:tcPr>
            <w:tcW w:w="2527" w:type="dxa"/>
            <w:shd w:val="clear" w:color="auto" w:fill="FDE9D9" w:themeFill="accent6" w:themeFillTint="33"/>
          </w:tcPr>
          <w:p w14:paraId="6FCCBC31"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CT aspects of 5G eEDGE [eEDGE_5GC]</w:t>
            </w:r>
          </w:p>
        </w:tc>
        <w:tc>
          <w:tcPr>
            <w:tcW w:w="1240" w:type="dxa"/>
            <w:shd w:val="clear" w:color="auto" w:fill="FDE9D9" w:themeFill="accent6" w:themeFillTint="33"/>
          </w:tcPr>
          <w:p w14:paraId="1C5C8CA1"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58BB476"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B96E0A4"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6634E23F"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15D86FAB" w14:textId="77777777" w:rsidR="00CA7737" w:rsidRDefault="00CA7737" w:rsidP="00CA7737">
            <w:pPr>
              <w:spacing w:after="0"/>
              <w:rPr>
                <w:rFonts w:ascii="Arial" w:hAnsi="Arial" w:cs="Arial"/>
                <w:color w:val="000000" w:themeColor="text1"/>
                <w:lang w:val="en-US"/>
              </w:rPr>
            </w:pPr>
          </w:p>
        </w:tc>
      </w:tr>
      <w:tr w:rsidR="00CA7737" w14:paraId="0568C1E0" w14:textId="77777777">
        <w:trPr>
          <w:cantSplit/>
        </w:trPr>
        <w:tc>
          <w:tcPr>
            <w:tcW w:w="974" w:type="dxa"/>
            <w:shd w:val="clear" w:color="auto" w:fill="auto"/>
          </w:tcPr>
          <w:p w14:paraId="6C0758F3"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70EC40D6"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32803493"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7B6DB55A"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3AD3489D"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56957FE2" w14:textId="77777777" w:rsidR="00CA7737" w:rsidRDefault="00CA7737" w:rsidP="00CA7737">
            <w:pPr>
              <w:spacing w:after="0"/>
              <w:rPr>
                <w:rFonts w:ascii="Arial" w:hAnsi="Arial" w:cs="Arial"/>
                <w:color w:val="000000" w:themeColor="text1"/>
                <w:lang w:val="en-US"/>
              </w:rPr>
            </w:pPr>
          </w:p>
        </w:tc>
        <w:tc>
          <w:tcPr>
            <w:tcW w:w="6662" w:type="dxa"/>
          </w:tcPr>
          <w:p w14:paraId="4057DA91" w14:textId="77777777" w:rsidR="00CA7737" w:rsidRDefault="00CA7737" w:rsidP="00CA7737">
            <w:pPr>
              <w:spacing w:after="0"/>
              <w:rPr>
                <w:rFonts w:ascii="Arial" w:hAnsi="Arial" w:cs="Arial"/>
                <w:color w:val="000000" w:themeColor="text1"/>
                <w:lang w:val="en-US"/>
              </w:rPr>
            </w:pPr>
          </w:p>
        </w:tc>
      </w:tr>
      <w:tr w:rsidR="00CA7737" w14:paraId="631504B6" w14:textId="77777777">
        <w:trPr>
          <w:cantSplit/>
        </w:trPr>
        <w:tc>
          <w:tcPr>
            <w:tcW w:w="974" w:type="dxa"/>
            <w:shd w:val="clear" w:color="auto" w:fill="FDE9D9" w:themeFill="accent6" w:themeFillTint="33"/>
          </w:tcPr>
          <w:p w14:paraId="1EE24FA5"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4</w:t>
            </w:r>
          </w:p>
        </w:tc>
        <w:tc>
          <w:tcPr>
            <w:tcW w:w="2527" w:type="dxa"/>
            <w:shd w:val="clear" w:color="auto" w:fill="FDE9D9" w:themeFill="accent6" w:themeFillTint="33"/>
          </w:tcPr>
          <w:p w14:paraId="6B16394B"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Stage 3 for Enhancement of Network Slicing Phase 2 [eNS_Ph2]</w:t>
            </w:r>
          </w:p>
        </w:tc>
        <w:tc>
          <w:tcPr>
            <w:tcW w:w="1240" w:type="dxa"/>
            <w:shd w:val="clear" w:color="auto" w:fill="FDE9D9" w:themeFill="accent6" w:themeFillTint="33"/>
          </w:tcPr>
          <w:p w14:paraId="4EA0CF9B"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0A4953BD"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A1E38C0"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3473F558"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5F97F168" w14:textId="77777777" w:rsidR="00CA7737" w:rsidRDefault="00CA7737" w:rsidP="00CA7737">
            <w:pPr>
              <w:spacing w:after="0"/>
              <w:rPr>
                <w:rFonts w:ascii="Arial" w:hAnsi="Arial" w:cs="Arial"/>
                <w:color w:val="000000" w:themeColor="text1"/>
                <w:lang w:val="en-US"/>
              </w:rPr>
            </w:pPr>
          </w:p>
        </w:tc>
      </w:tr>
      <w:tr w:rsidR="00CA7737" w14:paraId="4EDBBE96" w14:textId="77777777">
        <w:trPr>
          <w:cantSplit/>
        </w:trPr>
        <w:tc>
          <w:tcPr>
            <w:tcW w:w="974" w:type="dxa"/>
            <w:shd w:val="clear" w:color="auto" w:fill="auto"/>
          </w:tcPr>
          <w:p w14:paraId="3862A378"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3B25F4E8"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3A31389B"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0D55615D"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1F84D21A"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457CF474" w14:textId="77777777" w:rsidR="00CA7737" w:rsidRDefault="00CA7737" w:rsidP="00CA7737">
            <w:pPr>
              <w:spacing w:after="0"/>
              <w:rPr>
                <w:rFonts w:ascii="Arial" w:hAnsi="Arial" w:cs="Arial"/>
                <w:color w:val="000000" w:themeColor="text1"/>
                <w:lang w:val="en-US"/>
              </w:rPr>
            </w:pPr>
          </w:p>
        </w:tc>
        <w:tc>
          <w:tcPr>
            <w:tcW w:w="6662" w:type="dxa"/>
          </w:tcPr>
          <w:p w14:paraId="65BAEB24" w14:textId="77777777" w:rsidR="00CA7737" w:rsidRDefault="00CA7737" w:rsidP="00CA7737">
            <w:pPr>
              <w:spacing w:after="0"/>
              <w:rPr>
                <w:rFonts w:ascii="Arial" w:hAnsi="Arial" w:cs="Arial"/>
                <w:color w:val="000000" w:themeColor="text1"/>
                <w:lang w:val="en-US"/>
              </w:rPr>
            </w:pPr>
          </w:p>
        </w:tc>
      </w:tr>
      <w:tr w:rsidR="00CA7737" w14:paraId="2D549CF1" w14:textId="77777777">
        <w:trPr>
          <w:cantSplit/>
        </w:trPr>
        <w:tc>
          <w:tcPr>
            <w:tcW w:w="974" w:type="dxa"/>
            <w:shd w:val="clear" w:color="auto" w:fill="FDE9D9" w:themeFill="accent6" w:themeFillTint="33"/>
          </w:tcPr>
          <w:p w14:paraId="5F2B59A8"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5</w:t>
            </w:r>
          </w:p>
        </w:tc>
        <w:tc>
          <w:tcPr>
            <w:tcW w:w="2527" w:type="dxa"/>
            <w:shd w:val="clear" w:color="auto" w:fill="FDE9D9" w:themeFill="accent6" w:themeFillTint="33"/>
          </w:tcPr>
          <w:p w14:paraId="1D1B61B8"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Start of Pause of Charging via User Plane [SPOCUP]</w:t>
            </w:r>
          </w:p>
        </w:tc>
        <w:tc>
          <w:tcPr>
            <w:tcW w:w="1240" w:type="dxa"/>
            <w:shd w:val="clear" w:color="auto" w:fill="FDE9D9" w:themeFill="accent6" w:themeFillTint="33"/>
          </w:tcPr>
          <w:p w14:paraId="3E808199"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62F8956F"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589AEC5"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3E02A78A"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06E2293C" w14:textId="77777777" w:rsidR="00CA7737" w:rsidRDefault="00CA7737" w:rsidP="00CA7737">
            <w:pPr>
              <w:spacing w:after="0"/>
              <w:rPr>
                <w:rFonts w:ascii="Arial" w:hAnsi="Arial" w:cs="Arial"/>
                <w:color w:val="000000" w:themeColor="text1"/>
                <w:lang w:val="en-US"/>
              </w:rPr>
            </w:pPr>
          </w:p>
        </w:tc>
      </w:tr>
      <w:tr w:rsidR="00CA7737" w14:paraId="6DF0A47E" w14:textId="77777777">
        <w:trPr>
          <w:cantSplit/>
        </w:trPr>
        <w:tc>
          <w:tcPr>
            <w:tcW w:w="974" w:type="dxa"/>
            <w:shd w:val="clear" w:color="auto" w:fill="auto"/>
          </w:tcPr>
          <w:p w14:paraId="2215A198"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32E5081B"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1774BD04"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748407AF"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0827BE7C"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77C362E6" w14:textId="77777777" w:rsidR="00CA7737" w:rsidRDefault="00CA7737" w:rsidP="00CA7737">
            <w:pPr>
              <w:spacing w:after="0"/>
              <w:rPr>
                <w:rFonts w:ascii="Arial" w:hAnsi="Arial" w:cs="Arial"/>
                <w:color w:val="000000" w:themeColor="text1"/>
                <w:lang w:val="en-US"/>
              </w:rPr>
            </w:pPr>
          </w:p>
        </w:tc>
        <w:tc>
          <w:tcPr>
            <w:tcW w:w="6662" w:type="dxa"/>
          </w:tcPr>
          <w:p w14:paraId="1DB6192D" w14:textId="77777777" w:rsidR="00CA7737" w:rsidRDefault="00CA7737" w:rsidP="00CA7737">
            <w:pPr>
              <w:spacing w:after="0"/>
              <w:rPr>
                <w:rFonts w:ascii="Arial" w:hAnsi="Arial" w:cs="Arial"/>
                <w:color w:val="000000" w:themeColor="text1"/>
                <w:lang w:val="en-US"/>
              </w:rPr>
            </w:pPr>
          </w:p>
        </w:tc>
      </w:tr>
      <w:tr w:rsidR="00CA7737" w14:paraId="54BAA2CF" w14:textId="77777777">
        <w:trPr>
          <w:cantSplit/>
        </w:trPr>
        <w:tc>
          <w:tcPr>
            <w:tcW w:w="974" w:type="dxa"/>
            <w:shd w:val="clear" w:color="auto" w:fill="FDE9D9" w:themeFill="accent6" w:themeFillTint="33"/>
          </w:tcPr>
          <w:p w14:paraId="43E36B1C"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6</w:t>
            </w:r>
          </w:p>
        </w:tc>
        <w:tc>
          <w:tcPr>
            <w:tcW w:w="2527" w:type="dxa"/>
            <w:shd w:val="clear" w:color="auto" w:fill="FDE9D9" w:themeFill="accent6" w:themeFillTint="33"/>
          </w:tcPr>
          <w:p w14:paraId="0690FC66"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CT aspects of ATSSS_Ph2 [ATSSS_Ph2]</w:t>
            </w:r>
          </w:p>
        </w:tc>
        <w:tc>
          <w:tcPr>
            <w:tcW w:w="1240" w:type="dxa"/>
            <w:shd w:val="clear" w:color="auto" w:fill="FDE9D9" w:themeFill="accent6" w:themeFillTint="33"/>
          </w:tcPr>
          <w:p w14:paraId="032F85C3"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512B3FDD"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33DD9B5"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76D5A5C1"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7D44D55F" w14:textId="77777777" w:rsidR="00CA7737" w:rsidRDefault="00CA7737" w:rsidP="00CA7737">
            <w:pPr>
              <w:spacing w:after="0"/>
              <w:rPr>
                <w:rFonts w:ascii="Arial" w:hAnsi="Arial" w:cs="Arial"/>
                <w:color w:val="000000" w:themeColor="text1"/>
                <w:lang w:val="en-US"/>
              </w:rPr>
            </w:pPr>
          </w:p>
        </w:tc>
      </w:tr>
      <w:tr w:rsidR="00CA7737" w14:paraId="6DD613B0" w14:textId="77777777">
        <w:trPr>
          <w:cantSplit/>
        </w:trPr>
        <w:tc>
          <w:tcPr>
            <w:tcW w:w="974" w:type="dxa"/>
            <w:shd w:val="clear" w:color="auto" w:fill="auto"/>
          </w:tcPr>
          <w:p w14:paraId="1704BE70"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2C0A7CFF"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2969FFDB"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62893765"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451EF86E"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502D6C87" w14:textId="77777777" w:rsidR="00CA7737" w:rsidRDefault="00CA7737" w:rsidP="00CA7737">
            <w:pPr>
              <w:spacing w:after="0"/>
              <w:rPr>
                <w:rFonts w:ascii="Arial" w:hAnsi="Arial" w:cs="Arial"/>
                <w:color w:val="000000" w:themeColor="text1"/>
                <w:lang w:val="en-US"/>
              </w:rPr>
            </w:pPr>
          </w:p>
        </w:tc>
        <w:tc>
          <w:tcPr>
            <w:tcW w:w="6662" w:type="dxa"/>
          </w:tcPr>
          <w:p w14:paraId="79A94557" w14:textId="77777777" w:rsidR="00CA7737" w:rsidRDefault="00CA7737" w:rsidP="00CA7737">
            <w:pPr>
              <w:spacing w:after="0"/>
              <w:rPr>
                <w:rFonts w:ascii="Arial" w:hAnsi="Arial" w:cs="Arial"/>
                <w:color w:val="000000" w:themeColor="text1"/>
                <w:lang w:val="en-US"/>
              </w:rPr>
            </w:pPr>
          </w:p>
        </w:tc>
      </w:tr>
      <w:tr w:rsidR="00CA7737" w14:paraId="7BE2C1F7" w14:textId="77777777">
        <w:trPr>
          <w:cantSplit/>
        </w:trPr>
        <w:tc>
          <w:tcPr>
            <w:tcW w:w="974" w:type="dxa"/>
            <w:shd w:val="clear" w:color="auto" w:fill="FDE9D9" w:themeFill="accent6" w:themeFillTint="33"/>
          </w:tcPr>
          <w:p w14:paraId="48BE3528"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lastRenderedPageBreak/>
              <w:t>17.3</w:t>
            </w:r>
            <w:r>
              <w:rPr>
                <w:rFonts w:ascii="Arial" w:hAnsi="Arial" w:cs="Arial"/>
                <w:b/>
                <w:bCs/>
                <w:color w:val="000000" w:themeColor="text1"/>
              </w:rPr>
              <w:t>7</w:t>
            </w:r>
          </w:p>
        </w:tc>
        <w:tc>
          <w:tcPr>
            <w:tcW w:w="2527" w:type="dxa"/>
            <w:shd w:val="clear" w:color="auto" w:fill="FDE9D9" w:themeFill="accent6" w:themeFillTint="33"/>
          </w:tcPr>
          <w:p w14:paraId="440A20DD"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CT aspects of eNA_Ph2 [eNA_Ph2]</w:t>
            </w:r>
          </w:p>
        </w:tc>
        <w:tc>
          <w:tcPr>
            <w:tcW w:w="1240" w:type="dxa"/>
            <w:shd w:val="clear" w:color="auto" w:fill="FDE9D9" w:themeFill="accent6" w:themeFillTint="33"/>
          </w:tcPr>
          <w:p w14:paraId="539B9640"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12DFF888"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54E46BC"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16FC5F29"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6ADB5898" w14:textId="77777777" w:rsidR="00CA7737" w:rsidRDefault="00CA7737" w:rsidP="00CA7737">
            <w:pPr>
              <w:spacing w:after="0"/>
              <w:rPr>
                <w:rFonts w:ascii="Arial" w:hAnsi="Arial" w:cs="Arial"/>
                <w:color w:val="000000" w:themeColor="text1"/>
                <w:lang w:val="en-US"/>
              </w:rPr>
            </w:pPr>
          </w:p>
        </w:tc>
      </w:tr>
      <w:tr w:rsidR="00CA7737" w14:paraId="4C2F398D" w14:textId="77777777">
        <w:trPr>
          <w:cantSplit/>
        </w:trPr>
        <w:tc>
          <w:tcPr>
            <w:tcW w:w="974" w:type="dxa"/>
            <w:shd w:val="clear" w:color="auto" w:fill="auto"/>
          </w:tcPr>
          <w:p w14:paraId="45381F96"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152084E7"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1B97495E"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auto"/>
          </w:tcPr>
          <w:p w14:paraId="15E65E83" w14:textId="77777777" w:rsidR="00CA7737" w:rsidRDefault="00CA7737" w:rsidP="00CA7737">
            <w:pPr>
              <w:spacing w:after="0"/>
              <w:rPr>
                <w:rFonts w:ascii="Arial" w:hAnsi="Arial" w:cs="Arial"/>
                <w:bCs/>
                <w:color w:val="000000" w:themeColor="text1"/>
                <w:lang w:val="en-US"/>
              </w:rPr>
            </w:pPr>
          </w:p>
        </w:tc>
        <w:tc>
          <w:tcPr>
            <w:tcW w:w="1589" w:type="dxa"/>
            <w:shd w:val="clear" w:color="auto" w:fill="auto"/>
          </w:tcPr>
          <w:p w14:paraId="41C48661" w14:textId="77777777" w:rsidR="00CA7737" w:rsidRDefault="00CA7737" w:rsidP="00CA7737">
            <w:pPr>
              <w:spacing w:after="0"/>
              <w:rPr>
                <w:rFonts w:ascii="Arial" w:hAnsi="Arial" w:cs="Arial"/>
                <w:color w:val="000000" w:themeColor="text1"/>
                <w:lang w:val="en-US"/>
              </w:rPr>
            </w:pPr>
          </w:p>
        </w:tc>
        <w:tc>
          <w:tcPr>
            <w:tcW w:w="1134" w:type="dxa"/>
            <w:shd w:val="clear" w:color="auto" w:fill="auto"/>
          </w:tcPr>
          <w:p w14:paraId="2B641952" w14:textId="77777777" w:rsidR="00CA7737" w:rsidRDefault="00CA7737" w:rsidP="00CA7737">
            <w:pPr>
              <w:spacing w:after="0"/>
              <w:rPr>
                <w:rFonts w:ascii="Arial" w:hAnsi="Arial" w:cs="Arial"/>
                <w:color w:val="000000" w:themeColor="text1"/>
                <w:lang w:val="en-US"/>
              </w:rPr>
            </w:pPr>
          </w:p>
        </w:tc>
        <w:tc>
          <w:tcPr>
            <w:tcW w:w="6662" w:type="dxa"/>
          </w:tcPr>
          <w:p w14:paraId="3A2C2FB6" w14:textId="77777777" w:rsidR="00CA7737" w:rsidRDefault="00CA7737" w:rsidP="00CA7737">
            <w:pPr>
              <w:spacing w:after="0"/>
              <w:rPr>
                <w:rFonts w:ascii="Arial" w:hAnsi="Arial" w:cs="Arial"/>
                <w:color w:val="000000" w:themeColor="text1"/>
                <w:lang w:val="en-US"/>
              </w:rPr>
            </w:pPr>
          </w:p>
        </w:tc>
      </w:tr>
      <w:tr w:rsidR="00CA7737" w14:paraId="6CD486B6" w14:textId="77777777">
        <w:trPr>
          <w:cantSplit/>
        </w:trPr>
        <w:tc>
          <w:tcPr>
            <w:tcW w:w="974" w:type="dxa"/>
            <w:shd w:val="clear" w:color="auto" w:fill="FDE9D9" w:themeFill="accent6" w:themeFillTint="33"/>
          </w:tcPr>
          <w:p w14:paraId="4ABFA74B"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8</w:t>
            </w:r>
          </w:p>
        </w:tc>
        <w:tc>
          <w:tcPr>
            <w:tcW w:w="2527" w:type="dxa"/>
            <w:shd w:val="clear" w:color="auto" w:fill="FDE9D9" w:themeFill="accent6" w:themeFillTint="33"/>
          </w:tcPr>
          <w:p w14:paraId="3581D69E"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CT aspects of proximity based services in 5GS [5G_ProSe]</w:t>
            </w:r>
          </w:p>
        </w:tc>
        <w:tc>
          <w:tcPr>
            <w:tcW w:w="1240" w:type="dxa"/>
            <w:shd w:val="clear" w:color="auto" w:fill="FDE9D9" w:themeFill="accent6" w:themeFillTint="33"/>
          </w:tcPr>
          <w:p w14:paraId="5113343A"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68C78430"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9270D96"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7A411FC3"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2F6C67BD" w14:textId="77777777" w:rsidR="00CA7737" w:rsidRDefault="00CA7737" w:rsidP="00CA7737">
            <w:pPr>
              <w:spacing w:after="0"/>
              <w:rPr>
                <w:rFonts w:ascii="Arial" w:hAnsi="Arial" w:cs="Arial"/>
                <w:color w:val="000000" w:themeColor="text1"/>
                <w:lang w:val="en-US"/>
              </w:rPr>
            </w:pPr>
          </w:p>
        </w:tc>
      </w:tr>
      <w:tr w:rsidR="00CA7737" w14:paraId="0FF27986" w14:textId="77777777">
        <w:trPr>
          <w:cantSplit/>
        </w:trPr>
        <w:tc>
          <w:tcPr>
            <w:tcW w:w="974" w:type="dxa"/>
            <w:shd w:val="clear" w:color="auto" w:fill="auto"/>
          </w:tcPr>
          <w:p w14:paraId="3040F824"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477C5904"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086FC36D"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42A8DF53"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638C4BDE"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18475FE3" w14:textId="77777777" w:rsidR="00CA7737" w:rsidRDefault="00CA7737" w:rsidP="00CA7737">
            <w:pPr>
              <w:spacing w:after="0"/>
              <w:rPr>
                <w:rFonts w:ascii="Arial" w:hAnsi="Arial" w:cs="Arial"/>
                <w:color w:val="000000" w:themeColor="text1"/>
                <w:lang w:val="en-US"/>
              </w:rPr>
            </w:pPr>
          </w:p>
        </w:tc>
        <w:tc>
          <w:tcPr>
            <w:tcW w:w="6662" w:type="dxa"/>
          </w:tcPr>
          <w:p w14:paraId="053651F3" w14:textId="77777777" w:rsidR="00CA7737" w:rsidRDefault="00CA7737" w:rsidP="00CA7737">
            <w:pPr>
              <w:spacing w:after="0"/>
              <w:rPr>
                <w:rFonts w:ascii="Arial" w:hAnsi="Arial" w:cs="Arial"/>
                <w:color w:val="000000" w:themeColor="text1"/>
                <w:lang w:val="en-US"/>
              </w:rPr>
            </w:pPr>
          </w:p>
        </w:tc>
      </w:tr>
      <w:tr w:rsidR="00CA7737" w14:paraId="5349814E" w14:textId="77777777">
        <w:trPr>
          <w:cantSplit/>
        </w:trPr>
        <w:tc>
          <w:tcPr>
            <w:tcW w:w="974" w:type="dxa"/>
            <w:shd w:val="clear" w:color="auto" w:fill="FDE9D9" w:themeFill="accent6" w:themeFillTint="33"/>
          </w:tcPr>
          <w:p w14:paraId="642CBD87"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39</w:t>
            </w:r>
          </w:p>
        </w:tc>
        <w:tc>
          <w:tcPr>
            <w:tcW w:w="2527" w:type="dxa"/>
            <w:shd w:val="clear" w:color="auto" w:fill="FDE9D9" w:themeFill="accent6" w:themeFillTint="33"/>
          </w:tcPr>
          <w:p w14:paraId="236FD88F"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CT aspects of Enabling Multi-USIM Devices [MUSIM]</w:t>
            </w:r>
          </w:p>
        </w:tc>
        <w:tc>
          <w:tcPr>
            <w:tcW w:w="1240" w:type="dxa"/>
            <w:shd w:val="clear" w:color="auto" w:fill="FDE9D9" w:themeFill="accent6" w:themeFillTint="33"/>
          </w:tcPr>
          <w:p w14:paraId="14D3AABD"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1749BE66"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31A0934"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18DFC192"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5B11C1ED" w14:textId="77777777" w:rsidR="00CA7737" w:rsidRDefault="00CA7737" w:rsidP="00CA7737">
            <w:pPr>
              <w:spacing w:after="0"/>
              <w:rPr>
                <w:rFonts w:ascii="Arial" w:hAnsi="Arial" w:cs="Arial"/>
                <w:color w:val="000000" w:themeColor="text1"/>
                <w:lang w:val="en-US"/>
              </w:rPr>
            </w:pPr>
          </w:p>
        </w:tc>
      </w:tr>
      <w:tr w:rsidR="00CA7737" w14:paraId="24AEEDFE" w14:textId="77777777">
        <w:trPr>
          <w:cantSplit/>
        </w:trPr>
        <w:tc>
          <w:tcPr>
            <w:tcW w:w="974" w:type="dxa"/>
            <w:shd w:val="clear" w:color="auto" w:fill="auto"/>
          </w:tcPr>
          <w:p w14:paraId="45F26FDE"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00BA6C06"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0ACEC387"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392FBF00"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77BF47BD"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00301301" w14:textId="77777777" w:rsidR="00CA7737" w:rsidRDefault="00CA7737" w:rsidP="00CA7737">
            <w:pPr>
              <w:spacing w:after="0"/>
              <w:rPr>
                <w:rFonts w:ascii="Arial" w:hAnsi="Arial" w:cs="Arial"/>
                <w:color w:val="000000" w:themeColor="text1"/>
                <w:lang w:val="en-US"/>
              </w:rPr>
            </w:pPr>
          </w:p>
        </w:tc>
        <w:tc>
          <w:tcPr>
            <w:tcW w:w="6662" w:type="dxa"/>
          </w:tcPr>
          <w:p w14:paraId="4F55ABDC" w14:textId="77777777" w:rsidR="00CA7737" w:rsidRDefault="00CA7737" w:rsidP="00CA7737">
            <w:pPr>
              <w:spacing w:after="0"/>
              <w:rPr>
                <w:rFonts w:ascii="Arial" w:hAnsi="Arial" w:cs="Arial"/>
                <w:color w:val="000000" w:themeColor="text1"/>
                <w:lang w:val="en-US"/>
              </w:rPr>
            </w:pPr>
          </w:p>
        </w:tc>
      </w:tr>
      <w:tr w:rsidR="00CA7737" w14:paraId="325431C7" w14:textId="77777777">
        <w:trPr>
          <w:cantSplit/>
        </w:trPr>
        <w:tc>
          <w:tcPr>
            <w:tcW w:w="974" w:type="dxa"/>
            <w:shd w:val="clear" w:color="auto" w:fill="FDE9D9" w:themeFill="accent6" w:themeFillTint="33"/>
          </w:tcPr>
          <w:p w14:paraId="65ECEDAE"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0</w:t>
            </w:r>
          </w:p>
        </w:tc>
        <w:tc>
          <w:tcPr>
            <w:tcW w:w="2527" w:type="dxa"/>
            <w:shd w:val="clear" w:color="auto" w:fill="FDE9D9" w:themeFill="accent6" w:themeFillTint="33"/>
          </w:tcPr>
          <w:p w14:paraId="4D672632"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CT aspects on TEI17_SPSFAS [TEI17_SPSFAS]</w:t>
            </w:r>
          </w:p>
        </w:tc>
        <w:tc>
          <w:tcPr>
            <w:tcW w:w="1240" w:type="dxa"/>
            <w:shd w:val="clear" w:color="auto" w:fill="FDE9D9" w:themeFill="accent6" w:themeFillTint="33"/>
          </w:tcPr>
          <w:p w14:paraId="09311AEB"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3BE2592D"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583E8D7"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6088639C"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6B6239E7" w14:textId="77777777" w:rsidR="00CA7737" w:rsidRDefault="00CA7737" w:rsidP="00CA7737">
            <w:pPr>
              <w:spacing w:after="0"/>
              <w:rPr>
                <w:rFonts w:ascii="Arial" w:hAnsi="Arial" w:cs="Arial"/>
                <w:color w:val="000000" w:themeColor="text1"/>
                <w:lang w:val="en-US"/>
              </w:rPr>
            </w:pPr>
          </w:p>
        </w:tc>
      </w:tr>
      <w:tr w:rsidR="00CA7737" w14:paraId="205AC4D2" w14:textId="77777777">
        <w:trPr>
          <w:cantSplit/>
        </w:trPr>
        <w:tc>
          <w:tcPr>
            <w:tcW w:w="974" w:type="dxa"/>
            <w:shd w:val="clear" w:color="auto" w:fill="auto"/>
          </w:tcPr>
          <w:p w14:paraId="630677A2"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0A28619D"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4A357CC1"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00FFE537"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74090E13"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1A6DD75B" w14:textId="77777777" w:rsidR="00CA7737" w:rsidRDefault="00CA7737" w:rsidP="00CA7737">
            <w:pPr>
              <w:spacing w:after="0"/>
              <w:rPr>
                <w:rFonts w:ascii="Arial" w:hAnsi="Arial" w:cs="Arial"/>
                <w:color w:val="000000" w:themeColor="text1"/>
                <w:lang w:val="en-US"/>
              </w:rPr>
            </w:pPr>
          </w:p>
        </w:tc>
        <w:tc>
          <w:tcPr>
            <w:tcW w:w="6662" w:type="dxa"/>
          </w:tcPr>
          <w:p w14:paraId="02EB8505" w14:textId="77777777" w:rsidR="00CA7737" w:rsidRDefault="00CA7737" w:rsidP="00CA7737">
            <w:pPr>
              <w:spacing w:after="0"/>
              <w:rPr>
                <w:rFonts w:ascii="Arial" w:hAnsi="Arial" w:cs="Arial"/>
                <w:color w:val="000000" w:themeColor="text1"/>
                <w:lang w:val="en-US"/>
              </w:rPr>
            </w:pPr>
          </w:p>
        </w:tc>
      </w:tr>
      <w:tr w:rsidR="00CA7737" w14:paraId="743F3798" w14:textId="77777777">
        <w:trPr>
          <w:cantSplit/>
        </w:trPr>
        <w:tc>
          <w:tcPr>
            <w:tcW w:w="974" w:type="dxa"/>
            <w:shd w:val="clear" w:color="auto" w:fill="D9D9D9" w:themeFill="background1" w:themeFillShade="D9"/>
          </w:tcPr>
          <w:p w14:paraId="553D6204"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1</w:t>
            </w:r>
          </w:p>
        </w:tc>
        <w:tc>
          <w:tcPr>
            <w:tcW w:w="2527" w:type="dxa"/>
            <w:shd w:val="clear" w:color="auto" w:fill="D9D9D9" w:themeFill="background1" w:themeFillShade="D9"/>
          </w:tcPr>
          <w:p w14:paraId="2EE60700"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CT aspects on TEI17_SAPES [TEI17_SAPES]</w:t>
            </w:r>
          </w:p>
        </w:tc>
        <w:tc>
          <w:tcPr>
            <w:tcW w:w="1240" w:type="dxa"/>
            <w:shd w:val="clear" w:color="auto" w:fill="D9D9D9" w:themeFill="background1" w:themeFillShade="D9"/>
          </w:tcPr>
          <w:p w14:paraId="49A752C8"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31F9CF2"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ED4C508"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2397AAEF"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0C85634D" w14:textId="77777777" w:rsidR="00CA7737" w:rsidRDefault="00CA7737" w:rsidP="00CA7737">
            <w:pPr>
              <w:spacing w:after="0"/>
              <w:rPr>
                <w:rFonts w:ascii="Arial" w:hAnsi="Arial" w:cs="Arial"/>
                <w:color w:val="000000" w:themeColor="text1"/>
                <w:lang w:val="en-US"/>
              </w:rPr>
            </w:pPr>
          </w:p>
        </w:tc>
      </w:tr>
      <w:tr w:rsidR="00CA7737" w14:paraId="06447C69" w14:textId="77777777">
        <w:trPr>
          <w:cantSplit/>
        </w:trPr>
        <w:tc>
          <w:tcPr>
            <w:tcW w:w="974" w:type="dxa"/>
            <w:shd w:val="clear" w:color="auto" w:fill="auto"/>
          </w:tcPr>
          <w:p w14:paraId="3844AC05"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3D880193"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25B1425D"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1C4BBB16"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2054F18B"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75C31DF6" w14:textId="77777777" w:rsidR="00CA7737" w:rsidRDefault="00CA7737" w:rsidP="00CA7737">
            <w:pPr>
              <w:spacing w:after="0"/>
              <w:rPr>
                <w:rFonts w:ascii="Arial" w:hAnsi="Arial" w:cs="Arial"/>
                <w:color w:val="000000" w:themeColor="text1"/>
                <w:lang w:val="en-US"/>
              </w:rPr>
            </w:pPr>
          </w:p>
        </w:tc>
        <w:tc>
          <w:tcPr>
            <w:tcW w:w="6662" w:type="dxa"/>
          </w:tcPr>
          <w:p w14:paraId="5961569C" w14:textId="77777777" w:rsidR="00CA7737" w:rsidRDefault="00CA7737" w:rsidP="00CA7737">
            <w:pPr>
              <w:spacing w:after="0"/>
              <w:rPr>
                <w:rFonts w:ascii="Arial" w:hAnsi="Arial" w:cs="Arial"/>
                <w:color w:val="000000" w:themeColor="text1"/>
                <w:lang w:val="en-US"/>
              </w:rPr>
            </w:pPr>
          </w:p>
        </w:tc>
      </w:tr>
      <w:tr w:rsidR="00CA7737" w14:paraId="5A32C44C" w14:textId="77777777">
        <w:trPr>
          <w:cantSplit/>
        </w:trPr>
        <w:tc>
          <w:tcPr>
            <w:tcW w:w="974" w:type="dxa"/>
            <w:shd w:val="clear" w:color="auto" w:fill="FDE9D9" w:themeFill="accent6" w:themeFillTint="33"/>
          </w:tcPr>
          <w:p w14:paraId="0C65848A"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2</w:t>
            </w:r>
          </w:p>
        </w:tc>
        <w:tc>
          <w:tcPr>
            <w:tcW w:w="2527" w:type="dxa"/>
            <w:shd w:val="clear" w:color="auto" w:fill="FDE9D9" w:themeFill="accent6" w:themeFillTint="33"/>
          </w:tcPr>
          <w:p w14:paraId="2D9A650C"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CT aspects on TEI17_DCAMP [TEI17_DCAMP]</w:t>
            </w:r>
          </w:p>
        </w:tc>
        <w:tc>
          <w:tcPr>
            <w:tcW w:w="1240" w:type="dxa"/>
            <w:shd w:val="clear" w:color="auto" w:fill="FDE9D9" w:themeFill="accent6" w:themeFillTint="33"/>
          </w:tcPr>
          <w:p w14:paraId="172338B5"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3D4325D6"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40F516A"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6AB34511"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7A6D9D26" w14:textId="77777777" w:rsidR="00CA7737" w:rsidRDefault="00CA7737" w:rsidP="00CA7737">
            <w:pPr>
              <w:spacing w:after="0"/>
              <w:rPr>
                <w:rFonts w:ascii="Arial" w:hAnsi="Arial" w:cs="Arial"/>
                <w:color w:val="000000" w:themeColor="text1"/>
                <w:lang w:val="en-US"/>
              </w:rPr>
            </w:pPr>
          </w:p>
        </w:tc>
      </w:tr>
      <w:tr w:rsidR="00CA7737" w14:paraId="3DC3766D" w14:textId="77777777">
        <w:trPr>
          <w:cantSplit/>
        </w:trPr>
        <w:tc>
          <w:tcPr>
            <w:tcW w:w="974" w:type="dxa"/>
            <w:shd w:val="clear" w:color="auto" w:fill="auto"/>
          </w:tcPr>
          <w:p w14:paraId="68A17D6F"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165605C3"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7D27B5AB"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77716B49"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552DCD9F"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59364193" w14:textId="77777777" w:rsidR="00CA7737" w:rsidRDefault="00CA7737" w:rsidP="00CA7737">
            <w:pPr>
              <w:spacing w:after="0"/>
              <w:rPr>
                <w:rFonts w:ascii="Arial" w:hAnsi="Arial" w:cs="Arial"/>
                <w:color w:val="000000" w:themeColor="text1"/>
                <w:lang w:val="en-US"/>
              </w:rPr>
            </w:pPr>
          </w:p>
        </w:tc>
        <w:tc>
          <w:tcPr>
            <w:tcW w:w="6662" w:type="dxa"/>
          </w:tcPr>
          <w:p w14:paraId="117E8510" w14:textId="77777777" w:rsidR="00CA7737" w:rsidRDefault="00CA7737" w:rsidP="00CA7737">
            <w:pPr>
              <w:spacing w:after="0"/>
              <w:rPr>
                <w:rFonts w:ascii="Arial" w:hAnsi="Arial" w:cs="Arial"/>
                <w:color w:val="000000" w:themeColor="text1"/>
                <w:lang w:val="en-US"/>
              </w:rPr>
            </w:pPr>
          </w:p>
        </w:tc>
      </w:tr>
      <w:tr w:rsidR="00CA7737" w14:paraId="7C227835" w14:textId="77777777">
        <w:trPr>
          <w:cantSplit/>
        </w:trPr>
        <w:tc>
          <w:tcPr>
            <w:tcW w:w="974" w:type="dxa"/>
            <w:shd w:val="clear" w:color="auto" w:fill="FDE9D9" w:themeFill="accent6" w:themeFillTint="33"/>
          </w:tcPr>
          <w:p w14:paraId="0EA3159B"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3</w:t>
            </w:r>
          </w:p>
        </w:tc>
        <w:tc>
          <w:tcPr>
            <w:tcW w:w="2527" w:type="dxa"/>
            <w:shd w:val="clear" w:color="auto" w:fill="FDE9D9" w:themeFill="accent6" w:themeFillTint="33"/>
          </w:tcPr>
          <w:p w14:paraId="2180A544"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CT aspects on TEI17_GEM [TEI17_GEM]</w:t>
            </w:r>
          </w:p>
        </w:tc>
        <w:tc>
          <w:tcPr>
            <w:tcW w:w="1240" w:type="dxa"/>
            <w:shd w:val="clear" w:color="auto" w:fill="FDE9D9" w:themeFill="accent6" w:themeFillTint="33"/>
          </w:tcPr>
          <w:p w14:paraId="5F50DFE4"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3CAA24E4"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6560A5B"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0DD8227F"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37B02905" w14:textId="77777777" w:rsidR="00CA7737" w:rsidRDefault="00CA7737" w:rsidP="00CA7737">
            <w:pPr>
              <w:spacing w:after="0"/>
              <w:rPr>
                <w:rFonts w:ascii="Arial" w:hAnsi="Arial" w:cs="Arial"/>
                <w:color w:val="000000" w:themeColor="text1"/>
                <w:lang w:val="en-US"/>
              </w:rPr>
            </w:pPr>
          </w:p>
        </w:tc>
      </w:tr>
      <w:tr w:rsidR="00CA7737" w14:paraId="45092066" w14:textId="77777777">
        <w:trPr>
          <w:cantSplit/>
        </w:trPr>
        <w:tc>
          <w:tcPr>
            <w:tcW w:w="974" w:type="dxa"/>
            <w:shd w:val="clear" w:color="auto" w:fill="auto"/>
          </w:tcPr>
          <w:p w14:paraId="516A8FD3"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001C7430"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5EA20371"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086AF420"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0A242AF9"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2891408A" w14:textId="77777777" w:rsidR="00CA7737" w:rsidRDefault="00CA7737" w:rsidP="00CA7737">
            <w:pPr>
              <w:spacing w:after="0"/>
              <w:rPr>
                <w:rFonts w:ascii="Arial" w:hAnsi="Arial" w:cs="Arial"/>
                <w:color w:val="000000" w:themeColor="text1"/>
                <w:lang w:val="en-US"/>
              </w:rPr>
            </w:pPr>
          </w:p>
        </w:tc>
        <w:tc>
          <w:tcPr>
            <w:tcW w:w="6662" w:type="dxa"/>
          </w:tcPr>
          <w:p w14:paraId="6765BCCE" w14:textId="77777777" w:rsidR="00CA7737" w:rsidRDefault="00CA7737" w:rsidP="00CA7737">
            <w:pPr>
              <w:spacing w:after="0"/>
              <w:rPr>
                <w:rFonts w:ascii="Arial" w:hAnsi="Arial" w:cs="Arial"/>
                <w:color w:val="000000" w:themeColor="text1"/>
                <w:lang w:val="en-US"/>
              </w:rPr>
            </w:pPr>
          </w:p>
        </w:tc>
      </w:tr>
      <w:tr w:rsidR="00CA7737" w14:paraId="4E9FCD5D" w14:textId="77777777">
        <w:trPr>
          <w:cantSplit/>
        </w:trPr>
        <w:tc>
          <w:tcPr>
            <w:tcW w:w="974" w:type="dxa"/>
            <w:shd w:val="clear" w:color="auto" w:fill="D9D9D9" w:themeFill="background1" w:themeFillShade="D9"/>
          </w:tcPr>
          <w:p w14:paraId="0A2CC2AC"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4</w:t>
            </w:r>
          </w:p>
        </w:tc>
        <w:tc>
          <w:tcPr>
            <w:tcW w:w="2527" w:type="dxa"/>
            <w:shd w:val="clear" w:color="auto" w:fill="D9D9D9" w:themeFill="background1" w:themeFillShade="D9"/>
          </w:tcPr>
          <w:p w14:paraId="7234FD40"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CT3 aspects of N7 Interfaces Enhancements to Support GERAN and UTRAN [TEI17_NIESGU]</w:t>
            </w:r>
          </w:p>
        </w:tc>
        <w:tc>
          <w:tcPr>
            <w:tcW w:w="1240" w:type="dxa"/>
            <w:shd w:val="clear" w:color="auto" w:fill="D9D9D9" w:themeFill="background1" w:themeFillShade="D9"/>
          </w:tcPr>
          <w:p w14:paraId="75E46600"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2A019D"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48CC85E"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47EF79F1"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4925EA71" w14:textId="77777777" w:rsidR="00CA7737" w:rsidRDefault="00CA7737" w:rsidP="00CA7737">
            <w:pPr>
              <w:spacing w:after="0"/>
              <w:rPr>
                <w:rFonts w:ascii="Arial" w:hAnsi="Arial" w:cs="Arial"/>
                <w:color w:val="000000" w:themeColor="text1"/>
                <w:lang w:val="en-US"/>
              </w:rPr>
            </w:pPr>
          </w:p>
        </w:tc>
      </w:tr>
      <w:tr w:rsidR="00CA7737" w14:paraId="7CF75D24" w14:textId="77777777">
        <w:trPr>
          <w:cantSplit/>
        </w:trPr>
        <w:tc>
          <w:tcPr>
            <w:tcW w:w="974" w:type="dxa"/>
            <w:shd w:val="clear" w:color="auto" w:fill="auto"/>
          </w:tcPr>
          <w:p w14:paraId="63963A3B"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1544D449"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0C90A8BF"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24A67204"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2070D9FF"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2467DD9C" w14:textId="77777777" w:rsidR="00CA7737" w:rsidRDefault="00CA7737" w:rsidP="00CA7737">
            <w:pPr>
              <w:spacing w:after="0"/>
              <w:rPr>
                <w:rFonts w:ascii="Arial" w:hAnsi="Arial" w:cs="Arial"/>
                <w:color w:val="000000" w:themeColor="text1"/>
                <w:lang w:val="en-US"/>
              </w:rPr>
            </w:pPr>
          </w:p>
        </w:tc>
        <w:tc>
          <w:tcPr>
            <w:tcW w:w="6662" w:type="dxa"/>
          </w:tcPr>
          <w:p w14:paraId="3FAD7892" w14:textId="77777777" w:rsidR="00CA7737" w:rsidRDefault="00CA7737" w:rsidP="00CA7737">
            <w:pPr>
              <w:spacing w:after="0"/>
              <w:rPr>
                <w:rFonts w:ascii="Arial" w:hAnsi="Arial" w:cs="Arial"/>
                <w:color w:val="000000" w:themeColor="text1"/>
                <w:lang w:val="en-US"/>
              </w:rPr>
            </w:pPr>
          </w:p>
        </w:tc>
      </w:tr>
      <w:tr w:rsidR="00CA7737" w14:paraId="47887663" w14:textId="77777777">
        <w:trPr>
          <w:cantSplit/>
        </w:trPr>
        <w:tc>
          <w:tcPr>
            <w:tcW w:w="974" w:type="dxa"/>
            <w:shd w:val="clear" w:color="auto" w:fill="D9D9D9" w:themeFill="background1" w:themeFillShade="D9"/>
          </w:tcPr>
          <w:p w14:paraId="38BD21B1"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5</w:t>
            </w:r>
          </w:p>
        </w:tc>
        <w:tc>
          <w:tcPr>
            <w:tcW w:w="2527" w:type="dxa"/>
            <w:shd w:val="clear" w:color="auto" w:fill="D9D9D9" w:themeFill="background1" w:themeFillShade="D9"/>
          </w:tcPr>
          <w:p w14:paraId="4AC267A1"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UICC-terminal interface testing for UEs with non-removable UICCs [nrUICC_UEConTest]</w:t>
            </w:r>
          </w:p>
        </w:tc>
        <w:tc>
          <w:tcPr>
            <w:tcW w:w="1240" w:type="dxa"/>
            <w:shd w:val="clear" w:color="auto" w:fill="D9D9D9" w:themeFill="background1" w:themeFillShade="D9"/>
          </w:tcPr>
          <w:p w14:paraId="1F0E6DA6"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912AD6"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72509B0"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12F19CC0"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5A17363C" w14:textId="77777777" w:rsidR="00CA7737" w:rsidRDefault="00CA7737" w:rsidP="00CA7737">
            <w:pPr>
              <w:spacing w:after="0"/>
              <w:rPr>
                <w:rFonts w:ascii="Arial" w:hAnsi="Arial" w:cs="Arial"/>
                <w:color w:val="000000" w:themeColor="text1"/>
                <w:lang w:val="en-US"/>
              </w:rPr>
            </w:pPr>
          </w:p>
        </w:tc>
      </w:tr>
      <w:tr w:rsidR="00CA7737" w14:paraId="15D26DDC" w14:textId="77777777">
        <w:trPr>
          <w:cantSplit/>
        </w:trPr>
        <w:tc>
          <w:tcPr>
            <w:tcW w:w="974" w:type="dxa"/>
            <w:shd w:val="clear" w:color="auto" w:fill="auto"/>
          </w:tcPr>
          <w:p w14:paraId="59327E98"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012F63C4"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121301D1"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7E395776"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78DD3978"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59F2B2E5" w14:textId="77777777" w:rsidR="00CA7737" w:rsidRDefault="00CA7737" w:rsidP="00CA7737">
            <w:pPr>
              <w:spacing w:after="0"/>
              <w:rPr>
                <w:rFonts w:ascii="Arial" w:hAnsi="Arial" w:cs="Arial"/>
                <w:color w:val="000000" w:themeColor="text1"/>
                <w:lang w:val="en-US"/>
              </w:rPr>
            </w:pPr>
          </w:p>
        </w:tc>
        <w:tc>
          <w:tcPr>
            <w:tcW w:w="6662" w:type="dxa"/>
          </w:tcPr>
          <w:p w14:paraId="4EC5D03C" w14:textId="77777777" w:rsidR="00CA7737" w:rsidRDefault="00CA7737" w:rsidP="00CA7737">
            <w:pPr>
              <w:spacing w:after="0"/>
              <w:rPr>
                <w:rFonts w:ascii="Arial" w:hAnsi="Arial" w:cs="Arial"/>
                <w:color w:val="000000" w:themeColor="text1"/>
                <w:lang w:val="en-US"/>
              </w:rPr>
            </w:pPr>
          </w:p>
        </w:tc>
      </w:tr>
      <w:tr w:rsidR="00CA7737" w14:paraId="5998FB28" w14:textId="77777777">
        <w:trPr>
          <w:cantSplit/>
        </w:trPr>
        <w:tc>
          <w:tcPr>
            <w:tcW w:w="974" w:type="dxa"/>
            <w:shd w:val="clear" w:color="auto" w:fill="FDE9D9" w:themeFill="accent6" w:themeFillTint="33"/>
          </w:tcPr>
          <w:p w14:paraId="44CD3F27"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lastRenderedPageBreak/>
              <w:t>17.4</w:t>
            </w:r>
            <w:r>
              <w:rPr>
                <w:rFonts w:ascii="Arial" w:hAnsi="Arial" w:cs="Arial"/>
                <w:b/>
                <w:bCs/>
                <w:color w:val="000000" w:themeColor="text1"/>
              </w:rPr>
              <w:t>6</w:t>
            </w:r>
          </w:p>
        </w:tc>
        <w:tc>
          <w:tcPr>
            <w:tcW w:w="2527" w:type="dxa"/>
            <w:shd w:val="clear" w:color="auto" w:fill="FDE9D9" w:themeFill="accent6" w:themeFillTint="33"/>
          </w:tcPr>
          <w:p w14:paraId="10FC97C8"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CT aspects of Support of different slices over different Non 3GPP access [TEI17_N3SLICE]</w:t>
            </w:r>
          </w:p>
        </w:tc>
        <w:tc>
          <w:tcPr>
            <w:tcW w:w="1240" w:type="dxa"/>
            <w:shd w:val="clear" w:color="auto" w:fill="FDE9D9" w:themeFill="accent6" w:themeFillTint="33"/>
          </w:tcPr>
          <w:p w14:paraId="45579A9D"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4CD35366" w14:textId="77777777" w:rsidR="00CA7737" w:rsidRDefault="00CA7737" w:rsidP="00CA7737">
            <w:pPr>
              <w:spacing w:after="0"/>
              <w:rPr>
                <w:rFonts w:ascii="Arial" w:hAnsi="Arial" w:cs="Arial"/>
                <w:bCs/>
                <w:color w:val="000000" w:themeColor="text1"/>
                <w:lang w:val="en-US"/>
              </w:rPr>
            </w:pPr>
          </w:p>
        </w:tc>
        <w:tc>
          <w:tcPr>
            <w:tcW w:w="1589" w:type="dxa"/>
            <w:shd w:val="clear" w:color="auto" w:fill="FDE9D9" w:themeFill="accent6" w:themeFillTint="33"/>
          </w:tcPr>
          <w:p w14:paraId="62334C24" w14:textId="77777777" w:rsidR="00CA7737" w:rsidRDefault="00CA7737" w:rsidP="00CA7737">
            <w:pPr>
              <w:spacing w:after="0"/>
              <w:rPr>
                <w:rFonts w:ascii="Arial" w:hAnsi="Arial" w:cs="Arial"/>
                <w:b/>
                <w:bCs/>
                <w:color w:val="000000" w:themeColor="text1"/>
                <w:lang w:val="en-US"/>
              </w:rPr>
            </w:pPr>
          </w:p>
        </w:tc>
        <w:tc>
          <w:tcPr>
            <w:tcW w:w="1134" w:type="dxa"/>
            <w:shd w:val="clear" w:color="auto" w:fill="FDE9D9" w:themeFill="accent6" w:themeFillTint="33"/>
          </w:tcPr>
          <w:p w14:paraId="64FCE3FB" w14:textId="77777777" w:rsidR="00CA7737" w:rsidRDefault="00CA7737" w:rsidP="00CA7737">
            <w:pPr>
              <w:spacing w:after="0"/>
              <w:rPr>
                <w:rFonts w:ascii="Arial" w:hAnsi="Arial" w:cs="Arial"/>
                <w:b/>
                <w:bCs/>
                <w:color w:val="000000" w:themeColor="text1"/>
                <w:lang w:val="en-US"/>
              </w:rPr>
            </w:pPr>
          </w:p>
        </w:tc>
        <w:tc>
          <w:tcPr>
            <w:tcW w:w="6662" w:type="dxa"/>
            <w:shd w:val="clear" w:color="auto" w:fill="FDE9D9" w:themeFill="accent6" w:themeFillTint="33"/>
          </w:tcPr>
          <w:p w14:paraId="54C30B65" w14:textId="77777777" w:rsidR="00CA7737" w:rsidRDefault="00CA7737" w:rsidP="00CA7737">
            <w:pPr>
              <w:spacing w:after="0"/>
              <w:rPr>
                <w:rFonts w:ascii="Arial" w:hAnsi="Arial" w:cs="Arial"/>
                <w:b/>
                <w:bCs/>
                <w:color w:val="000000" w:themeColor="text1"/>
                <w:lang w:val="en-US"/>
              </w:rPr>
            </w:pPr>
          </w:p>
        </w:tc>
      </w:tr>
      <w:tr w:rsidR="00CA7737" w14:paraId="4BF337F7" w14:textId="77777777">
        <w:trPr>
          <w:cantSplit/>
        </w:trPr>
        <w:tc>
          <w:tcPr>
            <w:tcW w:w="974" w:type="dxa"/>
            <w:shd w:val="clear" w:color="auto" w:fill="auto"/>
          </w:tcPr>
          <w:p w14:paraId="5CE802B9"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4BBD6134"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3B46D43E"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27492BE3"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3D256361"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5E6257C1" w14:textId="77777777" w:rsidR="00CA7737" w:rsidRDefault="00CA7737" w:rsidP="00CA7737">
            <w:pPr>
              <w:spacing w:after="0"/>
              <w:rPr>
                <w:rFonts w:ascii="Arial" w:hAnsi="Arial" w:cs="Arial"/>
                <w:color w:val="000000" w:themeColor="text1"/>
                <w:lang w:val="en-US"/>
              </w:rPr>
            </w:pPr>
          </w:p>
        </w:tc>
        <w:tc>
          <w:tcPr>
            <w:tcW w:w="6662" w:type="dxa"/>
          </w:tcPr>
          <w:p w14:paraId="7DCD66F1" w14:textId="77777777" w:rsidR="00CA7737" w:rsidRDefault="00CA7737" w:rsidP="00CA7737">
            <w:pPr>
              <w:spacing w:after="0"/>
              <w:rPr>
                <w:rFonts w:ascii="Arial" w:hAnsi="Arial" w:cs="Arial"/>
                <w:color w:val="000000" w:themeColor="text1"/>
                <w:lang w:val="en-US"/>
              </w:rPr>
            </w:pPr>
          </w:p>
        </w:tc>
      </w:tr>
      <w:tr w:rsidR="00CA7737" w14:paraId="0D42CBB3" w14:textId="77777777">
        <w:trPr>
          <w:cantSplit/>
        </w:trPr>
        <w:tc>
          <w:tcPr>
            <w:tcW w:w="974" w:type="dxa"/>
            <w:shd w:val="clear" w:color="auto" w:fill="FDE9D9" w:themeFill="accent6" w:themeFillTint="33"/>
          </w:tcPr>
          <w:p w14:paraId="4CB6E7DB"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7</w:t>
            </w:r>
          </w:p>
        </w:tc>
        <w:tc>
          <w:tcPr>
            <w:tcW w:w="2527" w:type="dxa"/>
            <w:shd w:val="clear" w:color="auto" w:fill="FDE9D9" w:themeFill="accent6" w:themeFillTint="33"/>
          </w:tcPr>
          <w:p w14:paraId="1FE99055" w14:textId="77777777" w:rsidR="00CA7737" w:rsidRDefault="00CA7737" w:rsidP="00CA7737">
            <w:pPr>
              <w:spacing w:after="0"/>
              <w:rPr>
                <w:rFonts w:ascii="Arial" w:eastAsia="MS Mincho" w:hAnsi="Arial" w:cs="Arial"/>
                <w:b/>
                <w:color w:val="000000" w:themeColor="text1"/>
              </w:rPr>
            </w:pPr>
            <w:r>
              <w:rPr>
                <w:rFonts w:ascii="Arial" w:eastAsia="MS Mincho" w:hAnsi="Arial" w:cs="Arial"/>
                <w:b/>
                <w:color w:val="000000" w:themeColor="text1"/>
              </w:rPr>
              <w:t>CT aspects of the architectural enhancements for 5G multicast-broadcast services [5MBS]</w:t>
            </w:r>
          </w:p>
        </w:tc>
        <w:tc>
          <w:tcPr>
            <w:tcW w:w="1240" w:type="dxa"/>
            <w:shd w:val="clear" w:color="auto" w:fill="FDE9D9" w:themeFill="accent6" w:themeFillTint="33"/>
          </w:tcPr>
          <w:p w14:paraId="5E52C333"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28176FD1" w14:textId="77777777" w:rsidR="00CA7737" w:rsidRDefault="00CA7737" w:rsidP="00CA7737">
            <w:pPr>
              <w:spacing w:after="0"/>
              <w:rPr>
                <w:rFonts w:ascii="Arial" w:eastAsia="MS Mincho" w:hAnsi="Arial" w:cs="Arial"/>
                <w:bCs/>
                <w:color w:val="000000" w:themeColor="text1"/>
              </w:rPr>
            </w:pPr>
          </w:p>
        </w:tc>
        <w:tc>
          <w:tcPr>
            <w:tcW w:w="1589" w:type="dxa"/>
            <w:shd w:val="clear" w:color="auto" w:fill="FDE9D9" w:themeFill="accent6" w:themeFillTint="33"/>
          </w:tcPr>
          <w:p w14:paraId="26297B2C" w14:textId="77777777" w:rsidR="00CA7737" w:rsidRDefault="00CA7737" w:rsidP="00CA7737">
            <w:pPr>
              <w:spacing w:after="0"/>
              <w:rPr>
                <w:rFonts w:ascii="Arial" w:eastAsia="MS Mincho" w:hAnsi="Arial" w:cs="Arial"/>
                <w:color w:val="000000" w:themeColor="text1"/>
              </w:rPr>
            </w:pPr>
          </w:p>
        </w:tc>
        <w:tc>
          <w:tcPr>
            <w:tcW w:w="1134" w:type="dxa"/>
            <w:shd w:val="clear" w:color="auto" w:fill="FDE9D9" w:themeFill="accent6" w:themeFillTint="33"/>
          </w:tcPr>
          <w:p w14:paraId="2066FD16"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2A07EE04" w14:textId="77777777" w:rsidR="00CA7737" w:rsidRDefault="00CA7737" w:rsidP="00CA7737">
            <w:pPr>
              <w:spacing w:after="0"/>
              <w:rPr>
                <w:rFonts w:ascii="Arial" w:hAnsi="Arial" w:cs="Arial"/>
                <w:color w:val="000000" w:themeColor="text1"/>
                <w:lang w:val="en-US"/>
              </w:rPr>
            </w:pPr>
          </w:p>
        </w:tc>
      </w:tr>
      <w:tr w:rsidR="00CA7737" w14:paraId="40F99C57" w14:textId="77777777">
        <w:trPr>
          <w:cantSplit/>
        </w:trPr>
        <w:tc>
          <w:tcPr>
            <w:tcW w:w="974" w:type="dxa"/>
            <w:shd w:val="clear" w:color="auto" w:fill="auto"/>
          </w:tcPr>
          <w:p w14:paraId="568D4700"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04E9B4F4"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14CFA1FA"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7C85A32C"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2DD1C765"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3DB43A2" w14:textId="77777777" w:rsidR="00CA7737" w:rsidRDefault="00CA7737" w:rsidP="00CA7737">
            <w:pPr>
              <w:spacing w:after="0"/>
              <w:rPr>
                <w:rFonts w:ascii="Arial" w:hAnsi="Arial" w:cs="Arial"/>
                <w:color w:val="000000" w:themeColor="text1"/>
                <w:lang w:val="en-US"/>
              </w:rPr>
            </w:pPr>
          </w:p>
        </w:tc>
        <w:tc>
          <w:tcPr>
            <w:tcW w:w="6662" w:type="dxa"/>
          </w:tcPr>
          <w:p w14:paraId="6DBE84CD" w14:textId="77777777" w:rsidR="00CA7737" w:rsidRDefault="00CA7737" w:rsidP="00CA7737">
            <w:pPr>
              <w:spacing w:after="0"/>
              <w:rPr>
                <w:rFonts w:ascii="Arial" w:hAnsi="Arial" w:cs="Arial"/>
                <w:color w:val="000000" w:themeColor="text1"/>
                <w:lang w:val="en-US"/>
              </w:rPr>
            </w:pPr>
          </w:p>
        </w:tc>
      </w:tr>
      <w:tr w:rsidR="00CA7737" w14:paraId="027C2998" w14:textId="77777777">
        <w:trPr>
          <w:cantSplit/>
        </w:trPr>
        <w:tc>
          <w:tcPr>
            <w:tcW w:w="974" w:type="dxa"/>
            <w:shd w:val="clear" w:color="auto" w:fill="D9D9D9" w:themeFill="background1" w:themeFillShade="D9"/>
          </w:tcPr>
          <w:p w14:paraId="42EF96CA"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8</w:t>
            </w:r>
          </w:p>
        </w:tc>
        <w:tc>
          <w:tcPr>
            <w:tcW w:w="2527" w:type="dxa"/>
            <w:shd w:val="clear" w:color="auto" w:fill="D9D9D9" w:themeFill="background1" w:themeFillShade="D9"/>
          </w:tcPr>
          <w:p w14:paraId="7C788D69" w14:textId="77777777" w:rsidR="00CA7737" w:rsidRDefault="00CA7737" w:rsidP="00CA7737">
            <w:pPr>
              <w:spacing w:after="0"/>
              <w:rPr>
                <w:rFonts w:ascii="Arial" w:eastAsia="MS Mincho" w:hAnsi="Arial" w:cs="Arial"/>
                <w:b/>
                <w:color w:val="000000" w:themeColor="text1"/>
              </w:rPr>
            </w:pPr>
            <w:r>
              <w:rPr>
                <w:rFonts w:ascii="Arial" w:eastAsia="MS Mincho" w:hAnsi="Arial" w:cs="Arial"/>
                <w:b/>
                <w:color w:val="000000" w:themeColor="text1"/>
              </w:rPr>
              <w:t>CT Aspects of Application Layer Support for Uncrewed Aerial Systems (UAS) [UASAPP]</w:t>
            </w:r>
          </w:p>
        </w:tc>
        <w:tc>
          <w:tcPr>
            <w:tcW w:w="1240" w:type="dxa"/>
            <w:shd w:val="clear" w:color="auto" w:fill="D9D9D9" w:themeFill="background1" w:themeFillShade="D9"/>
          </w:tcPr>
          <w:p w14:paraId="37D5E0AB"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2318CCC6" w14:textId="77777777" w:rsidR="00CA7737" w:rsidRDefault="00CA7737" w:rsidP="00CA7737">
            <w:pPr>
              <w:spacing w:after="0"/>
              <w:rPr>
                <w:rFonts w:ascii="Arial" w:eastAsia="MS Mincho" w:hAnsi="Arial" w:cs="Arial"/>
                <w:bCs/>
                <w:color w:val="000000" w:themeColor="text1"/>
              </w:rPr>
            </w:pPr>
          </w:p>
        </w:tc>
        <w:tc>
          <w:tcPr>
            <w:tcW w:w="1589" w:type="dxa"/>
            <w:shd w:val="clear" w:color="auto" w:fill="D9D9D9" w:themeFill="background1" w:themeFillShade="D9"/>
          </w:tcPr>
          <w:p w14:paraId="09749ACE" w14:textId="77777777" w:rsidR="00CA7737" w:rsidRDefault="00CA7737" w:rsidP="00CA7737">
            <w:pPr>
              <w:spacing w:after="0"/>
              <w:rPr>
                <w:rFonts w:ascii="Arial" w:eastAsia="MS Mincho" w:hAnsi="Arial" w:cs="Arial"/>
                <w:color w:val="000000" w:themeColor="text1"/>
              </w:rPr>
            </w:pPr>
          </w:p>
        </w:tc>
        <w:tc>
          <w:tcPr>
            <w:tcW w:w="1134" w:type="dxa"/>
            <w:shd w:val="clear" w:color="auto" w:fill="D9D9D9" w:themeFill="background1" w:themeFillShade="D9"/>
          </w:tcPr>
          <w:p w14:paraId="59638044"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593C89B7" w14:textId="77777777" w:rsidR="00CA7737" w:rsidRDefault="00CA7737" w:rsidP="00CA7737">
            <w:pPr>
              <w:spacing w:after="0"/>
              <w:rPr>
                <w:rFonts w:ascii="Arial" w:hAnsi="Arial" w:cs="Arial"/>
                <w:color w:val="000000" w:themeColor="text1"/>
                <w:lang w:val="en-US"/>
              </w:rPr>
            </w:pPr>
          </w:p>
        </w:tc>
      </w:tr>
      <w:tr w:rsidR="00CA7737" w14:paraId="50FACCF7" w14:textId="77777777">
        <w:trPr>
          <w:cantSplit/>
        </w:trPr>
        <w:tc>
          <w:tcPr>
            <w:tcW w:w="974" w:type="dxa"/>
            <w:shd w:val="clear" w:color="auto" w:fill="auto"/>
          </w:tcPr>
          <w:p w14:paraId="70546636"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70E21616"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2C762D20"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4CADE417"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46141A6D"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0C4699CC" w14:textId="77777777" w:rsidR="00CA7737" w:rsidRDefault="00CA7737" w:rsidP="00CA7737">
            <w:pPr>
              <w:spacing w:after="0"/>
              <w:rPr>
                <w:rFonts w:ascii="Arial" w:hAnsi="Arial" w:cs="Arial"/>
                <w:color w:val="000000" w:themeColor="text1"/>
                <w:lang w:val="en-US"/>
              </w:rPr>
            </w:pPr>
          </w:p>
        </w:tc>
        <w:tc>
          <w:tcPr>
            <w:tcW w:w="6662" w:type="dxa"/>
          </w:tcPr>
          <w:p w14:paraId="0B86E48E" w14:textId="77777777" w:rsidR="00CA7737" w:rsidRDefault="00CA7737" w:rsidP="00CA7737">
            <w:pPr>
              <w:spacing w:after="0"/>
              <w:rPr>
                <w:rFonts w:ascii="Arial" w:hAnsi="Arial" w:cs="Arial"/>
                <w:color w:val="000000" w:themeColor="text1"/>
                <w:lang w:val="en-US"/>
              </w:rPr>
            </w:pPr>
          </w:p>
        </w:tc>
      </w:tr>
      <w:tr w:rsidR="00CA7737" w14:paraId="3CE35B26" w14:textId="77777777">
        <w:trPr>
          <w:cantSplit/>
        </w:trPr>
        <w:tc>
          <w:tcPr>
            <w:tcW w:w="974" w:type="dxa"/>
            <w:shd w:val="clear" w:color="auto" w:fill="D9D9D9" w:themeFill="background1" w:themeFillShade="D9"/>
          </w:tcPr>
          <w:p w14:paraId="4095EE1B"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49</w:t>
            </w:r>
          </w:p>
        </w:tc>
        <w:tc>
          <w:tcPr>
            <w:tcW w:w="2527" w:type="dxa"/>
            <w:shd w:val="clear" w:color="auto" w:fill="D9D9D9" w:themeFill="background1" w:themeFillShade="D9"/>
          </w:tcPr>
          <w:p w14:paraId="52DC5B7F" w14:textId="77777777" w:rsidR="00CA7737" w:rsidRDefault="00CA7737" w:rsidP="00CA7737">
            <w:pPr>
              <w:spacing w:after="0"/>
              <w:rPr>
                <w:rFonts w:ascii="Arial" w:eastAsia="MS Mincho" w:hAnsi="Arial" w:cs="Arial"/>
                <w:b/>
                <w:color w:val="000000" w:themeColor="text1"/>
              </w:rPr>
            </w:pPr>
            <w:r>
              <w:rPr>
                <w:rFonts w:ascii="Arial" w:eastAsia="MS Mincho" w:hAnsi="Arial" w:cs="Arial"/>
                <w:b/>
                <w:color w:val="000000" w:themeColor="text1"/>
              </w:rPr>
              <w:t>CT aspects of eV2XARC_Ph2 [eV2XARC_Ph2]</w:t>
            </w:r>
          </w:p>
        </w:tc>
        <w:tc>
          <w:tcPr>
            <w:tcW w:w="1240" w:type="dxa"/>
            <w:shd w:val="clear" w:color="auto" w:fill="D9D9D9" w:themeFill="background1" w:themeFillShade="D9"/>
          </w:tcPr>
          <w:p w14:paraId="6AAF013C"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56CF3C6D" w14:textId="77777777" w:rsidR="00CA7737" w:rsidRDefault="00CA7737" w:rsidP="00CA7737">
            <w:pPr>
              <w:spacing w:after="0"/>
              <w:rPr>
                <w:rFonts w:ascii="Arial" w:eastAsia="MS Mincho" w:hAnsi="Arial" w:cs="Arial"/>
                <w:bCs/>
                <w:color w:val="000000" w:themeColor="text1"/>
              </w:rPr>
            </w:pPr>
          </w:p>
        </w:tc>
        <w:tc>
          <w:tcPr>
            <w:tcW w:w="1589" w:type="dxa"/>
            <w:shd w:val="clear" w:color="auto" w:fill="D9D9D9" w:themeFill="background1" w:themeFillShade="D9"/>
          </w:tcPr>
          <w:p w14:paraId="674E156F" w14:textId="77777777" w:rsidR="00CA7737" w:rsidRDefault="00CA7737" w:rsidP="00CA7737">
            <w:pPr>
              <w:spacing w:after="0"/>
              <w:rPr>
                <w:rFonts w:ascii="Arial" w:eastAsia="MS Mincho" w:hAnsi="Arial" w:cs="Arial"/>
                <w:color w:val="000000" w:themeColor="text1"/>
              </w:rPr>
            </w:pPr>
          </w:p>
        </w:tc>
        <w:tc>
          <w:tcPr>
            <w:tcW w:w="1134" w:type="dxa"/>
            <w:shd w:val="clear" w:color="auto" w:fill="D9D9D9" w:themeFill="background1" w:themeFillShade="D9"/>
          </w:tcPr>
          <w:p w14:paraId="39993C7C"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46B22FDF" w14:textId="77777777" w:rsidR="00CA7737" w:rsidRDefault="00CA7737" w:rsidP="00CA7737">
            <w:pPr>
              <w:spacing w:after="0"/>
              <w:rPr>
                <w:rFonts w:ascii="Arial" w:hAnsi="Arial" w:cs="Arial"/>
                <w:color w:val="000000" w:themeColor="text1"/>
                <w:lang w:val="en-US"/>
              </w:rPr>
            </w:pPr>
          </w:p>
        </w:tc>
      </w:tr>
      <w:tr w:rsidR="00CA7737" w14:paraId="744CB689" w14:textId="77777777">
        <w:trPr>
          <w:cantSplit/>
        </w:trPr>
        <w:tc>
          <w:tcPr>
            <w:tcW w:w="974" w:type="dxa"/>
            <w:shd w:val="clear" w:color="auto" w:fill="auto"/>
          </w:tcPr>
          <w:p w14:paraId="792C922C"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3DF0AC3A"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550C0BDB"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4A2FA1C8"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205E4B9A"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5C871388" w14:textId="77777777" w:rsidR="00CA7737" w:rsidRDefault="00CA7737" w:rsidP="00CA7737">
            <w:pPr>
              <w:spacing w:after="0"/>
              <w:rPr>
                <w:rFonts w:ascii="Arial" w:hAnsi="Arial" w:cs="Arial"/>
                <w:color w:val="000000" w:themeColor="text1"/>
                <w:lang w:val="en-US"/>
              </w:rPr>
            </w:pPr>
          </w:p>
        </w:tc>
        <w:tc>
          <w:tcPr>
            <w:tcW w:w="6662" w:type="dxa"/>
          </w:tcPr>
          <w:p w14:paraId="45053846" w14:textId="77777777" w:rsidR="00CA7737" w:rsidRDefault="00CA7737" w:rsidP="00CA7737">
            <w:pPr>
              <w:spacing w:after="0"/>
              <w:rPr>
                <w:rFonts w:ascii="Arial" w:hAnsi="Arial" w:cs="Arial"/>
                <w:color w:val="000000" w:themeColor="text1"/>
                <w:lang w:val="en-US"/>
              </w:rPr>
            </w:pPr>
          </w:p>
        </w:tc>
      </w:tr>
      <w:tr w:rsidR="00CA7737" w14:paraId="49B85991" w14:textId="77777777">
        <w:trPr>
          <w:cantSplit/>
        </w:trPr>
        <w:tc>
          <w:tcPr>
            <w:tcW w:w="974" w:type="dxa"/>
            <w:shd w:val="clear" w:color="auto" w:fill="D9D9D9" w:themeFill="background1" w:themeFillShade="D9"/>
          </w:tcPr>
          <w:p w14:paraId="3E038F32"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0</w:t>
            </w:r>
          </w:p>
        </w:tc>
        <w:tc>
          <w:tcPr>
            <w:tcW w:w="2527" w:type="dxa"/>
            <w:shd w:val="clear" w:color="auto" w:fill="D9D9D9" w:themeFill="background1" w:themeFillShade="D9"/>
          </w:tcPr>
          <w:p w14:paraId="29993A85" w14:textId="77777777" w:rsidR="00CA7737" w:rsidRDefault="00CA7737" w:rsidP="00CA7737">
            <w:pPr>
              <w:spacing w:after="0"/>
              <w:rPr>
                <w:rFonts w:ascii="Arial" w:eastAsia="MS Mincho" w:hAnsi="Arial" w:cs="Arial"/>
                <w:b/>
                <w:color w:val="000000" w:themeColor="text1"/>
              </w:rPr>
            </w:pPr>
            <w:r>
              <w:rPr>
                <w:rFonts w:ascii="Arial" w:eastAsia="MS Mincho" w:hAnsi="Arial" w:cs="Arial"/>
                <w:b/>
                <w:color w:val="000000" w:themeColor="text1"/>
              </w:rPr>
              <w:t>CT aspects of MCOver5GS [MCOver5GS]</w:t>
            </w:r>
          </w:p>
        </w:tc>
        <w:tc>
          <w:tcPr>
            <w:tcW w:w="1240" w:type="dxa"/>
            <w:shd w:val="clear" w:color="auto" w:fill="D9D9D9" w:themeFill="background1" w:themeFillShade="D9"/>
          </w:tcPr>
          <w:p w14:paraId="7666D37C"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61CC2DB6" w14:textId="77777777" w:rsidR="00CA7737" w:rsidRDefault="00CA7737" w:rsidP="00CA7737">
            <w:pPr>
              <w:spacing w:after="0"/>
              <w:rPr>
                <w:rFonts w:ascii="Arial" w:eastAsia="MS Mincho" w:hAnsi="Arial" w:cs="Arial"/>
                <w:bCs/>
                <w:color w:val="000000" w:themeColor="text1"/>
              </w:rPr>
            </w:pPr>
          </w:p>
        </w:tc>
        <w:tc>
          <w:tcPr>
            <w:tcW w:w="1589" w:type="dxa"/>
            <w:shd w:val="clear" w:color="auto" w:fill="D9D9D9" w:themeFill="background1" w:themeFillShade="D9"/>
          </w:tcPr>
          <w:p w14:paraId="71028E15" w14:textId="77777777" w:rsidR="00CA7737" w:rsidRDefault="00CA7737" w:rsidP="00CA7737">
            <w:pPr>
              <w:spacing w:after="0"/>
              <w:rPr>
                <w:rFonts w:ascii="Arial" w:eastAsia="MS Mincho" w:hAnsi="Arial" w:cs="Arial"/>
                <w:color w:val="000000" w:themeColor="text1"/>
              </w:rPr>
            </w:pPr>
          </w:p>
        </w:tc>
        <w:tc>
          <w:tcPr>
            <w:tcW w:w="1134" w:type="dxa"/>
            <w:shd w:val="clear" w:color="auto" w:fill="D9D9D9" w:themeFill="background1" w:themeFillShade="D9"/>
          </w:tcPr>
          <w:p w14:paraId="0A11BC36"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656E0B67" w14:textId="77777777" w:rsidR="00CA7737" w:rsidRDefault="00CA7737" w:rsidP="00CA7737">
            <w:pPr>
              <w:spacing w:after="0"/>
              <w:rPr>
                <w:rFonts w:ascii="Arial" w:hAnsi="Arial" w:cs="Arial"/>
                <w:color w:val="000000" w:themeColor="text1"/>
                <w:lang w:val="en-US"/>
              </w:rPr>
            </w:pPr>
          </w:p>
        </w:tc>
      </w:tr>
      <w:tr w:rsidR="00CA7737" w14:paraId="674E1899" w14:textId="77777777">
        <w:trPr>
          <w:cantSplit/>
        </w:trPr>
        <w:tc>
          <w:tcPr>
            <w:tcW w:w="974" w:type="dxa"/>
            <w:shd w:val="clear" w:color="auto" w:fill="auto"/>
          </w:tcPr>
          <w:p w14:paraId="4050DFC6"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79A58F6F"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5F7C93BA"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493C30E5"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252C915E"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39D18443" w14:textId="77777777" w:rsidR="00CA7737" w:rsidRDefault="00CA7737" w:rsidP="00CA7737">
            <w:pPr>
              <w:spacing w:after="0"/>
              <w:rPr>
                <w:rFonts w:ascii="Arial" w:hAnsi="Arial" w:cs="Arial"/>
                <w:color w:val="000000" w:themeColor="text1"/>
                <w:lang w:val="en-US"/>
              </w:rPr>
            </w:pPr>
          </w:p>
        </w:tc>
        <w:tc>
          <w:tcPr>
            <w:tcW w:w="6662" w:type="dxa"/>
          </w:tcPr>
          <w:p w14:paraId="35CBD243" w14:textId="77777777" w:rsidR="00CA7737" w:rsidRDefault="00CA7737" w:rsidP="00CA7737">
            <w:pPr>
              <w:spacing w:after="0"/>
              <w:rPr>
                <w:rFonts w:ascii="Arial" w:hAnsi="Arial" w:cs="Arial"/>
                <w:color w:val="000000" w:themeColor="text1"/>
                <w:lang w:val="en-US"/>
              </w:rPr>
            </w:pPr>
          </w:p>
        </w:tc>
      </w:tr>
      <w:tr w:rsidR="00CA7737" w14:paraId="17F469DC" w14:textId="77777777">
        <w:trPr>
          <w:cantSplit/>
        </w:trPr>
        <w:tc>
          <w:tcPr>
            <w:tcW w:w="974" w:type="dxa"/>
            <w:shd w:val="clear" w:color="auto" w:fill="D9D9D9" w:themeFill="background1" w:themeFillShade="D9"/>
          </w:tcPr>
          <w:p w14:paraId="3A1291A1"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1</w:t>
            </w:r>
          </w:p>
        </w:tc>
        <w:tc>
          <w:tcPr>
            <w:tcW w:w="2527" w:type="dxa"/>
            <w:shd w:val="clear" w:color="auto" w:fill="D9D9D9" w:themeFill="background1" w:themeFillShade="D9"/>
          </w:tcPr>
          <w:p w14:paraId="7569A47A" w14:textId="77777777" w:rsidR="00CA7737" w:rsidRDefault="00CA7737" w:rsidP="00CA7737">
            <w:pPr>
              <w:spacing w:after="0"/>
              <w:rPr>
                <w:rFonts w:ascii="Arial" w:eastAsia="MS Mincho" w:hAnsi="Arial" w:cs="Arial"/>
                <w:b/>
                <w:color w:val="000000" w:themeColor="text1"/>
              </w:rPr>
            </w:pPr>
            <w:r>
              <w:rPr>
                <w:rFonts w:ascii="Arial" w:eastAsia="MS Mincho" w:hAnsi="Arial" w:cs="Arial"/>
                <w:b/>
                <w:color w:val="000000" w:themeColor="text1"/>
              </w:rPr>
              <w:t>Enhancement of 5G PCC related services in Rel-17 [en5GPccSer17]</w:t>
            </w:r>
          </w:p>
        </w:tc>
        <w:tc>
          <w:tcPr>
            <w:tcW w:w="1240" w:type="dxa"/>
            <w:shd w:val="clear" w:color="auto" w:fill="D9D9D9" w:themeFill="background1" w:themeFillShade="D9"/>
          </w:tcPr>
          <w:p w14:paraId="70D7D819"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238A39FC" w14:textId="77777777" w:rsidR="00CA7737" w:rsidRDefault="00CA7737" w:rsidP="00CA7737">
            <w:pPr>
              <w:spacing w:after="0"/>
              <w:rPr>
                <w:rFonts w:ascii="Arial" w:eastAsia="MS Mincho" w:hAnsi="Arial" w:cs="Arial"/>
                <w:bCs/>
                <w:color w:val="000000" w:themeColor="text1"/>
              </w:rPr>
            </w:pPr>
          </w:p>
        </w:tc>
        <w:tc>
          <w:tcPr>
            <w:tcW w:w="1589" w:type="dxa"/>
            <w:shd w:val="clear" w:color="auto" w:fill="D9D9D9" w:themeFill="background1" w:themeFillShade="D9"/>
          </w:tcPr>
          <w:p w14:paraId="08DF389D" w14:textId="77777777" w:rsidR="00CA7737" w:rsidRDefault="00CA7737" w:rsidP="00CA7737">
            <w:pPr>
              <w:spacing w:after="0"/>
              <w:rPr>
                <w:rFonts w:ascii="Arial" w:eastAsia="MS Mincho" w:hAnsi="Arial" w:cs="Arial"/>
                <w:color w:val="000000" w:themeColor="text1"/>
              </w:rPr>
            </w:pPr>
          </w:p>
        </w:tc>
        <w:tc>
          <w:tcPr>
            <w:tcW w:w="1134" w:type="dxa"/>
            <w:shd w:val="clear" w:color="auto" w:fill="D9D9D9" w:themeFill="background1" w:themeFillShade="D9"/>
          </w:tcPr>
          <w:p w14:paraId="768B9E1F"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653E0937" w14:textId="77777777" w:rsidR="00CA7737" w:rsidRDefault="00CA7737" w:rsidP="00CA7737">
            <w:pPr>
              <w:spacing w:after="0"/>
              <w:rPr>
                <w:rFonts w:ascii="Arial" w:hAnsi="Arial" w:cs="Arial"/>
                <w:color w:val="000000" w:themeColor="text1"/>
                <w:lang w:val="en-US"/>
              </w:rPr>
            </w:pPr>
          </w:p>
        </w:tc>
      </w:tr>
      <w:tr w:rsidR="00CA7737" w14:paraId="6F308550" w14:textId="77777777">
        <w:trPr>
          <w:cantSplit/>
        </w:trPr>
        <w:tc>
          <w:tcPr>
            <w:tcW w:w="974" w:type="dxa"/>
            <w:shd w:val="clear" w:color="auto" w:fill="auto"/>
          </w:tcPr>
          <w:p w14:paraId="168DDF76"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5BC270BB"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4D6B9EFC"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34BEF659"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1CFD9524"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474F53A1" w14:textId="77777777" w:rsidR="00CA7737" w:rsidRDefault="00CA7737" w:rsidP="00CA7737">
            <w:pPr>
              <w:spacing w:after="0"/>
              <w:rPr>
                <w:rFonts w:ascii="Arial" w:hAnsi="Arial" w:cs="Arial"/>
                <w:color w:val="000000" w:themeColor="text1"/>
                <w:lang w:val="en-US"/>
              </w:rPr>
            </w:pPr>
          </w:p>
        </w:tc>
        <w:tc>
          <w:tcPr>
            <w:tcW w:w="6662" w:type="dxa"/>
          </w:tcPr>
          <w:p w14:paraId="49482141" w14:textId="77777777" w:rsidR="00CA7737" w:rsidRDefault="00CA7737" w:rsidP="00CA7737">
            <w:pPr>
              <w:spacing w:after="0"/>
              <w:rPr>
                <w:rFonts w:ascii="Arial" w:hAnsi="Arial" w:cs="Arial"/>
                <w:color w:val="000000" w:themeColor="text1"/>
                <w:lang w:val="en-US"/>
              </w:rPr>
            </w:pPr>
          </w:p>
        </w:tc>
      </w:tr>
      <w:tr w:rsidR="00CA7737" w14:paraId="47E0AE5E" w14:textId="77777777">
        <w:trPr>
          <w:cantSplit/>
        </w:trPr>
        <w:tc>
          <w:tcPr>
            <w:tcW w:w="974" w:type="dxa"/>
            <w:shd w:val="clear" w:color="auto" w:fill="D9D9D9" w:themeFill="background1" w:themeFillShade="D9"/>
          </w:tcPr>
          <w:p w14:paraId="337751F0"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2</w:t>
            </w:r>
          </w:p>
        </w:tc>
        <w:tc>
          <w:tcPr>
            <w:tcW w:w="2527" w:type="dxa"/>
            <w:shd w:val="clear" w:color="auto" w:fill="D9D9D9" w:themeFill="background1" w:themeFillShade="D9"/>
          </w:tcPr>
          <w:p w14:paraId="038F320B" w14:textId="77777777" w:rsidR="00CA7737" w:rsidRDefault="00CA7737" w:rsidP="00CA7737">
            <w:pPr>
              <w:spacing w:after="0"/>
              <w:rPr>
                <w:rFonts w:ascii="Arial" w:eastAsia="MS Mincho" w:hAnsi="Arial" w:cs="Arial"/>
                <w:b/>
                <w:color w:val="000000" w:themeColor="text1"/>
              </w:rPr>
            </w:pPr>
            <w:r>
              <w:rPr>
                <w:rFonts w:ascii="Arial" w:eastAsia="MS Mincho" w:hAnsi="Arial" w:cs="Arial"/>
                <w:b/>
                <w:color w:val="000000" w:themeColor="text1"/>
              </w:rPr>
              <w:t>Enhancements of 3GPP Northbound Interfaces and Application Layer APIs [NBI17]</w:t>
            </w:r>
          </w:p>
        </w:tc>
        <w:tc>
          <w:tcPr>
            <w:tcW w:w="1240" w:type="dxa"/>
            <w:shd w:val="clear" w:color="auto" w:fill="D9D9D9" w:themeFill="background1" w:themeFillShade="D9"/>
          </w:tcPr>
          <w:p w14:paraId="277F78E9"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604E3CDD" w14:textId="77777777" w:rsidR="00CA7737" w:rsidRDefault="00CA7737" w:rsidP="00CA7737">
            <w:pPr>
              <w:spacing w:after="0"/>
              <w:rPr>
                <w:rFonts w:ascii="Arial" w:eastAsia="MS Mincho" w:hAnsi="Arial" w:cs="Arial"/>
                <w:bCs/>
                <w:color w:val="000000" w:themeColor="text1"/>
              </w:rPr>
            </w:pPr>
          </w:p>
        </w:tc>
        <w:tc>
          <w:tcPr>
            <w:tcW w:w="1589" w:type="dxa"/>
            <w:shd w:val="clear" w:color="auto" w:fill="D9D9D9" w:themeFill="background1" w:themeFillShade="D9"/>
          </w:tcPr>
          <w:p w14:paraId="3481C94C" w14:textId="77777777" w:rsidR="00CA7737" w:rsidRDefault="00CA7737" w:rsidP="00CA7737">
            <w:pPr>
              <w:spacing w:after="0"/>
              <w:rPr>
                <w:rFonts w:ascii="Arial" w:eastAsia="MS Mincho" w:hAnsi="Arial" w:cs="Arial"/>
                <w:color w:val="000000" w:themeColor="text1"/>
              </w:rPr>
            </w:pPr>
          </w:p>
        </w:tc>
        <w:tc>
          <w:tcPr>
            <w:tcW w:w="1134" w:type="dxa"/>
            <w:shd w:val="clear" w:color="auto" w:fill="D9D9D9" w:themeFill="background1" w:themeFillShade="D9"/>
          </w:tcPr>
          <w:p w14:paraId="7214285F"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0A5DB475" w14:textId="77777777" w:rsidR="00CA7737" w:rsidRDefault="00CA7737" w:rsidP="00CA7737">
            <w:pPr>
              <w:spacing w:after="0"/>
              <w:rPr>
                <w:rFonts w:ascii="Arial" w:hAnsi="Arial" w:cs="Arial"/>
                <w:color w:val="000000" w:themeColor="text1"/>
                <w:lang w:val="en-US"/>
              </w:rPr>
            </w:pPr>
          </w:p>
        </w:tc>
      </w:tr>
      <w:tr w:rsidR="00CA7737" w14:paraId="723A8276" w14:textId="77777777">
        <w:trPr>
          <w:cantSplit/>
        </w:trPr>
        <w:tc>
          <w:tcPr>
            <w:tcW w:w="974" w:type="dxa"/>
            <w:shd w:val="clear" w:color="auto" w:fill="auto"/>
          </w:tcPr>
          <w:p w14:paraId="118E1907"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1362E2F5"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53A99A6F"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2C966E77"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2218926A"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23B5B56A" w14:textId="77777777" w:rsidR="00CA7737" w:rsidRDefault="00CA7737" w:rsidP="00CA7737">
            <w:pPr>
              <w:spacing w:after="0"/>
              <w:rPr>
                <w:rFonts w:ascii="Arial" w:hAnsi="Arial" w:cs="Arial"/>
                <w:color w:val="000000" w:themeColor="text1"/>
                <w:lang w:val="en-US"/>
              </w:rPr>
            </w:pPr>
          </w:p>
        </w:tc>
        <w:tc>
          <w:tcPr>
            <w:tcW w:w="6662" w:type="dxa"/>
          </w:tcPr>
          <w:p w14:paraId="0CFD733C" w14:textId="77777777" w:rsidR="00CA7737" w:rsidRDefault="00CA7737" w:rsidP="00CA7737">
            <w:pPr>
              <w:spacing w:after="0"/>
              <w:rPr>
                <w:rFonts w:ascii="Arial" w:hAnsi="Arial" w:cs="Arial"/>
                <w:color w:val="000000" w:themeColor="text1"/>
                <w:lang w:val="en-US"/>
              </w:rPr>
            </w:pPr>
          </w:p>
        </w:tc>
      </w:tr>
      <w:tr w:rsidR="00CA7737" w14:paraId="4C250D43" w14:textId="77777777">
        <w:trPr>
          <w:cantSplit/>
        </w:trPr>
        <w:tc>
          <w:tcPr>
            <w:tcW w:w="974" w:type="dxa"/>
            <w:shd w:val="clear" w:color="auto" w:fill="D9D9D9" w:themeFill="background1" w:themeFillShade="D9"/>
          </w:tcPr>
          <w:p w14:paraId="49ABD583"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3</w:t>
            </w:r>
          </w:p>
        </w:tc>
        <w:tc>
          <w:tcPr>
            <w:tcW w:w="2527" w:type="dxa"/>
            <w:shd w:val="clear" w:color="auto" w:fill="D9D9D9" w:themeFill="background1" w:themeFillShade="D9"/>
          </w:tcPr>
          <w:p w14:paraId="602AEB1D" w14:textId="77777777" w:rsidR="00CA7737" w:rsidRDefault="00CA7737" w:rsidP="00CA7737">
            <w:pPr>
              <w:spacing w:after="0"/>
              <w:rPr>
                <w:rFonts w:ascii="Arial" w:eastAsia="MS Mincho" w:hAnsi="Arial" w:cs="Arial"/>
                <w:b/>
                <w:color w:val="000000" w:themeColor="text1"/>
              </w:rPr>
            </w:pPr>
            <w:r>
              <w:rPr>
                <w:rFonts w:ascii="Arial" w:eastAsia="MS Mincho" w:hAnsi="Arial" w:cs="Arial"/>
                <w:b/>
                <w:color w:val="000000" w:themeColor="text1"/>
              </w:rPr>
              <w:t>Stage 3 aspects of enh3MCPTT [enh3MCPTT-CT]</w:t>
            </w:r>
          </w:p>
        </w:tc>
        <w:tc>
          <w:tcPr>
            <w:tcW w:w="1240" w:type="dxa"/>
            <w:shd w:val="clear" w:color="auto" w:fill="D9D9D9" w:themeFill="background1" w:themeFillShade="D9"/>
          </w:tcPr>
          <w:p w14:paraId="698AA048"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0633E7D1" w14:textId="77777777" w:rsidR="00CA7737" w:rsidRDefault="00CA7737" w:rsidP="00CA7737">
            <w:pPr>
              <w:spacing w:after="0"/>
              <w:rPr>
                <w:rFonts w:ascii="Arial" w:eastAsia="MS Mincho" w:hAnsi="Arial" w:cs="Arial"/>
                <w:bCs/>
                <w:color w:val="000000" w:themeColor="text1"/>
              </w:rPr>
            </w:pPr>
          </w:p>
        </w:tc>
        <w:tc>
          <w:tcPr>
            <w:tcW w:w="1589" w:type="dxa"/>
            <w:shd w:val="clear" w:color="auto" w:fill="D9D9D9" w:themeFill="background1" w:themeFillShade="D9"/>
          </w:tcPr>
          <w:p w14:paraId="1050E17E" w14:textId="77777777" w:rsidR="00CA7737" w:rsidRDefault="00CA7737" w:rsidP="00CA7737">
            <w:pPr>
              <w:spacing w:after="0"/>
              <w:rPr>
                <w:rFonts w:ascii="Arial" w:eastAsia="MS Mincho" w:hAnsi="Arial" w:cs="Arial"/>
                <w:color w:val="000000" w:themeColor="text1"/>
              </w:rPr>
            </w:pPr>
          </w:p>
        </w:tc>
        <w:tc>
          <w:tcPr>
            <w:tcW w:w="1134" w:type="dxa"/>
            <w:shd w:val="clear" w:color="auto" w:fill="D9D9D9" w:themeFill="background1" w:themeFillShade="D9"/>
          </w:tcPr>
          <w:p w14:paraId="09E76AD4"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0DFA0882" w14:textId="77777777" w:rsidR="00CA7737" w:rsidRDefault="00CA7737" w:rsidP="00CA7737">
            <w:pPr>
              <w:spacing w:after="0"/>
              <w:rPr>
                <w:rFonts w:ascii="Arial" w:hAnsi="Arial" w:cs="Arial"/>
                <w:color w:val="000000" w:themeColor="text1"/>
                <w:lang w:val="en-US"/>
              </w:rPr>
            </w:pPr>
          </w:p>
        </w:tc>
      </w:tr>
      <w:tr w:rsidR="00CA7737" w14:paraId="4F60D11A" w14:textId="77777777">
        <w:trPr>
          <w:cantSplit/>
        </w:trPr>
        <w:tc>
          <w:tcPr>
            <w:tcW w:w="974" w:type="dxa"/>
            <w:shd w:val="clear" w:color="auto" w:fill="auto"/>
          </w:tcPr>
          <w:p w14:paraId="447A995C"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2E5A25FB"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536FD391"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04144329"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18613B70"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531EC5C" w14:textId="77777777" w:rsidR="00CA7737" w:rsidRDefault="00CA7737" w:rsidP="00CA7737">
            <w:pPr>
              <w:spacing w:after="0"/>
              <w:rPr>
                <w:rFonts w:ascii="Arial" w:hAnsi="Arial" w:cs="Arial"/>
                <w:color w:val="000000" w:themeColor="text1"/>
                <w:lang w:val="en-US"/>
              </w:rPr>
            </w:pPr>
          </w:p>
        </w:tc>
        <w:tc>
          <w:tcPr>
            <w:tcW w:w="6662" w:type="dxa"/>
          </w:tcPr>
          <w:p w14:paraId="474579DC" w14:textId="77777777" w:rsidR="00CA7737" w:rsidRDefault="00CA7737" w:rsidP="00CA7737">
            <w:pPr>
              <w:spacing w:after="0"/>
              <w:rPr>
                <w:rFonts w:ascii="Arial" w:hAnsi="Arial" w:cs="Arial"/>
                <w:color w:val="000000" w:themeColor="text1"/>
                <w:lang w:val="en-US"/>
              </w:rPr>
            </w:pPr>
          </w:p>
        </w:tc>
      </w:tr>
      <w:tr w:rsidR="00CA7737" w14:paraId="5A7B2D29" w14:textId="77777777">
        <w:trPr>
          <w:cantSplit/>
        </w:trPr>
        <w:tc>
          <w:tcPr>
            <w:tcW w:w="974" w:type="dxa"/>
            <w:shd w:val="clear" w:color="auto" w:fill="D9D9D9" w:themeFill="background1" w:themeFillShade="D9"/>
          </w:tcPr>
          <w:p w14:paraId="5042A6AA"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lastRenderedPageBreak/>
              <w:t>17.5</w:t>
            </w:r>
            <w:r>
              <w:rPr>
                <w:rFonts w:ascii="Arial" w:hAnsi="Arial" w:cs="Arial"/>
                <w:b/>
                <w:bCs/>
                <w:color w:val="000000" w:themeColor="text1"/>
              </w:rPr>
              <w:t>4</w:t>
            </w:r>
          </w:p>
        </w:tc>
        <w:tc>
          <w:tcPr>
            <w:tcW w:w="2527" w:type="dxa"/>
            <w:shd w:val="clear" w:color="auto" w:fill="D9D9D9" w:themeFill="background1" w:themeFillShade="D9"/>
          </w:tcPr>
          <w:p w14:paraId="2800A7E5" w14:textId="77777777" w:rsidR="00CA7737" w:rsidRDefault="00CA7737" w:rsidP="00CA7737">
            <w:pPr>
              <w:spacing w:after="0"/>
              <w:rPr>
                <w:rFonts w:ascii="Arial" w:hAnsi="Arial" w:cs="Arial"/>
                <w:b/>
                <w:bCs/>
                <w:color w:val="000000" w:themeColor="text1"/>
                <w:lang w:val="en-US"/>
              </w:rPr>
            </w:pPr>
            <w:r>
              <w:rPr>
                <w:rFonts w:ascii="Arial" w:eastAsia="MS Mincho" w:hAnsi="Arial" w:cs="Arial"/>
                <w:b/>
                <w:color w:val="000000" w:themeColor="text1"/>
              </w:rPr>
              <w:t>Enhanced Service Enabler Architecture Layer for Verticals [eSEAL]</w:t>
            </w:r>
          </w:p>
        </w:tc>
        <w:tc>
          <w:tcPr>
            <w:tcW w:w="1240" w:type="dxa"/>
            <w:shd w:val="clear" w:color="auto" w:fill="D9D9D9" w:themeFill="background1" w:themeFillShade="D9"/>
          </w:tcPr>
          <w:p w14:paraId="3C35B164"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E321D1"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E953CA0"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0E43769B"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4D29DFCA" w14:textId="77777777" w:rsidR="00CA7737" w:rsidRDefault="00CA7737" w:rsidP="00CA7737">
            <w:pPr>
              <w:spacing w:after="0"/>
              <w:rPr>
                <w:rFonts w:ascii="Arial" w:hAnsi="Arial" w:cs="Arial"/>
                <w:color w:val="000000" w:themeColor="text1"/>
                <w:lang w:val="en-US"/>
              </w:rPr>
            </w:pPr>
          </w:p>
        </w:tc>
      </w:tr>
      <w:tr w:rsidR="00CA7737" w14:paraId="6C2770E7" w14:textId="77777777">
        <w:trPr>
          <w:cantSplit/>
        </w:trPr>
        <w:tc>
          <w:tcPr>
            <w:tcW w:w="974" w:type="dxa"/>
            <w:shd w:val="clear" w:color="auto" w:fill="auto"/>
          </w:tcPr>
          <w:p w14:paraId="4280637F"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5275E4AA"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0FD22C52"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0CFB021C"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148CA81E"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731A465C" w14:textId="77777777" w:rsidR="00CA7737" w:rsidRDefault="00CA7737" w:rsidP="00CA7737">
            <w:pPr>
              <w:spacing w:after="0"/>
              <w:rPr>
                <w:rFonts w:ascii="Arial" w:hAnsi="Arial" w:cs="Arial"/>
                <w:color w:val="000000" w:themeColor="text1"/>
                <w:lang w:val="en-US"/>
              </w:rPr>
            </w:pPr>
          </w:p>
        </w:tc>
        <w:tc>
          <w:tcPr>
            <w:tcW w:w="6662" w:type="dxa"/>
          </w:tcPr>
          <w:p w14:paraId="520A31DB" w14:textId="77777777" w:rsidR="00CA7737" w:rsidRDefault="00CA7737" w:rsidP="00CA7737">
            <w:pPr>
              <w:spacing w:after="0"/>
              <w:rPr>
                <w:rFonts w:ascii="Arial" w:hAnsi="Arial" w:cs="Arial"/>
                <w:color w:val="000000" w:themeColor="text1"/>
                <w:lang w:val="en-US"/>
              </w:rPr>
            </w:pPr>
          </w:p>
        </w:tc>
      </w:tr>
      <w:tr w:rsidR="00CA7737" w14:paraId="26400547" w14:textId="77777777">
        <w:trPr>
          <w:cantSplit/>
        </w:trPr>
        <w:tc>
          <w:tcPr>
            <w:tcW w:w="974" w:type="dxa"/>
            <w:shd w:val="clear" w:color="auto" w:fill="FDE9D9" w:themeFill="accent6" w:themeFillTint="33"/>
          </w:tcPr>
          <w:p w14:paraId="40233FA9"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5</w:t>
            </w:r>
          </w:p>
        </w:tc>
        <w:tc>
          <w:tcPr>
            <w:tcW w:w="2527" w:type="dxa"/>
            <w:shd w:val="clear" w:color="auto" w:fill="FDE9D9" w:themeFill="accent6" w:themeFillTint="33"/>
          </w:tcPr>
          <w:p w14:paraId="234E060C"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System enhancement for redundant PDU session [TEI17_SE_RPS]</w:t>
            </w:r>
          </w:p>
        </w:tc>
        <w:tc>
          <w:tcPr>
            <w:tcW w:w="1240" w:type="dxa"/>
            <w:shd w:val="clear" w:color="auto" w:fill="FDE9D9" w:themeFill="accent6" w:themeFillTint="33"/>
          </w:tcPr>
          <w:p w14:paraId="034AB110"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637756DA"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44BD132"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1BA56081"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3273F9B9" w14:textId="77777777" w:rsidR="00CA7737" w:rsidRDefault="00CA7737" w:rsidP="00CA7737">
            <w:pPr>
              <w:spacing w:after="0"/>
              <w:rPr>
                <w:rFonts w:ascii="Arial" w:hAnsi="Arial" w:cs="Arial"/>
                <w:color w:val="000000" w:themeColor="text1"/>
                <w:lang w:val="en-US"/>
              </w:rPr>
            </w:pPr>
          </w:p>
        </w:tc>
      </w:tr>
      <w:tr w:rsidR="00CA7737" w14:paraId="413B23A5" w14:textId="77777777">
        <w:trPr>
          <w:cantSplit/>
        </w:trPr>
        <w:tc>
          <w:tcPr>
            <w:tcW w:w="974" w:type="dxa"/>
            <w:shd w:val="clear" w:color="auto" w:fill="auto"/>
          </w:tcPr>
          <w:p w14:paraId="01172AD2"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70D26C57"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53932C55"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0189F75"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5BAA1887"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277BE8C2" w14:textId="77777777" w:rsidR="00CA7737" w:rsidRDefault="00CA7737" w:rsidP="00CA7737">
            <w:pPr>
              <w:spacing w:after="0"/>
              <w:rPr>
                <w:rFonts w:ascii="Arial" w:hAnsi="Arial" w:cs="Arial"/>
                <w:color w:val="000000" w:themeColor="text1"/>
                <w:lang w:val="en-US"/>
              </w:rPr>
            </w:pPr>
          </w:p>
        </w:tc>
        <w:tc>
          <w:tcPr>
            <w:tcW w:w="6662" w:type="dxa"/>
          </w:tcPr>
          <w:p w14:paraId="579D1BAA" w14:textId="77777777" w:rsidR="00CA7737" w:rsidRDefault="00CA7737" w:rsidP="00CA7737">
            <w:pPr>
              <w:spacing w:after="0"/>
              <w:rPr>
                <w:rFonts w:ascii="Arial" w:hAnsi="Arial" w:cs="Arial"/>
                <w:color w:val="000000" w:themeColor="text1"/>
                <w:lang w:val="en-US"/>
              </w:rPr>
            </w:pPr>
          </w:p>
        </w:tc>
      </w:tr>
      <w:tr w:rsidR="00CA7737" w14:paraId="3E6B5500" w14:textId="77777777">
        <w:trPr>
          <w:cantSplit/>
        </w:trPr>
        <w:tc>
          <w:tcPr>
            <w:tcW w:w="974" w:type="dxa"/>
            <w:shd w:val="clear" w:color="auto" w:fill="FDE9D9" w:themeFill="accent6" w:themeFillTint="33"/>
          </w:tcPr>
          <w:p w14:paraId="14D35772"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6</w:t>
            </w:r>
          </w:p>
        </w:tc>
        <w:tc>
          <w:tcPr>
            <w:tcW w:w="2527" w:type="dxa"/>
            <w:shd w:val="clear" w:color="auto" w:fill="FDE9D9" w:themeFill="accent6" w:themeFillTint="33"/>
          </w:tcPr>
          <w:p w14:paraId="0ACE767A"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CT aspects of Support for Minimization of service Interruption [MINT]</w:t>
            </w:r>
          </w:p>
        </w:tc>
        <w:tc>
          <w:tcPr>
            <w:tcW w:w="1240" w:type="dxa"/>
            <w:shd w:val="clear" w:color="auto" w:fill="FDE9D9" w:themeFill="accent6" w:themeFillTint="33"/>
          </w:tcPr>
          <w:p w14:paraId="2DA3D36E"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00F2E3C7"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1190158"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37553B5A"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5BD2BB61" w14:textId="77777777" w:rsidR="00CA7737" w:rsidRDefault="00CA7737" w:rsidP="00CA7737">
            <w:pPr>
              <w:spacing w:after="0"/>
              <w:rPr>
                <w:rFonts w:ascii="Arial" w:hAnsi="Arial" w:cs="Arial"/>
                <w:color w:val="000000" w:themeColor="text1"/>
                <w:lang w:val="en-US"/>
              </w:rPr>
            </w:pPr>
          </w:p>
        </w:tc>
      </w:tr>
      <w:tr w:rsidR="00CA7737" w14:paraId="5213EE3C" w14:textId="77777777">
        <w:trPr>
          <w:cantSplit/>
        </w:trPr>
        <w:tc>
          <w:tcPr>
            <w:tcW w:w="974" w:type="dxa"/>
            <w:shd w:val="clear" w:color="auto" w:fill="auto"/>
          </w:tcPr>
          <w:p w14:paraId="36A8B5E5"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0156E451"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7D81ADE5"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72F92C6A"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5C29DE69"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4D463E61" w14:textId="77777777" w:rsidR="00CA7737" w:rsidRDefault="00CA7737" w:rsidP="00CA7737">
            <w:pPr>
              <w:spacing w:after="0"/>
              <w:rPr>
                <w:rFonts w:ascii="Arial" w:hAnsi="Arial" w:cs="Arial"/>
                <w:color w:val="000000" w:themeColor="text1"/>
                <w:lang w:val="en-US"/>
              </w:rPr>
            </w:pPr>
          </w:p>
        </w:tc>
        <w:tc>
          <w:tcPr>
            <w:tcW w:w="6662" w:type="dxa"/>
          </w:tcPr>
          <w:p w14:paraId="1AD40015" w14:textId="77777777" w:rsidR="00CA7737" w:rsidRDefault="00CA7737" w:rsidP="00CA7737">
            <w:pPr>
              <w:spacing w:after="0"/>
              <w:rPr>
                <w:rFonts w:ascii="Arial" w:hAnsi="Arial" w:cs="Arial"/>
                <w:color w:val="000000" w:themeColor="text1"/>
                <w:lang w:val="en-US"/>
              </w:rPr>
            </w:pPr>
          </w:p>
        </w:tc>
      </w:tr>
      <w:tr w:rsidR="00CA7737" w14:paraId="616D3964" w14:textId="77777777">
        <w:trPr>
          <w:cantSplit/>
        </w:trPr>
        <w:tc>
          <w:tcPr>
            <w:tcW w:w="974" w:type="dxa"/>
            <w:shd w:val="clear" w:color="auto" w:fill="D9D9D9" w:themeFill="background1" w:themeFillShade="D9"/>
          </w:tcPr>
          <w:p w14:paraId="61A74E02"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7</w:t>
            </w:r>
          </w:p>
        </w:tc>
        <w:tc>
          <w:tcPr>
            <w:tcW w:w="2527" w:type="dxa"/>
            <w:shd w:val="clear" w:color="auto" w:fill="D9D9D9" w:themeFill="background1" w:themeFillShade="D9"/>
          </w:tcPr>
          <w:p w14:paraId="6A68973D"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IMS voice service support and network usability guarantee for UE’s E-UTRA capability disabled scenario in SA 5GS [ING_5GS]</w:t>
            </w:r>
          </w:p>
        </w:tc>
        <w:tc>
          <w:tcPr>
            <w:tcW w:w="1240" w:type="dxa"/>
            <w:shd w:val="clear" w:color="auto" w:fill="D9D9D9" w:themeFill="background1" w:themeFillShade="D9"/>
          </w:tcPr>
          <w:p w14:paraId="497EEA4F"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EFA8CD"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92B7A9F"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340BD771"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4554CDF0" w14:textId="77777777" w:rsidR="00CA7737" w:rsidRDefault="00CA7737" w:rsidP="00CA7737">
            <w:pPr>
              <w:spacing w:after="0"/>
              <w:rPr>
                <w:rFonts w:ascii="Arial" w:hAnsi="Arial" w:cs="Arial"/>
                <w:color w:val="000000" w:themeColor="text1"/>
                <w:lang w:val="en-US"/>
              </w:rPr>
            </w:pPr>
          </w:p>
        </w:tc>
      </w:tr>
      <w:tr w:rsidR="00CA7737" w14:paraId="5F1BF3B5" w14:textId="77777777">
        <w:trPr>
          <w:cantSplit/>
        </w:trPr>
        <w:tc>
          <w:tcPr>
            <w:tcW w:w="974" w:type="dxa"/>
            <w:shd w:val="clear" w:color="auto" w:fill="auto"/>
          </w:tcPr>
          <w:p w14:paraId="363F9CED"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417403A5"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1ABC98BA"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03BCB7F"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20FA9C42"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494950A4" w14:textId="77777777" w:rsidR="00CA7737" w:rsidRDefault="00CA7737" w:rsidP="00CA7737">
            <w:pPr>
              <w:spacing w:after="0"/>
              <w:rPr>
                <w:rFonts w:ascii="Arial" w:hAnsi="Arial" w:cs="Arial"/>
                <w:color w:val="000000" w:themeColor="text1"/>
                <w:lang w:val="en-US"/>
              </w:rPr>
            </w:pPr>
          </w:p>
        </w:tc>
        <w:tc>
          <w:tcPr>
            <w:tcW w:w="6662" w:type="dxa"/>
          </w:tcPr>
          <w:p w14:paraId="1CA7740E" w14:textId="77777777" w:rsidR="00CA7737" w:rsidRDefault="00CA7737" w:rsidP="00CA7737">
            <w:pPr>
              <w:spacing w:after="0"/>
              <w:rPr>
                <w:rFonts w:ascii="Arial" w:hAnsi="Arial" w:cs="Arial"/>
                <w:color w:val="000000" w:themeColor="text1"/>
                <w:lang w:val="en-US"/>
              </w:rPr>
            </w:pPr>
          </w:p>
        </w:tc>
      </w:tr>
      <w:tr w:rsidR="00CA7737" w14:paraId="62E4427E" w14:textId="77777777">
        <w:trPr>
          <w:cantSplit/>
        </w:trPr>
        <w:tc>
          <w:tcPr>
            <w:tcW w:w="974" w:type="dxa"/>
            <w:shd w:val="clear" w:color="auto" w:fill="D9D9D9" w:themeFill="background1" w:themeFillShade="D9"/>
          </w:tcPr>
          <w:p w14:paraId="4E61508D"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8</w:t>
            </w:r>
          </w:p>
        </w:tc>
        <w:tc>
          <w:tcPr>
            <w:tcW w:w="2527" w:type="dxa"/>
            <w:shd w:val="clear" w:color="auto" w:fill="D9D9D9" w:themeFill="background1" w:themeFillShade="D9"/>
          </w:tcPr>
          <w:p w14:paraId="065C1D59"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[5GMARCH]</w:t>
            </w:r>
          </w:p>
        </w:tc>
        <w:tc>
          <w:tcPr>
            <w:tcW w:w="1240" w:type="dxa"/>
            <w:shd w:val="clear" w:color="auto" w:fill="D9D9D9" w:themeFill="background1" w:themeFillShade="D9"/>
          </w:tcPr>
          <w:p w14:paraId="16DE96EF"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50F9C1"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18A6463"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153A0CCC"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6F09B7FC" w14:textId="77777777" w:rsidR="00CA7737" w:rsidRDefault="00CA7737" w:rsidP="00CA7737">
            <w:pPr>
              <w:spacing w:after="0"/>
              <w:rPr>
                <w:rFonts w:ascii="Arial" w:hAnsi="Arial" w:cs="Arial"/>
                <w:color w:val="000000" w:themeColor="text1"/>
                <w:lang w:val="en-US"/>
              </w:rPr>
            </w:pPr>
          </w:p>
        </w:tc>
      </w:tr>
      <w:tr w:rsidR="00CA7737" w14:paraId="527CC9FD" w14:textId="77777777">
        <w:trPr>
          <w:cantSplit/>
        </w:trPr>
        <w:tc>
          <w:tcPr>
            <w:tcW w:w="974" w:type="dxa"/>
            <w:shd w:val="clear" w:color="auto" w:fill="auto"/>
          </w:tcPr>
          <w:p w14:paraId="69D7D707"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18612008"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61168961"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38A12A1A"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19D8F573"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334CF3A0" w14:textId="77777777" w:rsidR="00CA7737" w:rsidRDefault="00CA7737" w:rsidP="00CA7737">
            <w:pPr>
              <w:spacing w:after="0"/>
              <w:rPr>
                <w:rFonts w:ascii="Arial" w:hAnsi="Arial" w:cs="Arial"/>
                <w:color w:val="000000" w:themeColor="text1"/>
                <w:lang w:val="en-US"/>
              </w:rPr>
            </w:pPr>
          </w:p>
        </w:tc>
        <w:tc>
          <w:tcPr>
            <w:tcW w:w="6662" w:type="dxa"/>
          </w:tcPr>
          <w:p w14:paraId="2A2B1978" w14:textId="77777777" w:rsidR="00CA7737" w:rsidRDefault="00CA7737" w:rsidP="00CA7737">
            <w:pPr>
              <w:spacing w:after="0"/>
              <w:rPr>
                <w:rFonts w:ascii="Arial" w:hAnsi="Arial" w:cs="Arial"/>
                <w:color w:val="000000" w:themeColor="text1"/>
                <w:lang w:val="en-US"/>
              </w:rPr>
            </w:pPr>
          </w:p>
        </w:tc>
      </w:tr>
      <w:tr w:rsidR="00CA7737" w14:paraId="5F2497AA" w14:textId="77777777">
        <w:trPr>
          <w:cantSplit/>
        </w:trPr>
        <w:tc>
          <w:tcPr>
            <w:tcW w:w="974" w:type="dxa"/>
            <w:shd w:val="clear" w:color="auto" w:fill="FDE9D9" w:themeFill="accent6" w:themeFillTint="33"/>
          </w:tcPr>
          <w:p w14:paraId="185DCDFF"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59</w:t>
            </w:r>
          </w:p>
        </w:tc>
        <w:tc>
          <w:tcPr>
            <w:tcW w:w="2527" w:type="dxa"/>
            <w:shd w:val="clear" w:color="auto" w:fill="FDE9D9" w:themeFill="accent6" w:themeFillTint="33"/>
          </w:tcPr>
          <w:p w14:paraId="61B4765E"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Restoration of profiles related to UDR [ReP_UDR]</w:t>
            </w:r>
          </w:p>
        </w:tc>
        <w:tc>
          <w:tcPr>
            <w:tcW w:w="1240" w:type="dxa"/>
            <w:shd w:val="clear" w:color="auto" w:fill="FDE9D9" w:themeFill="accent6" w:themeFillTint="33"/>
          </w:tcPr>
          <w:p w14:paraId="632DDFF8"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71F6158B"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8A55748"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4A121A48"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33870DAE" w14:textId="77777777" w:rsidR="00CA7737" w:rsidRDefault="00CA7737" w:rsidP="00CA7737">
            <w:pPr>
              <w:spacing w:after="0"/>
              <w:rPr>
                <w:rFonts w:ascii="Arial" w:hAnsi="Arial" w:cs="Arial"/>
                <w:color w:val="000000" w:themeColor="text1"/>
                <w:lang w:val="en-US"/>
              </w:rPr>
            </w:pPr>
          </w:p>
        </w:tc>
      </w:tr>
      <w:tr w:rsidR="00CA7737" w14:paraId="380AD16B" w14:textId="77777777">
        <w:trPr>
          <w:cantSplit/>
        </w:trPr>
        <w:tc>
          <w:tcPr>
            <w:tcW w:w="974" w:type="dxa"/>
            <w:shd w:val="clear" w:color="auto" w:fill="auto"/>
          </w:tcPr>
          <w:p w14:paraId="19DB2B3A"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08161B14"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53197AEC"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138D9378"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395F0D01"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0E82B1DD" w14:textId="77777777" w:rsidR="00CA7737" w:rsidRDefault="00CA7737" w:rsidP="00CA7737">
            <w:pPr>
              <w:spacing w:after="0"/>
              <w:rPr>
                <w:rFonts w:ascii="Arial" w:hAnsi="Arial" w:cs="Arial"/>
                <w:color w:val="000000" w:themeColor="text1"/>
                <w:lang w:val="en-US"/>
              </w:rPr>
            </w:pPr>
          </w:p>
        </w:tc>
        <w:tc>
          <w:tcPr>
            <w:tcW w:w="6662" w:type="dxa"/>
          </w:tcPr>
          <w:p w14:paraId="46EE1E3C" w14:textId="77777777" w:rsidR="00CA7737" w:rsidRDefault="00CA7737" w:rsidP="00CA7737">
            <w:pPr>
              <w:spacing w:after="0"/>
              <w:rPr>
                <w:rFonts w:ascii="Arial" w:hAnsi="Arial" w:cs="Arial"/>
                <w:color w:val="000000" w:themeColor="text1"/>
                <w:lang w:val="en-US"/>
              </w:rPr>
            </w:pPr>
          </w:p>
        </w:tc>
      </w:tr>
      <w:tr w:rsidR="00CA7737" w14:paraId="07458A91" w14:textId="77777777">
        <w:trPr>
          <w:cantSplit/>
        </w:trPr>
        <w:tc>
          <w:tcPr>
            <w:tcW w:w="974" w:type="dxa"/>
            <w:shd w:val="clear" w:color="auto" w:fill="FDE9D9" w:themeFill="accent6" w:themeFillTint="33"/>
          </w:tcPr>
          <w:p w14:paraId="1210C5BF"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0</w:t>
            </w:r>
          </w:p>
        </w:tc>
        <w:tc>
          <w:tcPr>
            <w:tcW w:w="2527" w:type="dxa"/>
            <w:shd w:val="clear" w:color="auto" w:fill="FDE9D9" w:themeFill="accent6" w:themeFillTint="33"/>
          </w:tcPr>
          <w:p w14:paraId="287EFBFE" w14:textId="77777777" w:rsidR="00CA7737" w:rsidRDefault="00CA7737" w:rsidP="00CA7737">
            <w:pPr>
              <w:spacing w:after="0"/>
              <w:rPr>
                <w:rFonts w:ascii="Arial" w:eastAsia="MS Mincho" w:hAnsi="Arial" w:cs="Arial"/>
                <w:b/>
                <w:color w:val="000000" w:themeColor="text1"/>
              </w:rPr>
            </w:pPr>
            <w:r>
              <w:rPr>
                <w:rFonts w:ascii="Arial" w:eastAsia="MS Mincho" w:hAnsi="Arial" w:cs="Arial"/>
                <w:b/>
                <w:color w:val="000000" w:themeColor="text1"/>
              </w:rPr>
              <w:t>Enhancement on the GTP-U entity restart [EGTPUR]</w:t>
            </w:r>
          </w:p>
        </w:tc>
        <w:tc>
          <w:tcPr>
            <w:tcW w:w="1240" w:type="dxa"/>
            <w:shd w:val="clear" w:color="auto" w:fill="FDE9D9" w:themeFill="accent6" w:themeFillTint="33"/>
          </w:tcPr>
          <w:p w14:paraId="2A95FD51"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5723CF30" w14:textId="77777777" w:rsidR="00CA7737" w:rsidRDefault="00CA7737" w:rsidP="00CA7737">
            <w:pPr>
              <w:spacing w:after="0"/>
              <w:rPr>
                <w:rFonts w:ascii="Arial" w:eastAsia="MS Mincho" w:hAnsi="Arial" w:cs="Arial"/>
                <w:bCs/>
                <w:color w:val="000000" w:themeColor="text1"/>
              </w:rPr>
            </w:pPr>
          </w:p>
        </w:tc>
        <w:tc>
          <w:tcPr>
            <w:tcW w:w="1589" w:type="dxa"/>
            <w:shd w:val="clear" w:color="auto" w:fill="FDE9D9" w:themeFill="accent6" w:themeFillTint="33"/>
          </w:tcPr>
          <w:p w14:paraId="13D03836" w14:textId="77777777" w:rsidR="00CA7737" w:rsidRDefault="00CA7737" w:rsidP="00CA7737">
            <w:pPr>
              <w:spacing w:after="0"/>
              <w:rPr>
                <w:rFonts w:ascii="Arial" w:eastAsia="MS Mincho" w:hAnsi="Arial" w:cs="Arial"/>
                <w:color w:val="000000" w:themeColor="text1"/>
              </w:rPr>
            </w:pPr>
          </w:p>
        </w:tc>
        <w:tc>
          <w:tcPr>
            <w:tcW w:w="1134" w:type="dxa"/>
            <w:shd w:val="clear" w:color="auto" w:fill="FDE9D9" w:themeFill="accent6" w:themeFillTint="33"/>
          </w:tcPr>
          <w:p w14:paraId="360925F1"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18015C7B" w14:textId="77777777" w:rsidR="00CA7737" w:rsidRDefault="00CA7737" w:rsidP="00CA7737">
            <w:pPr>
              <w:spacing w:after="0"/>
              <w:rPr>
                <w:rFonts w:ascii="Arial" w:hAnsi="Arial" w:cs="Arial"/>
                <w:color w:val="000000" w:themeColor="text1"/>
                <w:lang w:val="en-US"/>
              </w:rPr>
            </w:pPr>
          </w:p>
        </w:tc>
      </w:tr>
      <w:tr w:rsidR="00CA7737" w14:paraId="5F1E81B2" w14:textId="77777777">
        <w:trPr>
          <w:cantSplit/>
        </w:trPr>
        <w:tc>
          <w:tcPr>
            <w:tcW w:w="974" w:type="dxa"/>
            <w:shd w:val="clear" w:color="auto" w:fill="auto"/>
          </w:tcPr>
          <w:p w14:paraId="11E192C7"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15C89551"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4B1500AB"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7FC77B75"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22D82174"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588832FC" w14:textId="77777777" w:rsidR="00CA7737" w:rsidRDefault="00CA7737" w:rsidP="00CA7737">
            <w:pPr>
              <w:spacing w:after="0"/>
              <w:rPr>
                <w:rFonts w:ascii="Arial" w:hAnsi="Arial" w:cs="Arial"/>
                <w:color w:val="000000" w:themeColor="text1"/>
                <w:lang w:val="en-US"/>
              </w:rPr>
            </w:pPr>
          </w:p>
        </w:tc>
        <w:tc>
          <w:tcPr>
            <w:tcW w:w="6662" w:type="dxa"/>
          </w:tcPr>
          <w:p w14:paraId="7C18D133" w14:textId="77777777" w:rsidR="00CA7737" w:rsidRDefault="00CA7737" w:rsidP="00CA7737">
            <w:pPr>
              <w:spacing w:after="0"/>
              <w:rPr>
                <w:rFonts w:ascii="Arial" w:hAnsi="Arial" w:cs="Arial"/>
                <w:color w:val="000000" w:themeColor="text1"/>
                <w:lang w:val="en-US"/>
              </w:rPr>
            </w:pPr>
          </w:p>
        </w:tc>
      </w:tr>
      <w:tr w:rsidR="00CA7737" w14:paraId="47A4C74B" w14:textId="77777777">
        <w:trPr>
          <w:cantSplit/>
        </w:trPr>
        <w:tc>
          <w:tcPr>
            <w:tcW w:w="974" w:type="dxa"/>
            <w:shd w:val="clear" w:color="auto" w:fill="D9D9D9" w:themeFill="background1" w:themeFillShade="D9"/>
          </w:tcPr>
          <w:p w14:paraId="3062605B"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1</w:t>
            </w:r>
          </w:p>
        </w:tc>
        <w:tc>
          <w:tcPr>
            <w:tcW w:w="2527" w:type="dxa"/>
            <w:shd w:val="clear" w:color="auto" w:fill="D9D9D9" w:themeFill="background1" w:themeFillShade="D9"/>
          </w:tcPr>
          <w:p w14:paraId="491762F7" w14:textId="77777777" w:rsidR="00CA7737" w:rsidRDefault="00CA7737" w:rsidP="00CA7737">
            <w:pPr>
              <w:spacing w:after="0"/>
              <w:rPr>
                <w:rFonts w:ascii="Arial" w:eastAsia="MS Mincho" w:hAnsi="Arial" w:cs="Arial"/>
                <w:b/>
                <w:color w:val="000000" w:themeColor="text1"/>
              </w:rPr>
            </w:pPr>
            <w:r>
              <w:rPr>
                <w:rFonts w:ascii="Arial" w:eastAsia="MS Mincho" w:hAnsi="Arial" w:cs="Arial"/>
                <w:b/>
                <w:color w:val="000000" w:themeColor="text1"/>
              </w:rPr>
              <w:t>Multi-device enhancements for device transfers [MuDTran]</w:t>
            </w:r>
          </w:p>
        </w:tc>
        <w:tc>
          <w:tcPr>
            <w:tcW w:w="1240" w:type="dxa"/>
            <w:shd w:val="clear" w:color="auto" w:fill="D9D9D9" w:themeFill="background1" w:themeFillShade="D9"/>
          </w:tcPr>
          <w:p w14:paraId="213C8AC1"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2AA3CC9B" w14:textId="77777777" w:rsidR="00CA7737" w:rsidRDefault="00CA7737" w:rsidP="00CA7737">
            <w:pPr>
              <w:spacing w:after="0"/>
              <w:rPr>
                <w:rFonts w:ascii="Arial" w:eastAsia="MS Mincho" w:hAnsi="Arial" w:cs="Arial"/>
                <w:bCs/>
                <w:color w:val="000000" w:themeColor="text1"/>
              </w:rPr>
            </w:pPr>
          </w:p>
        </w:tc>
        <w:tc>
          <w:tcPr>
            <w:tcW w:w="1589" w:type="dxa"/>
            <w:shd w:val="clear" w:color="auto" w:fill="D9D9D9" w:themeFill="background1" w:themeFillShade="D9"/>
          </w:tcPr>
          <w:p w14:paraId="68ED1C84" w14:textId="77777777" w:rsidR="00CA7737" w:rsidRDefault="00CA7737" w:rsidP="00CA7737">
            <w:pPr>
              <w:spacing w:after="0"/>
              <w:rPr>
                <w:rFonts w:ascii="Arial" w:eastAsia="MS Mincho" w:hAnsi="Arial" w:cs="Arial"/>
                <w:color w:val="000000" w:themeColor="text1"/>
              </w:rPr>
            </w:pPr>
          </w:p>
        </w:tc>
        <w:tc>
          <w:tcPr>
            <w:tcW w:w="1134" w:type="dxa"/>
            <w:shd w:val="clear" w:color="auto" w:fill="D9D9D9" w:themeFill="background1" w:themeFillShade="D9"/>
          </w:tcPr>
          <w:p w14:paraId="6B6BD55C"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22E5095C" w14:textId="77777777" w:rsidR="00CA7737" w:rsidRDefault="00CA7737" w:rsidP="00CA7737">
            <w:pPr>
              <w:spacing w:after="0"/>
              <w:rPr>
                <w:rFonts w:ascii="Arial" w:hAnsi="Arial" w:cs="Arial"/>
                <w:color w:val="000000" w:themeColor="text1"/>
                <w:lang w:val="en-US"/>
              </w:rPr>
            </w:pPr>
          </w:p>
        </w:tc>
      </w:tr>
      <w:tr w:rsidR="00CA7737" w14:paraId="20A5B7B9" w14:textId="77777777">
        <w:trPr>
          <w:cantSplit/>
        </w:trPr>
        <w:tc>
          <w:tcPr>
            <w:tcW w:w="974" w:type="dxa"/>
            <w:shd w:val="clear" w:color="auto" w:fill="auto"/>
          </w:tcPr>
          <w:p w14:paraId="177E5CEB"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65BF6096"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79E943B0"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04D6B80B"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3C5F3046"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2ACBC2B3" w14:textId="77777777" w:rsidR="00CA7737" w:rsidRDefault="00CA7737" w:rsidP="00CA7737">
            <w:pPr>
              <w:spacing w:after="0"/>
              <w:rPr>
                <w:rFonts w:ascii="Arial" w:hAnsi="Arial" w:cs="Arial"/>
                <w:color w:val="000000" w:themeColor="text1"/>
                <w:lang w:val="en-US"/>
              </w:rPr>
            </w:pPr>
          </w:p>
        </w:tc>
        <w:tc>
          <w:tcPr>
            <w:tcW w:w="6662" w:type="dxa"/>
          </w:tcPr>
          <w:p w14:paraId="65F91BA0" w14:textId="77777777" w:rsidR="00CA7737" w:rsidRDefault="00CA7737" w:rsidP="00CA7737">
            <w:pPr>
              <w:spacing w:after="0"/>
              <w:rPr>
                <w:rFonts w:ascii="Arial" w:hAnsi="Arial" w:cs="Arial"/>
                <w:color w:val="000000" w:themeColor="text1"/>
                <w:lang w:val="en-US"/>
              </w:rPr>
            </w:pPr>
          </w:p>
        </w:tc>
      </w:tr>
      <w:tr w:rsidR="00CA7737" w14:paraId="2BBB2722" w14:textId="77777777">
        <w:trPr>
          <w:cantSplit/>
        </w:trPr>
        <w:tc>
          <w:tcPr>
            <w:tcW w:w="974" w:type="dxa"/>
            <w:shd w:val="clear" w:color="auto" w:fill="FDE9D9" w:themeFill="accent6" w:themeFillTint="33"/>
          </w:tcPr>
          <w:p w14:paraId="1085EB95"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lastRenderedPageBreak/>
              <w:t>17.6</w:t>
            </w:r>
            <w:r>
              <w:rPr>
                <w:rFonts w:ascii="Arial" w:hAnsi="Arial" w:cs="Arial"/>
                <w:b/>
                <w:bCs/>
                <w:color w:val="000000" w:themeColor="text1"/>
              </w:rPr>
              <w:t>2</w:t>
            </w:r>
          </w:p>
        </w:tc>
        <w:tc>
          <w:tcPr>
            <w:tcW w:w="2527" w:type="dxa"/>
            <w:shd w:val="clear" w:color="auto" w:fill="FDE9D9" w:themeFill="accent6" w:themeFillTint="33"/>
          </w:tcPr>
          <w:p w14:paraId="7CAB6F85" w14:textId="77777777" w:rsidR="00CA7737" w:rsidRDefault="00CA7737" w:rsidP="00CA7737">
            <w:pPr>
              <w:spacing w:after="0"/>
              <w:rPr>
                <w:rFonts w:ascii="Arial" w:eastAsia="MS Mincho" w:hAnsi="Arial" w:cs="Arial"/>
                <w:b/>
                <w:color w:val="000000" w:themeColor="text1"/>
              </w:rPr>
            </w:pPr>
            <w:r>
              <w:rPr>
                <w:rFonts w:ascii="Arial" w:eastAsia="MS Mincho" w:hAnsi="Arial" w:cs="Arial"/>
                <w:b/>
                <w:color w:val="000000" w:themeColor="text1"/>
              </w:rPr>
              <w:t>CT aspects of Architecture Enhancement for NR Reduced Capability Devices [ARCH_NR_REDCAP]</w:t>
            </w:r>
          </w:p>
        </w:tc>
        <w:tc>
          <w:tcPr>
            <w:tcW w:w="1240" w:type="dxa"/>
            <w:shd w:val="clear" w:color="auto" w:fill="FDE9D9" w:themeFill="accent6" w:themeFillTint="33"/>
          </w:tcPr>
          <w:p w14:paraId="57E22A97"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1A88C4A4" w14:textId="77777777" w:rsidR="00CA7737" w:rsidRDefault="00CA7737" w:rsidP="00CA7737">
            <w:pPr>
              <w:spacing w:after="0"/>
              <w:rPr>
                <w:rFonts w:ascii="Arial" w:eastAsia="MS Mincho" w:hAnsi="Arial" w:cs="Arial"/>
                <w:bCs/>
                <w:color w:val="000000" w:themeColor="text1"/>
              </w:rPr>
            </w:pPr>
          </w:p>
        </w:tc>
        <w:tc>
          <w:tcPr>
            <w:tcW w:w="1589" w:type="dxa"/>
            <w:shd w:val="clear" w:color="auto" w:fill="FDE9D9" w:themeFill="accent6" w:themeFillTint="33"/>
          </w:tcPr>
          <w:p w14:paraId="0BEC7CA2" w14:textId="77777777" w:rsidR="00CA7737" w:rsidRDefault="00CA7737" w:rsidP="00CA7737">
            <w:pPr>
              <w:spacing w:after="0"/>
              <w:rPr>
                <w:rFonts w:ascii="Arial" w:eastAsia="MS Mincho" w:hAnsi="Arial" w:cs="Arial"/>
                <w:color w:val="000000" w:themeColor="text1"/>
              </w:rPr>
            </w:pPr>
          </w:p>
        </w:tc>
        <w:tc>
          <w:tcPr>
            <w:tcW w:w="1134" w:type="dxa"/>
            <w:shd w:val="clear" w:color="auto" w:fill="FDE9D9" w:themeFill="accent6" w:themeFillTint="33"/>
          </w:tcPr>
          <w:p w14:paraId="0A75F70C"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6A933091" w14:textId="77777777" w:rsidR="00CA7737" w:rsidRDefault="00CA7737" w:rsidP="00CA7737">
            <w:pPr>
              <w:spacing w:after="0"/>
              <w:rPr>
                <w:rFonts w:ascii="Arial" w:hAnsi="Arial" w:cs="Arial"/>
                <w:color w:val="000000" w:themeColor="text1"/>
                <w:lang w:val="en-US"/>
              </w:rPr>
            </w:pPr>
          </w:p>
        </w:tc>
      </w:tr>
      <w:tr w:rsidR="00CA7737" w14:paraId="400591E8" w14:textId="77777777">
        <w:trPr>
          <w:cantSplit/>
        </w:trPr>
        <w:tc>
          <w:tcPr>
            <w:tcW w:w="974" w:type="dxa"/>
            <w:shd w:val="clear" w:color="auto" w:fill="auto"/>
          </w:tcPr>
          <w:p w14:paraId="45D911E0"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338FA600"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28E02FDC"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3B98C6F1"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6F14D1FB"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0CC88080" w14:textId="77777777" w:rsidR="00CA7737" w:rsidRDefault="00CA7737" w:rsidP="00CA7737">
            <w:pPr>
              <w:spacing w:after="0"/>
              <w:rPr>
                <w:rFonts w:ascii="Arial" w:hAnsi="Arial" w:cs="Arial"/>
                <w:color w:val="000000" w:themeColor="text1"/>
                <w:lang w:val="en-US"/>
              </w:rPr>
            </w:pPr>
          </w:p>
        </w:tc>
        <w:tc>
          <w:tcPr>
            <w:tcW w:w="6662" w:type="dxa"/>
          </w:tcPr>
          <w:p w14:paraId="02F65AC9" w14:textId="77777777" w:rsidR="00CA7737" w:rsidRDefault="00CA7737" w:rsidP="00CA7737">
            <w:pPr>
              <w:spacing w:after="0"/>
              <w:rPr>
                <w:rFonts w:ascii="Arial" w:hAnsi="Arial" w:cs="Arial"/>
                <w:color w:val="000000" w:themeColor="text1"/>
                <w:lang w:val="en-US"/>
              </w:rPr>
            </w:pPr>
          </w:p>
        </w:tc>
      </w:tr>
      <w:tr w:rsidR="00CA7737" w14:paraId="6D4C5DAC" w14:textId="77777777">
        <w:trPr>
          <w:cantSplit/>
        </w:trPr>
        <w:tc>
          <w:tcPr>
            <w:tcW w:w="974" w:type="dxa"/>
            <w:shd w:val="clear" w:color="auto" w:fill="FDE9D9" w:themeFill="accent6" w:themeFillTint="33"/>
          </w:tcPr>
          <w:p w14:paraId="30BB56AA"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3</w:t>
            </w:r>
          </w:p>
        </w:tc>
        <w:tc>
          <w:tcPr>
            <w:tcW w:w="2527" w:type="dxa"/>
            <w:shd w:val="clear" w:color="auto" w:fill="FDE9D9" w:themeFill="accent6" w:themeFillTint="33"/>
          </w:tcPr>
          <w:p w14:paraId="1DF87906" w14:textId="77777777" w:rsidR="00CA7737" w:rsidRDefault="00CA7737" w:rsidP="00CA7737">
            <w:pPr>
              <w:spacing w:after="0"/>
              <w:rPr>
                <w:rFonts w:ascii="Arial" w:eastAsia="MS Mincho" w:hAnsi="Arial" w:cs="Arial"/>
                <w:b/>
                <w:color w:val="000000" w:themeColor="text1"/>
              </w:rPr>
            </w:pPr>
            <w:r>
              <w:rPr>
                <w:rFonts w:ascii="Arial" w:eastAsia="MS Mincho" w:hAnsi="Arial" w:cs="Arial"/>
                <w:b/>
                <w:color w:val="000000" w:themeColor="text1"/>
              </w:rPr>
              <w:t>Enhancements of 3GPP profiles for cryptographic algorithms and security protocols [eCryptP</w:t>
            </w:r>
            <w:r>
              <w:rPr>
                <w:rFonts w:ascii="Arial" w:eastAsiaTheme="minorEastAsia" w:hAnsi="Arial" w:cs="Arial" w:hint="eastAsia"/>
                <w:b/>
                <w:color w:val="000000" w:themeColor="text1"/>
                <w:lang w:eastAsia="zh-CN"/>
              </w:rPr>
              <w:t>r</w:t>
            </w:r>
            <w:r>
              <w:rPr>
                <w:rFonts w:ascii="Arial" w:eastAsia="MS Mincho" w:hAnsi="Arial" w:cs="Arial"/>
                <w:b/>
                <w:color w:val="000000" w:themeColor="text1"/>
              </w:rPr>
              <w:t>]</w:t>
            </w:r>
          </w:p>
        </w:tc>
        <w:tc>
          <w:tcPr>
            <w:tcW w:w="1240" w:type="dxa"/>
            <w:shd w:val="clear" w:color="auto" w:fill="FDE9D9" w:themeFill="accent6" w:themeFillTint="33"/>
          </w:tcPr>
          <w:p w14:paraId="604796AC"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356C26DE" w14:textId="77777777" w:rsidR="00CA7737" w:rsidRDefault="00CA7737" w:rsidP="00CA7737">
            <w:pPr>
              <w:spacing w:after="0"/>
              <w:rPr>
                <w:rFonts w:ascii="Arial" w:eastAsia="MS Mincho" w:hAnsi="Arial" w:cs="Arial"/>
                <w:bCs/>
                <w:color w:val="000000" w:themeColor="text1"/>
              </w:rPr>
            </w:pPr>
          </w:p>
        </w:tc>
        <w:tc>
          <w:tcPr>
            <w:tcW w:w="1589" w:type="dxa"/>
            <w:shd w:val="clear" w:color="auto" w:fill="FDE9D9" w:themeFill="accent6" w:themeFillTint="33"/>
          </w:tcPr>
          <w:p w14:paraId="111BD916" w14:textId="77777777" w:rsidR="00CA7737" w:rsidRDefault="00CA7737" w:rsidP="00CA7737">
            <w:pPr>
              <w:spacing w:after="0"/>
              <w:rPr>
                <w:rFonts w:ascii="Arial" w:eastAsia="MS Mincho" w:hAnsi="Arial" w:cs="Arial"/>
                <w:color w:val="000000" w:themeColor="text1"/>
              </w:rPr>
            </w:pPr>
          </w:p>
        </w:tc>
        <w:tc>
          <w:tcPr>
            <w:tcW w:w="1134" w:type="dxa"/>
            <w:shd w:val="clear" w:color="auto" w:fill="FDE9D9" w:themeFill="accent6" w:themeFillTint="33"/>
          </w:tcPr>
          <w:p w14:paraId="7463CA93"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335F6256" w14:textId="77777777" w:rsidR="00CA7737" w:rsidRDefault="00CA7737" w:rsidP="00CA7737">
            <w:pPr>
              <w:spacing w:after="0"/>
              <w:rPr>
                <w:rFonts w:ascii="Arial" w:hAnsi="Arial" w:cs="Arial"/>
                <w:color w:val="000000" w:themeColor="text1"/>
                <w:lang w:val="en-US"/>
              </w:rPr>
            </w:pPr>
          </w:p>
        </w:tc>
      </w:tr>
      <w:tr w:rsidR="00CA7737" w14:paraId="5B253D5D" w14:textId="77777777">
        <w:trPr>
          <w:cantSplit/>
        </w:trPr>
        <w:tc>
          <w:tcPr>
            <w:tcW w:w="974" w:type="dxa"/>
            <w:shd w:val="clear" w:color="auto" w:fill="auto"/>
          </w:tcPr>
          <w:p w14:paraId="25B286EC"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4CEED3E4"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0143A899"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1BA7B619"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0C019F9F"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35556121" w14:textId="77777777" w:rsidR="00CA7737" w:rsidRDefault="00CA7737" w:rsidP="00CA7737">
            <w:pPr>
              <w:spacing w:after="0"/>
              <w:rPr>
                <w:rFonts w:ascii="Arial" w:hAnsi="Arial" w:cs="Arial"/>
                <w:color w:val="000000" w:themeColor="text1"/>
                <w:lang w:val="en-US"/>
              </w:rPr>
            </w:pPr>
          </w:p>
        </w:tc>
        <w:tc>
          <w:tcPr>
            <w:tcW w:w="6662" w:type="dxa"/>
          </w:tcPr>
          <w:p w14:paraId="277C0053" w14:textId="77777777" w:rsidR="00CA7737" w:rsidRDefault="00CA7737" w:rsidP="00CA7737">
            <w:pPr>
              <w:spacing w:after="0"/>
              <w:rPr>
                <w:rFonts w:ascii="Arial" w:hAnsi="Arial" w:cs="Arial"/>
                <w:color w:val="000000" w:themeColor="text1"/>
                <w:lang w:val="en-US"/>
              </w:rPr>
            </w:pPr>
          </w:p>
        </w:tc>
      </w:tr>
      <w:tr w:rsidR="00CA7737" w14:paraId="600F35E7" w14:textId="77777777">
        <w:trPr>
          <w:cantSplit/>
        </w:trPr>
        <w:tc>
          <w:tcPr>
            <w:tcW w:w="974" w:type="dxa"/>
            <w:shd w:val="clear" w:color="auto" w:fill="D9D9D9" w:themeFill="background1" w:themeFillShade="D9"/>
          </w:tcPr>
          <w:p w14:paraId="3EB00CBD"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4</w:t>
            </w:r>
          </w:p>
        </w:tc>
        <w:tc>
          <w:tcPr>
            <w:tcW w:w="2527" w:type="dxa"/>
            <w:shd w:val="clear" w:color="auto" w:fill="D9D9D9" w:themeFill="background1" w:themeFillShade="D9"/>
          </w:tcPr>
          <w:p w14:paraId="02E578B2" w14:textId="77777777" w:rsidR="00CA7737" w:rsidRDefault="00CA7737" w:rsidP="00CA7737">
            <w:pPr>
              <w:spacing w:after="0"/>
              <w:rPr>
                <w:rFonts w:ascii="Arial" w:eastAsia="MS Mincho" w:hAnsi="Arial" w:cs="Arial"/>
                <w:b/>
                <w:color w:val="000000" w:themeColor="text1"/>
              </w:rPr>
            </w:pPr>
            <w:r>
              <w:rPr>
                <w:rFonts w:ascii="Arial" w:eastAsia="MS Mincho" w:hAnsi="Arial" w:cs="Arial"/>
                <w:b/>
                <w:color w:val="000000" w:themeColor="text1"/>
              </w:rPr>
              <w:t>IMS Optimization for HSS Group ID in an SBA environment [TEI17_IMSGID]</w:t>
            </w:r>
          </w:p>
        </w:tc>
        <w:tc>
          <w:tcPr>
            <w:tcW w:w="1240" w:type="dxa"/>
            <w:shd w:val="clear" w:color="auto" w:fill="D9D9D9" w:themeFill="background1" w:themeFillShade="D9"/>
          </w:tcPr>
          <w:p w14:paraId="3853E376"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0549F273" w14:textId="77777777" w:rsidR="00CA7737" w:rsidRDefault="00CA7737" w:rsidP="00CA7737">
            <w:pPr>
              <w:spacing w:after="0"/>
              <w:rPr>
                <w:rFonts w:ascii="Arial" w:eastAsia="MS Mincho" w:hAnsi="Arial" w:cs="Arial"/>
                <w:bCs/>
                <w:color w:val="000000" w:themeColor="text1"/>
              </w:rPr>
            </w:pPr>
          </w:p>
        </w:tc>
        <w:tc>
          <w:tcPr>
            <w:tcW w:w="1589" w:type="dxa"/>
            <w:shd w:val="clear" w:color="auto" w:fill="D9D9D9" w:themeFill="background1" w:themeFillShade="D9"/>
          </w:tcPr>
          <w:p w14:paraId="00E6E253" w14:textId="77777777" w:rsidR="00CA7737" w:rsidRDefault="00CA7737" w:rsidP="00CA7737">
            <w:pPr>
              <w:spacing w:after="0"/>
              <w:rPr>
                <w:rFonts w:ascii="Arial" w:eastAsia="MS Mincho" w:hAnsi="Arial" w:cs="Arial"/>
                <w:color w:val="000000" w:themeColor="text1"/>
              </w:rPr>
            </w:pPr>
          </w:p>
        </w:tc>
        <w:tc>
          <w:tcPr>
            <w:tcW w:w="1134" w:type="dxa"/>
            <w:shd w:val="clear" w:color="auto" w:fill="D9D9D9" w:themeFill="background1" w:themeFillShade="D9"/>
          </w:tcPr>
          <w:p w14:paraId="348534A3"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75412AAD" w14:textId="77777777" w:rsidR="00CA7737" w:rsidRDefault="00CA7737" w:rsidP="00CA7737">
            <w:pPr>
              <w:spacing w:after="0"/>
              <w:rPr>
                <w:rFonts w:ascii="Arial" w:hAnsi="Arial" w:cs="Arial"/>
                <w:color w:val="000000" w:themeColor="text1"/>
                <w:lang w:val="en-US"/>
              </w:rPr>
            </w:pPr>
          </w:p>
        </w:tc>
      </w:tr>
      <w:tr w:rsidR="00CA7737" w14:paraId="69E16360" w14:textId="77777777">
        <w:trPr>
          <w:cantSplit/>
        </w:trPr>
        <w:tc>
          <w:tcPr>
            <w:tcW w:w="974" w:type="dxa"/>
            <w:shd w:val="clear" w:color="auto" w:fill="auto"/>
          </w:tcPr>
          <w:p w14:paraId="4293DBAC"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3D5F3FE2"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0A22983F"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6C3765E0"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244C3D09"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1BCE4316" w14:textId="77777777" w:rsidR="00CA7737" w:rsidRDefault="00CA7737" w:rsidP="00CA7737">
            <w:pPr>
              <w:spacing w:after="0"/>
              <w:rPr>
                <w:rFonts w:ascii="Arial" w:hAnsi="Arial" w:cs="Arial"/>
                <w:color w:val="000000" w:themeColor="text1"/>
                <w:lang w:val="en-US"/>
              </w:rPr>
            </w:pPr>
          </w:p>
        </w:tc>
        <w:tc>
          <w:tcPr>
            <w:tcW w:w="6662" w:type="dxa"/>
          </w:tcPr>
          <w:p w14:paraId="52F05B0A" w14:textId="77777777" w:rsidR="00CA7737" w:rsidRDefault="00CA7737" w:rsidP="00CA7737">
            <w:pPr>
              <w:spacing w:after="0"/>
              <w:rPr>
                <w:rFonts w:ascii="Arial" w:hAnsi="Arial" w:cs="Arial"/>
                <w:color w:val="000000" w:themeColor="text1"/>
                <w:lang w:val="en-US"/>
              </w:rPr>
            </w:pPr>
          </w:p>
        </w:tc>
      </w:tr>
      <w:tr w:rsidR="00CA7737" w14:paraId="355A6624" w14:textId="77777777">
        <w:trPr>
          <w:cantSplit/>
        </w:trPr>
        <w:tc>
          <w:tcPr>
            <w:tcW w:w="974" w:type="dxa"/>
            <w:shd w:val="clear" w:color="auto" w:fill="FDE9D9" w:themeFill="accent6" w:themeFillTint="33"/>
          </w:tcPr>
          <w:p w14:paraId="06AE446D"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5</w:t>
            </w:r>
          </w:p>
        </w:tc>
        <w:tc>
          <w:tcPr>
            <w:tcW w:w="2527" w:type="dxa"/>
            <w:shd w:val="clear" w:color="auto" w:fill="FDE9D9" w:themeFill="accent6" w:themeFillTint="33"/>
          </w:tcPr>
          <w:p w14:paraId="6683C850" w14:textId="77777777" w:rsidR="00CA7737" w:rsidRDefault="00CA7737" w:rsidP="00CA7737">
            <w:pPr>
              <w:spacing w:after="0"/>
              <w:rPr>
                <w:rFonts w:ascii="Arial" w:eastAsia="MS Mincho" w:hAnsi="Arial" w:cs="Arial"/>
                <w:b/>
                <w:color w:val="000000" w:themeColor="text1"/>
              </w:rPr>
            </w:pPr>
            <w:r>
              <w:rPr>
                <w:rFonts w:ascii="Arial" w:eastAsia="MS Mincho" w:hAnsi="Arial" w:cs="Arial"/>
                <w:b/>
                <w:color w:val="000000" w:themeColor="text1"/>
              </w:rPr>
              <w:t>CT aspects of NB-IoT/eMTC Non-Terrestrial Networks in EPS [IoT_SAT_ARCH_EPS]</w:t>
            </w:r>
          </w:p>
        </w:tc>
        <w:tc>
          <w:tcPr>
            <w:tcW w:w="1240" w:type="dxa"/>
            <w:shd w:val="clear" w:color="auto" w:fill="FDE9D9" w:themeFill="accent6" w:themeFillTint="33"/>
          </w:tcPr>
          <w:p w14:paraId="68A8802C"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234A1365" w14:textId="77777777" w:rsidR="00CA7737" w:rsidRDefault="00CA7737" w:rsidP="00CA7737">
            <w:pPr>
              <w:spacing w:after="0"/>
              <w:rPr>
                <w:rFonts w:ascii="Arial" w:eastAsia="MS Mincho" w:hAnsi="Arial" w:cs="Arial"/>
                <w:bCs/>
                <w:color w:val="000000" w:themeColor="text1"/>
              </w:rPr>
            </w:pPr>
          </w:p>
        </w:tc>
        <w:tc>
          <w:tcPr>
            <w:tcW w:w="1589" w:type="dxa"/>
            <w:shd w:val="clear" w:color="auto" w:fill="FDE9D9" w:themeFill="accent6" w:themeFillTint="33"/>
          </w:tcPr>
          <w:p w14:paraId="6BD6C362" w14:textId="77777777" w:rsidR="00CA7737" w:rsidRDefault="00CA7737" w:rsidP="00CA7737">
            <w:pPr>
              <w:spacing w:after="0"/>
              <w:rPr>
                <w:rFonts w:ascii="Arial" w:eastAsia="MS Mincho" w:hAnsi="Arial" w:cs="Arial"/>
                <w:color w:val="000000" w:themeColor="text1"/>
              </w:rPr>
            </w:pPr>
          </w:p>
        </w:tc>
        <w:tc>
          <w:tcPr>
            <w:tcW w:w="1134" w:type="dxa"/>
            <w:shd w:val="clear" w:color="auto" w:fill="FDE9D9" w:themeFill="accent6" w:themeFillTint="33"/>
          </w:tcPr>
          <w:p w14:paraId="29128190"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460127A3" w14:textId="77777777" w:rsidR="00CA7737" w:rsidRDefault="00CA7737" w:rsidP="00CA7737">
            <w:pPr>
              <w:spacing w:after="0"/>
              <w:rPr>
                <w:rFonts w:ascii="Arial" w:hAnsi="Arial" w:cs="Arial"/>
                <w:color w:val="000000" w:themeColor="text1"/>
                <w:lang w:val="en-US"/>
              </w:rPr>
            </w:pPr>
          </w:p>
        </w:tc>
      </w:tr>
      <w:tr w:rsidR="00CA7737" w14:paraId="03539561" w14:textId="77777777">
        <w:trPr>
          <w:cantSplit/>
        </w:trPr>
        <w:tc>
          <w:tcPr>
            <w:tcW w:w="974" w:type="dxa"/>
            <w:shd w:val="clear" w:color="auto" w:fill="auto"/>
          </w:tcPr>
          <w:p w14:paraId="680D4952"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60C2AB40"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273095A3"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0DE94A76"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49DA45D7"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55B6330E" w14:textId="77777777" w:rsidR="00CA7737" w:rsidRDefault="00CA7737" w:rsidP="00CA7737">
            <w:pPr>
              <w:spacing w:after="0"/>
              <w:rPr>
                <w:rFonts w:ascii="Arial" w:hAnsi="Arial" w:cs="Arial"/>
                <w:color w:val="000000" w:themeColor="text1"/>
                <w:lang w:val="en-US"/>
              </w:rPr>
            </w:pPr>
          </w:p>
        </w:tc>
        <w:tc>
          <w:tcPr>
            <w:tcW w:w="6662" w:type="dxa"/>
          </w:tcPr>
          <w:p w14:paraId="49D173C8" w14:textId="77777777" w:rsidR="00CA7737" w:rsidRDefault="00CA7737" w:rsidP="00CA7737">
            <w:pPr>
              <w:spacing w:after="0"/>
              <w:rPr>
                <w:rFonts w:ascii="Arial" w:hAnsi="Arial" w:cs="Arial"/>
                <w:color w:val="000000" w:themeColor="text1"/>
                <w:lang w:val="en-US"/>
              </w:rPr>
            </w:pPr>
          </w:p>
        </w:tc>
      </w:tr>
      <w:tr w:rsidR="00CA7737" w14:paraId="6741A2E5" w14:textId="77777777">
        <w:trPr>
          <w:cantSplit/>
        </w:trPr>
        <w:tc>
          <w:tcPr>
            <w:tcW w:w="974" w:type="dxa"/>
            <w:shd w:val="clear" w:color="auto" w:fill="FDE9D9" w:themeFill="accent6" w:themeFillTint="33"/>
          </w:tcPr>
          <w:p w14:paraId="389655EC"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6</w:t>
            </w:r>
          </w:p>
        </w:tc>
        <w:tc>
          <w:tcPr>
            <w:tcW w:w="2527" w:type="dxa"/>
            <w:shd w:val="clear" w:color="auto" w:fill="FDE9D9" w:themeFill="accent6" w:themeFillTint="33"/>
          </w:tcPr>
          <w:p w14:paraId="7A6B149A"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Repository for the 3GPP Allocated Port Numbers for New 3GPP Interfaces [PortAl]</w:t>
            </w:r>
          </w:p>
        </w:tc>
        <w:tc>
          <w:tcPr>
            <w:tcW w:w="1240" w:type="dxa"/>
            <w:shd w:val="clear" w:color="auto" w:fill="FDE9D9" w:themeFill="accent6" w:themeFillTint="33"/>
          </w:tcPr>
          <w:p w14:paraId="79024EEE"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689AEB62"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A44F03C"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61C0FB45"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43747F3A" w14:textId="77777777" w:rsidR="00CA7737" w:rsidRDefault="00CA7737" w:rsidP="00CA7737">
            <w:pPr>
              <w:spacing w:after="0"/>
              <w:rPr>
                <w:rFonts w:ascii="Arial" w:hAnsi="Arial" w:cs="Arial"/>
                <w:color w:val="000000" w:themeColor="text1"/>
                <w:lang w:val="en-US"/>
              </w:rPr>
            </w:pPr>
          </w:p>
        </w:tc>
      </w:tr>
      <w:tr w:rsidR="00CA7737" w14:paraId="78C4877E" w14:textId="77777777">
        <w:trPr>
          <w:cantSplit/>
        </w:trPr>
        <w:tc>
          <w:tcPr>
            <w:tcW w:w="974" w:type="dxa"/>
            <w:shd w:val="clear" w:color="auto" w:fill="auto"/>
          </w:tcPr>
          <w:p w14:paraId="5C130853"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61334FE3"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088C9B59"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15305DAE"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7B86A676"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77ACFD4B" w14:textId="77777777" w:rsidR="00CA7737" w:rsidRDefault="00CA7737" w:rsidP="00CA7737">
            <w:pPr>
              <w:spacing w:after="0"/>
              <w:rPr>
                <w:rFonts w:ascii="Arial" w:hAnsi="Arial" w:cs="Arial"/>
                <w:color w:val="000000" w:themeColor="text1"/>
                <w:lang w:val="en-US"/>
              </w:rPr>
            </w:pPr>
          </w:p>
        </w:tc>
        <w:tc>
          <w:tcPr>
            <w:tcW w:w="6662" w:type="dxa"/>
          </w:tcPr>
          <w:p w14:paraId="427E0CF9" w14:textId="77777777" w:rsidR="00CA7737" w:rsidRDefault="00CA7737" w:rsidP="00CA7737">
            <w:pPr>
              <w:spacing w:after="0"/>
              <w:rPr>
                <w:rFonts w:ascii="Arial" w:hAnsi="Arial" w:cs="Arial"/>
                <w:color w:val="000000" w:themeColor="text1"/>
                <w:lang w:val="en-US"/>
              </w:rPr>
            </w:pPr>
          </w:p>
        </w:tc>
      </w:tr>
      <w:tr w:rsidR="00CA7737" w14:paraId="1357374C" w14:textId="77777777">
        <w:trPr>
          <w:cantSplit/>
        </w:trPr>
        <w:tc>
          <w:tcPr>
            <w:tcW w:w="974" w:type="dxa"/>
            <w:shd w:val="clear" w:color="auto" w:fill="FDE9D9" w:themeFill="accent6" w:themeFillTint="33"/>
          </w:tcPr>
          <w:p w14:paraId="268EE137"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7</w:t>
            </w:r>
          </w:p>
        </w:tc>
        <w:tc>
          <w:tcPr>
            <w:tcW w:w="2527" w:type="dxa"/>
            <w:shd w:val="clear" w:color="auto" w:fill="FDE9D9" w:themeFill="accent6" w:themeFillTint="33"/>
          </w:tcPr>
          <w:p w14:paraId="5262B8F2"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Non-Seamless WLAN offload Authentication in 5GS [NSWO_5G]</w:t>
            </w:r>
          </w:p>
        </w:tc>
        <w:tc>
          <w:tcPr>
            <w:tcW w:w="1240" w:type="dxa"/>
            <w:shd w:val="clear" w:color="auto" w:fill="FDE9D9" w:themeFill="accent6" w:themeFillTint="33"/>
          </w:tcPr>
          <w:p w14:paraId="305DFE12"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0E8D06F"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E90E846"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382B96E1"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7B47FA38" w14:textId="77777777" w:rsidR="00CA7737" w:rsidRDefault="00CA7737" w:rsidP="00CA7737">
            <w:pPr>
              <w:spacing w:after="0"/>
              <w:rPr>
                <w:rFonts w:ascii="Arial" w:hAnsi="Arial" w:cs="Arial"/>
                <w:color w:val="000000" w:themeColor="text1"/>
                <w:lang w:val="en-US"/>
              </w:rPr>
            </w:pPr>
          </w:p>
        </w:tc>
      </w:tr>
      <w:tr w:rsidR="00CA7737" w14:paraId="4C25E3AB" w14:textId="77777777">
        <w:trPr>
          <w:cantSplit/>
        </w:trPr>
        <w:tc>
          <w:tcPr>
            <w:tcW w:w="974" w:type="dxa"/>
            <w:shd w:val="clear" w:color="auto" w:fill="auto"/>
          </w:tcPr>
          <w:p w14:paraId="13F12951"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25CABF93"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6E243840"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7E8EE4E2"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4AEFB932"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9A0A02F" w14:textId="77777777" w:rsidR="00CA7737" w:rsidRDefault="00CA7737" w:rsidP="00CA7737">
            <w:pPr>
              <w:spacing w:after="0"/>
              <w:rPr>
                <w:rFonts w:ascii="Arial" w:hAnsi="Arial" w:cs="Arial"/>
                <w:color w:val="000000" w:themeColor="text1"/>
                <w:lang w:val="en-US"/>
              </w:rPr>
            </w:pPr>
          </w:p>
        </w:tc>
        <w:tc>
          <w:tcPr>
            <w:tcW w:w="6662" w:type="dxa"/>
          </w:tcPr>
          <w:p w14:paraId="522E0FED" w14:textId="77777777" w:rsidR="00CA7737" w:rsidRDefault="00CA7737" w:rsidP="00CA7737">
            <w:pPr>
              <w:spacing w:after="0"/>
              <w:rPr>
                <w:rFonts w:ascii="Arial" w:hAnsi="Arial" w:cs="Arial"/>
                <w:color w:val="000000" w:themeColor="text1"/>
                <w:lang w:val="en-US"/>
              </w:rPr>
            </w:pPr>
          </w:p>
        </w:tc>
      </w:tr>
      <w:tr w:rsidR="00CA7737" w14:paraId="384614D2" w14:textId="77777777">
        <w:trPr>
          <w:cantSplit/>
        </w:trPr>
        <w:tc>
          <w:tcPr>
            <w:tcW w:w="974" w:type="dxa"/>
            <w:shd w:val="clear" w:color="auto" w:fill="D9D9D9" w:themeFill="background1" w:themeFillShade="D9"/>
          </w:tcPr>
          <w:p w14:paraId="649BF887"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8</w:t>
            </w:r>
          </w:p>
        </w:tc>
        <w:tc>
          <w:tcPr>
            <w:tcW w:w="2527" w:type="dxa"/>
            <w:shd w:val="clear" w:color="auto" w:fill="D9D9D9" w:themeFill="background1" w:themeFillShade="D9"/>
          </w:tcPr>
          <w:p w14:paraId="4E9A31FA"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CT aspects of AKMA TLS protocol profiles [AKMA_TLS]</w:t>
            </w:r>
          </w:p>
        </w:tc>
        <w:tc>
          <w:tcPr>
            <w:tcW w:w="1240" w:type="dxa"/>
            <w:shd w:val="clear" w:color="auto" w:fill="D9D9D9" w:themeFill="background1" w:themeFillShade="D9"/>
          </w:tcPr>
          <w:p w14:paraId="0C7C22FC"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56C4E3"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8CBF9CD"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543B164C"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79D33FDE" w14:textId="77777777" w:rsidR="00CA7737" w:rsidRDefault="00CA7737" w:rsidP="00CA7737">
            <w:pPr>
              <w:spacing w:after="0"/>
              <w:rPr>
                <w:rFonts w:ascii="Arial" w:hAnsi="Arial" w:cs="Arial"/>
                <w:color w:val="000000" w:themeColor="text1"/>
                <w:lang w:val="en-US"/>
              </w:rPr>
            </w:pPr>
          </w:p>
        </w:tc>
      </w:tr>
      <w:tr w:rsidR="00CA7737" w14:paraId="6A101134" w14:textId="77777777">
        <w:trPr>
          <w:cantSplit/>
        </w:trPr>
        <w:tc>
          <w:tcPr>
            <w:tcW w:w="974" w:type="dxa"/>
            <w:shd w:val="clear" w:color="auto" w:fill="auto"/>
          </w:tcPr>
          <w:p w14:paraId="739988CA"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642198AE"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77EB293E"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139A2E28"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1CE9671C"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412567F3" w14:textId="77777777" w:rsidR="00CA7737" w:rsidRDefault="00CA7737" w:rsidP="00CA7737">
            <w:pPr>
              <w:spacing w:after="0"/>
              <w:rPr>
                <w:rFonts w:ascii="Arial" w:hAnsi="Arial" w:cs="Arial"/>
                <w:color w:val="000000" w:themeColor="text1"/>
                <w:lang w:val="en-US"/>
              </w:rPr>
            </w:pPr>
          </w:p>
        </w:tc>
        <w:tc>
          <w:tcPr>
            <w:tcW w:w="6662" w:type="dxa"/>
          </w:tcPr>
          <w:p w14:paraId="5311B9C1" w14:textId="77777777" w:rsidR="00CA7737" w:rsidRDefault="00CA7737" w:rsidP="00CA7737">
            <w:pPr>
              <w:spacing w:after="0"/>
              <w:rPr>
                <w:rFonts w:ascii="Arial" w:hAnsi="Arial" w:cs="Arial"/>
                <w:color w:val="000000" w:themeColor="text1"/>
                <w:lang w:val="en-US"/>
              </w:rPr>
            </w:pPr>
          </w:p>
        </w:tc>
      </w:tr>
      <w:tr w:rsidR="00CA7737" w14:paraId="2C7011D6" w14:textId="77777777">
        <w:trPr>
          <w:cantSplit/>
        </w:trPr>
        <w:tc>
          <w:tcPr>
            <w:tcW w:w="974" w:type="dxa"/>
            <w:shd w:val="clear" w:color="auto" w:fill="D9D9D9" w:themeFill="background1" w:themeFillShade="D9"/>
          </w:tcPr>
          <w:p w14:paraId="0570EDE8"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69</w:t>
            </w:r>
          </w:p>
        </w:tc>
        <w:tc>
          <w:tcPr>
            <w:tcW w:w="2527" w:type="dxa"/>
            <w:shd w:val="clear" w:color="auto" w:fill="D9D9D9" w:themeFill="background1" w:themeFillShade="D9"/>
          </w:tcPr>
          <w:p w14:paraId="586393FA"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Modifying PASSporT signing and verification [SPECTRE_Ph3]</w:t>
            </w:r>
          </w:p>
        </w:tc>
        <w:tc>
          <w:tcPr>
            <w:tcW w:w="1240" w:type="dxa"/>
            <w:shd w:val="clear" w:color="auto" w:fill="D9D9D9" w:themeFill="background1" w:themeFillShade="D9"/>
          </w:tcPr>
          <w:p w14:paraId="7F30CE95"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72387F"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EEE181C"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1F1FB7F3"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1EE0AD96" w14:textId="77777777" w:rsidR="00CA7737" w:rsidRDefault="00CA7737" w:rsidP="00CA7737">
            <w:pPr>
              <w:spacing w:after="0"/>
              <w:rPr>
                <w:rFonts w:ascii="Arial" w:hAnsi="Arial" w:cs="Arial"/>
                <w:color w:val="000000" w:themeColor="text1"/>
                <w:lang w:val="en-US"/>
              </w:rPr>
            </w:pPr>
          </w:p>
        </w:tc>
      </w:tr>
      <w:tr w:rsidR="00CA7737" w14:paraId="3123B6BA" w14:textId="77777777">
        <w:trPr>
          <w:cantSplit/>
        </w:trPr>
        <w:tc>
          <w:tcPr>
            <w:tcW w:w="974" w:type="dxa"/>
            <w:shd w:val="clear" w:color="auto" w:fill="auto"/>
          </w:tcPr>
          <w:p w14:paraId="6268F703"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6FD917BC"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76708BD8"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6B1C3BF"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7CAF4DF9"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C4F569F"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3ABAF3B2" w14:textId="77777777" w:rsidR="00CA7737" w:rsidRDefault="00CA7737" w:rsidP="00CA7737">
            <w:pPr>
              <w:spacing w:after="0"/>
              <w:rPr>
                <w:rFonts w:ascii="Arial" w:hAnsi="Arial" w:cs="Arial"/>
                <w:color w:val="000000" w:themeColor="text1"/>
                <w:lang w:val="en-US"/>
              </w:rPr>
            </w:pPr>
          </w:p>
        </w:tc>
      </w:tr>
      <w:tr w:rsidR="00CA7737" w14:paraId="2D7BF804" w14:textId="77777777">
        <w:trPr>
          <w:cantSplit/>
        </w:trPr>
        <w:tc>
          <w:tcPr>
            <w:tcW w:w="974" w:type="dxa"/>
            <w:shd w:val="clear" w:color="auto" w:fill="FDE9D9" w:themeFill="accent6" w:themeFillTint="33"/>
          </w:tcPr>
          <w:p w14:paraId="4225C6DA"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lastRenderedPageBreak/>
              <w:t>17.7</w:t>
            </w:r>
            <w:r>
              <w:rPr>
                <w:rFonts w:ascii="Arial" w:hAnsi="Arial" w:cs="Arial"/>
                <w:b/>
                <w:bCs/>
                <w:color w:val="000000" w:themeColor="text1"/>
              </w:rPr>
              <w:t>0</w:t>
            </w:r>
          </w:p>
        </w:tc>
        <w:tc>
          <w:tcPr>
            <w:tcW w:w="2527" w:type="dxa"/>
            <w:shd w:val="clear" w:color="auto" w:fill="FDE9D9" w:themeFill="accent6" w:themeFillTint="33"/>
          </w:tcPr>
          <w:p w14:paraId="3E4A6566"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RAN Slicing for NR [NRslice]</w:t>
            </w:r>
          </w:p>
        </w:tc>
        <w:tc>
          <w:tcPr>
            <w:tcW w:w="1240" w:type="dxa"/>
            <w:shd w:val="clear" w:color="auto" w:fill="FDE9D9" w:themeFill="accent6" w:themeFillTint="33"/>
          </w:tcPr>
          <w:p w14:paraId="4720C97B"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4FDE3BD7"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BAA7DE0"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76ABBAE3"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352D7F5E" w14:textId="77777777" w:rsidR="00CA7737" w:rsidRDefault="00CA7737" w:rsidP="00CA7737">
            <w:pPr>
              <w:spacing w:after="0"/>
              <w:rPr>
                <w:rFonts w:ascii="Arial" w:hAnsi="Arial" w:cs="Arial"/>
                <w:color w:val="000000" w:themeColor="text1"/>
                <w:lang w:val="en-US"/>
              </w:rPr>
            </w:pPr>
          </w:p>
        </w:tc>
      </w:tr>
      <w:tr w:rsidR="00CA7737" w14:paraId="0FF9B9F9" w14:textId="77777777">
        <w:trPr>
          <w:cantSplit/>
        </w:trPr>
        <w:tc>
          <w:tcPr>
            <w:tcW w:w="974" w:type="dxa"/>
            <w:shd w:val="clear" w:color="auto" w:fill="auto"/>
          </w:tcPr>
          <w:p w14:paraId="07E67425"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2F0255E2"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07A5798D"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7234BD68"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6C533EE8"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50A13B7F" w14:textId="77777777" w:rsidR="00CA7737" w:rsidRDefault="00CA7737" w:rsidP="00CA7737">
            <w:pPr>
              <w:spacing w:after="0"/>
              <w:rPr>
                <w:rFonts w:ascii="Arial" w:hAnsi="Arial" w:cs="Arial"/>
                <w:color w:val="000000" w:themeColor="text1"/>
                <w:lang w:val="en-US"/>
              </w:rPr>
            </w:pPr>
          </w:p>
        </w:tc>
        <w:tc>
          <w:tcPr>
            <w:tcW w:w="6662" w:type="dxa"/>
          </w:tcPr>
          <w:p w14:paraId="547462A8" w14:textId="77777777" w:rsidR="00CA7737" w:rsidRDefault="00CA7737" w:rsidP="00CA7737">
            <w:pPr>
              <w:spacing w:after="0"/>
              <w:rPr>
                <w:rFonts w:ascii="Arial" w:hAnsi="Arial" w:cs="Arial"/>
                <w:color w:val="000000" w:themeColor="text1"/>
                <w:lang w:val="en-US"/>
              </w:rPr>
            </w:pPr>
          </w:p>
        </w:tc>
      </w:tr>
      <w:tr w:rsidR="00CA7737" w14:paraId="69DCCEF1" w14:textId="77777777">
        <w:trPr>
          <w:cantSplit/>
        </w:trPr>
        <w:tc>
          <w:tcPr>
            <w:tcW w:w="974" w:type="dxa"/>
            <w:shd w:val="clear" w:color="auto" w:fill="D9D9D9" w:themeFill="background1" w:themeFillShade="D9"/>
          </w:tcPr>
          <w:p w14:paraId="7A60515B"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1</w:t>
            </w:r>
          </w:p>
        </w:tc>
        <w:tc>
          <w:tcPr>
            <w:tcW w:w="2527" w:type="dxa"/>
            <w:shd w:val="clear" w:color="auto" w:fill="D9D9D9" w:themeFill="background1" w:themeFillShade="D9"/>
          </w:tcPr>
          <w:p w14:paraId="5C1E1056"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CT aspects of 5GMS AF Event Exposure [EVEX]</w:t>
            </w:r>
          </w:p>
        </w:tc>
        <w:tc>
          <w:tcPr>
            <w:tcW w:w="1240" w:type="dxa"/>
            <w:shd w:val="clear" w:color="auto" w:fill="D9D9D9" w:themeFill="background1" w:themeFillShade="D9"/>
          </w:tcPr>
          <w:p w14:paraId="08658BE3"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AB4325F"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DFD351D"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65EB61C4"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121279F1" w14:textId="77777777" w:rsidR="00CA7737" w:rsidRDefault="00CA7737" w:rsidP="00CA7737">
            <w:pPr>
              <w:spacing w:after="0"/>
              <w:rPr>
                <w:rFonts w:ascii="Arial" w:hAnsi="Arial" w:cs="Arial"/>
                <w:color w:val="000000" w:themeColor="text1"/>
                <w:lang w:val="en-US"/>
              </w:rPr>
            </w:pPr>
          </w:p>
        </w:tc>
      </w:tr>
      <w:tr w:rsidR="00CA7737" w14:paraId="542FA92C" w14:textId="77777777">
        <w:trPr>
          <w:cantSplit/>
        </w:trPr>
        <w:tc>
          <w:tcPr>
            <w:tcW w:w="974" w:type="dxa"/>
            <w:shd w:val="clear" w:color="auto" w:fill="auto"/>
          </w:tcPr>
          <w:p w14:paraId="56FBDCD3"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17536C5D"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7670D9DD"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6262E852"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07778781"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0F96210E" w14:textId="77777777" w:rsidR="00CA7737" w:rsidRDefault="00CA7737" w:rsidP="00CA7737">
            <w:pPr>
              <w:spacing w:after="0"/>
              <w:rPr>
                <w:rFonts w:ascii="Arial" w:hAnsi="Arial" w:cs="Arial"/>
                <w:color w:val="000000" w:themeColor="text1"/>
                <w:lang w:val="en-US"/>
              </w:rPr>
            </w:pPr>
          </w:p>
        </w:tc>
        <w:tc>
          <w:tcPr>
            <w:tcW w:w="6662" w:type="dxa"/>
          </w:tcPr>
          <w:p w14:paraId="0D7ECA9D" w14:textId="77777777" w:rsidR="00CA7737" w:rsidRDefault="00CA7737" w:rsidP="00CA7737">
            <w:pPr>
              <w:spacing w:after="0"/>
              <w:rPr>
                <w:rFonts w:ascii="Arial" w:hAnsi="Arial" w:cs="Arial"/>
                <w:color w:val="000000" w:themeColor="text1"/>
                <w:lang w:val="en-US"/>
              </w:rPr>
            </w:pPr>
          </w:p>
        </w:tc>
      </w:tr>
      <w:tr w:rsidR="00CA7737" w14:paraId="562FD889" w14:textId="77777777">
        <w:trPr>
          <w:cantSplit/>
        </w:trPr>
        <w:tc>
          <w:tcPr>
            <w:tcW w:w="974" w:type="dxa"/>
            <w:shd w:val="clear" w:color="auto" w:fill="D9D9D9" w:themeFill="background1" w:themeFillShade="D9"/>
          </w:tcPr>
          <w:p w14:paraId="4379E968"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2</w:t>
            </w:r>
          </w:p>
        </w:tc>
        <w:tc>
          <w:tcPr>
            <w:tcW w:w="2527" w:type="dxa"/>
            <w:shd w:val="clear" w:color="auto" w:fill="D9D9D9" w:themeFill="background1" w:themeFillShade="D9"/>
          </w:tcPr>
          <w:p w14:paraId="36FC0E41"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Update of conformance test specifications to Rel-17 [UEConTest_R17]</w:t>
            </w:r>
          </w:p>
        </w:tc>
        <w:tc>
          <w:tcPr>
            <w:tcW w:w="1240" w:type="dxa"/>
            <w:shd w:val="clear" w:color="auto" w:fill="D9D9D9" w:themeFill="background1" w:themeFillShade="D9"/>
          </w:tcPr>
          <w:p w14:paraId="7EBB946C"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39F801" w14:textId="77777777" w:rsidR="00CA7737" w:rsidRDefault="00CA7737" w:rsidP="00CA7737">
            <w:pPr>
              <w:spacing w:after="0"/>
              <w:rPr>
                <w:rFonts w:ascii="Arial" w:eastAsiaTheme="minorEastAsia" w:hAnsi="Arial" w:cs="Arial"/>
                <w:bCs/>
                <w:snapToGrid w:val="0"/>
                <w:color w:val="000000" w:themeColor="text1"/>
                <w:lang w:val="en-US" w:eastAsia="zh-CN"/>
              </w:rPr>
            </w:pPr>
          </w:p>
        </w:tc>
        <w:tc>
          <w:tcPr>
            <w:tcW w:w="1589" w:type="dxa"/>
            <w:shd w:val="clear" w:color="auto" w:fill="D9D9D9" w:themeFill="background1" w:themeFillShade="D9"/>
          </w:tcPr>
          <w:p w14:paraId="33EC3979"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08659B38"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3D007907" w14:textId="77777777" w:rsidR="00CA7737" w:rsidRDefault="00CA7737" w:rsidP="00CA7737">
            <w:pPr>
              <w:spacing w:after="0"/>
              <w:rPr>
                <w:rFonts w:ascii="Arial" w:hAnsi="Arial" w:cs="Arial"/>
                <w:color w:val="000000" w:themeColor="text1"/>
                <w:lang w:val="en-US"/>
              </w:rPr>
            </w:pPr>
          </w:p>
        </w:tc>
      </w:tr>
      <w:tr w:rsidR="00CA7737" w14:paraId="088650BE" w14:textId="77777777">
        <w:trPr>
          <w:cantSplit/>
        </w:trPr>
        <w:tc>
          <w:tcPr>
            <w:tcW w:w="974" w:type="dxa"/>
            <w:shd w:val="clear" w:color="auto" w:fill="auto"/>
          </w:tcPr>
          <w:p w14:paraId="0492D531"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10096EFA"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54F32CCF"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auto"/>
          </w:tcPr>
          <w:p w14:paraId="100ADFB0" w14:textId="77777777" w:rsidR="00CA7737" w:rsidRDefault="00CA7737" w:rsidP="00CA7737">
            <w:pPr>
              <w:spacing w:after="0"/>
              <w:rPr>
                <w:rFonts w:ascii="Arial" w:hAnsi="Arial" w:cs="Arial"/>
                <w:bCs/>
                <w:color w:val="000000" w:themeColor="text1"/>
                <w:lang w:val="en-US"/>
              </w:rPr>
            </w:pPr>
          </w:p>
        </w:tc>
        <w:tc>
          <w:tcPr>
            <w:tcW w:w="1589" w:type="dxa"/>
            <w:shd w:val="clear" w:color="auto" w:fill="auto"/>
          </w:tcPr>
          <w:p w14:paraId="0C34184A" w14:textId="77777777" w:rsidR="00CA7737" w:rsidRDefault="00CA7737" w:rsidP="00CA7737">
            <w:pPr>
              <w:spacing w:after="0"/>
              <w:rPr>
                <w:rFonts w:ascii="Arial" w:hAnsi="Arial" w:cs="Arial"/>
                <w:bCs/>
                <w:color w:val="000000" w:themeColor="text1"/>
                <w:lang w:val="en-US"/>
              </w:rPr>
            </w:pPr>
          </w:p>
        </w:tc>
        <w:tc>
          <w:tcPr>
            <w:tcW w:w="1134" w:type="dxa"/>
            <w:shd w:val="clear" w:color="auto" w:fill="auto"/>
          </w:tcPr>
          <w:p w14:paraId="45948EF2" w14:textId="77777777" w:rsidR="00CA7737" w:rsidRDefault="00CA7737" w:rsidP="00CA7737">
            <w:pPr>
              <w:spacing w:after="0"/>
              <w:rPr>
                <w:rFonts w:ascii="Arial" w:hAnsi="Arial" w:cs="Arial"/>
                <w:bCs/>
                <w:color w:val="000000" w:themeColor="text1"/>
                <w:lang w:val="en-US"/>
              </w:rPr>
            </w:pPr>
          </w:p>
        </w:tc>
        <w:tc>
          <w:tcPr>
            <w:tcW w:w="6662" w:type="dxa"/>
          </w:tcPr>
          <w:p w14:paraId="6F3CBF5D" w14:textId="77777777" w:rsidR="00CA7737" w:rsidRDefault="00CA7737" w:rsidP="00CA7737">
            <w:pPr>
              <w:spacing w:after="0"/>
              <w:rPr>
                <w:rFonts w:ascii="Arial" w:hAnsi="Arial" w:cs="Arial"/>
                <w:color w:val="000000" w:themeColor="text1"/>
                <w:lang w:val="en-US"/>
              </w:rPr>
            </w:pPr>
          </w:p>
        </w:tc>
      </w:tr>
      <w:tr w:rsidR="00CA7737" w14:paraId="7BF2966A" w14:textId="77777777">
        <w:trPr>
          <w:cantSplit/>
        </w:trPr>
        <w:tc>
          <w:tcPr>
            <w:tcW w:w="974" w:type="dxa"/>
            <w:shd w:val="clear" w:color="auto" w:fill="D9D9D9" w:themeFill="background1" w:themeFillShade="D9"/>
          </w:tcPr>
          <w:p w14:paraId="23D4498A"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3</w:t>
            </w:r>
          </w:p>
        </w:tc>
        <w:tc>
          <w:tcPr>
            <w:tcW w:w="2527" w:type="dxa"/>
            <w:shd w:val="clear" w:color="auto" w:fill="D9D9D9" w:themeFill="background1" w:themeFillShade="D9"/>
          </w:tcPr>
          <w:p w14:paraId="2215F5AC"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Any other Rel-17 Work item or Study item</w:t>
            </w:r>
          </w:p>
        </w:tc>
        <w:tc>
          <w:tcPr>
            <w:tcW w:w="1240" w:type="dxa"/>
            <w:shd w:val="clear" w:color="auto" w:fill="D9D9D9" w:themeFill="background1" w:themeFillShade="D9"/>
          </w:tcPr>
          <w:p w14:paraId="3F7E8659"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F4ED61"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6439568"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39C7714D"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33526B7E" w14:textId="77777777" w:rsidR="00CA7737" w:rsidRDefault="00CA7737" w:rsidP="00CA7737">
            <w:pPr>
              <w:spacing w:after="0"/>
              <w:rPr>
                <w:rFonts w:ascii="Arial" w:hAnsi="Arial" w:cs="Arial"/>
                <w:color w:val="000000" w:themeColor="text1"/>
                <w:lang w:val="en-US"/>
              </w:rPr>
            </w:pPr>
          </w:p>
        </w:tc>
      </w:tr>
      <w:tr w:rsidR="00CA7737" w14:paraId="797EB4F1" w14:textId="77777777">
        <w:trPr>
          <w:cantSplit/>
        </w:trPr>
        <w:tc>
          <w:tcPr>
            <w:tcW w:w="974" w:type="dxa"/>
            <w:shd w:val="clear" w:color="auto" w:fill="auto"/>
          </w:tcPr>
          <w:p w14:paraId="248151F4"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1031B16B"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5D701D0D"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31176AFE"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6A7061FF"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746C57AA" w14:textId="77777777" w:rsidR="00CA7737" w:rsidRDefault="00CA7737" w:rsidP="00CA7737">
            <w:pPr>
              <w:spacing w:after="0"/>
              <w:rPr>
                <w:rFonts w:ascii="Arial" w:hAnsi="Arial" w:cs="Arial"/>
                <w:color w:val="000000" w:themeColor="text1"/>
                <w:lang w:val="en-US"/>
              </w:rPr>
            </w:pPr>
          </w:p>
        </w:tc>
        <w:tc>
          <w:tcPr>
            <w:tcW w:w="6662" w:type="dxa"/>
          </w:tcPr>
          <w:p w14:paraId="7B6C0167" w14:textId="77777777" w:rsidR="00CA7737" w:rsidRDefault="00CA7737" w:rsidP="00CA7737">
            <w:pPr>
              <w:spacing w:after="0"/>
              <w:rPr>
                <w:rFonts w:ascii="Arial" w:hAnsi="Arial" w:cs="Arial"/>
                <w:color w:val="000000" w:themeColor="text1"/>
                <w:lang w:val="en-US"/>
              </w:rPr>
            </w:pPr>
          </w:p>
        </w:tc>
      </w:tr>
      <w:tr w:rsidR="00CA7737" w14:paraId="7871101E" w14:textId="77777777">
        <w:trPr>
          <w:cantSplit/>
        </w:trPr>
        <w:tc>
          <w:tcPr>
            <w:tcW w:w="974" w:type="dxa"/>
            <w:shd w:val="clear" w:color="auto" w:fill="FFCC99"/>
          </w:tcPr>
          <w:p w14:paraId="0CF06A61"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w:t>
            </w:r>
          </w:p>
        </w:tc>
        <w:tc>
          <w:tcPr>
            <w:tcW w:w="2527" w:type="dxa"/>
            <w:shd w:val="clear" w:color="auto" w:fill="FFCC99"/>
          </w:tcPr>
          <w:p w14:paraId="7E2DC335" w14:textId="77777777" w:rsidR="00CA7737" w:rsidRDefault="00CA7737" w:rsidP="00CA7737">
            <w:pPr>
              <w:spacing w:after="0"/>
              <w:rPr>
                <w:rFonts w:ascii="Arial" w:hAnsi="Arial" w:cs="Arial"/>
                <w:b/>
                <w:bCs/>
                <w:color w:val="000000" w:themeColor="text1"/>
                <w:lang w:val="en-US"/>
              </w:rPr>
            </w:pPr>
            <w:r>
              <w:rPr>
                <w:rFonts w:ascii="Arial" w:eastAsia="MS Mincho" w:hAnsi="Arial" w:cs="Arial"/>
                <w:b/>
                <w:color w:val="000000" w:themeColor="text1"/>
              </w:rPr>
              <w:t>Release 18</w:t>
            </w:r>
          </w:p>
        </w:tc>
        <w:tc>
          <w:tcPr>
            <w:tcW w:w="1240" w:type="dxa"/>
            <w:shd w:val="clear" w:color="auto" w:fill="FFCC99"/>
          </w:tcPr>
          <w:p w14:paraId="3CA6BC65"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FCC99"/>
          </w:tcPr>
          <w:p w14:paraId="63963725"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FCC99"/>
          </w:tcPr>
          <w:p w14:paraId="14CE7916" w14:textId="77777777" w:rsidR="00CA7737" w:rsidRDefault="00CA7737" w:rsidP="00CA7737">
            <w:pPr>
              <w:spacing w:after="0"/>
              <w:rPr>
                <w:rFonts w:ascii="Arial" w:hAnsi="Arial" w:cs="Arial"/>
                <w:color w:val="000000" w:themeColor="text1"/>
                <w:lang w:val="en-US"/>
              </w:rPr>
            </w:pPr>
          </w:p>
        </w:tc>
        <w:tc>
          <w:tcPr>
            <w:tcW w:w="1134" w:type="dxa"/>
            <w:shd w:val="clear" w:color="auto" w:fill="FFCC99"/>
          </w:tcPr>
          <w:p w14:paraId="5007F105" w14:textId="77777777" w:rsidR="00CA7737" w:rsidRDefault="00CA7737" w:rsidP="00CA7737">
            <w:pPr>
              <w:spacing w:after="0"/>
              <w:rPr>
                <w:rFonts w:ascii="Arial" w:hAnsi="Arial" w:cs="Arial"/>
                <w:color w:val="000000" w:themeColor="text1"/>
                <w:lang w:val="en-US"/>
              </w:rPr>
            </w:pPr>
          </w:p>
        </w:tc>
        <w:tc>
          <w:tcPr>
            <w:tcW w:w="6662" w:type="dxa"/>
            <w:shd w:val="clear" w:color="auto" w:fill="FFCC99"/>
          </w:tcPr>
          <w:p w14:paraId="5BB63737" w14:textId="77777777" w:rsidR="00CA7737" w:rsidRDefault="00CA7737" w:rsidP="00CA7737">
            <w:pPr>
              <w:spacing w:after="0"/>
              <w:rPr>
                <w:rFonts w:ascii="Arial" w:hAnsi="Arial" w:cs="Arial"/>
                <w:color w:val="000000" w:themeColor="text1"/>
                <w:lang w:val="en-US"/>
              </w:rPr>
            </w:pPr>
          </w:p>
        </w:tc>
      </w:tr>
      <w:tr w:rsidR="00CA7737" w14:paraId="1A704A49" w14:textId="77777777">
        <w:trPr>
          <w:cantSplit/>
        </w:trPr>
        <w:tc>
          <w:tcPr>
            <w:tcW w:w="974" w:type="dxa"/>
            <w:shd w:val="clear" w:color="auto" w:fill="D9D9D9" w:themeFill="background1" w:themeFillShade="D9"/>
          </w:tcPr>
          <w:p w14:paraId="2484589E"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18.1</w:t>
            </w:r>
          </w:p>
        </w:tc>
        <w:tc>
          <w:tcPr>
            <w:tcW w:w="2527" w:type="dxa"/>
            <w:shd w:val="clear" w:color="auto" w:fill="D9D9D9" w:themeFill="background1" w:themeFillShade="D9"/>
          </w:tcPr>
          <w:p w14:paraId="044879D9"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Rel-18 work planning</w:t>
            </w:r>
          </w:p>
        </w:tc>
        <w:tc>
          <w:tcPr>
            <w:tcW w:w="1240" w:type="dxa"/>
            <w:shd w:val="clear" w:color="auto" w:fill="D9D9D9" w:themeFill="background1" w:themeFillShade="D9"/>
          </w:tcPr>
          <w:p w14:paraId="6B772224"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65B4A4"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CCFD144"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2B9C07CE"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1BE4251B" w14:textId="77777777" w:rsidR="00CA7737" w:rsidRDefault="00CA7737" w:rsidP="00CA7737">
            <w:pPr>
              <w:spacing w:after="0"/>
              <w:rPr>
                <w:rFonts w:ascii="Arial" w:hAnsi="Arial" w:cs="Arial"/>
                <w:color w:val="000000" w:themeColor="text1"/>
                <w:lang w:val="en-US"/>
              </w:rPr>
            </w:pPr>
          </w:p>
        </w:tc>
      </w:tr>
      <w:tr w:rsidR="00CA7737" w14:paraId="5DA33641" w14:textId="77777777">
        <w:trPr>
          <w:cantSplit/>
        </w:trPr>
        <w:tc>
          <w:tcPr>
            <w:tcW w:w="974" w:type="dxa"/>
            <w:shd w:val="clear" w:color="auto" w:fill="D9D9D9" w:themeFill="background1" w:themeFillShade="D9"/>
          </w:tcPr>
          <w:p w14:paraId="60DEA550"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18.2</w:t>
            </w:r>
          </w:p>
        </w:tc>
        <w:tc>
          <w:tcPr>
            <w:tcW w:w="2527" w:type="dxa"/>
            <w:shd w:val="clear" w:color="auto" w:fill="D9D9D9" w:themeFill="background1" w:themeFillShade="D9"/>
          </w:tcPr>
          <w:p w14:paraId="5878E340"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New WIDs for Rel-18</w:t>
            </w:r>
          </w:p>
        </w:tc>
        <w:tc>
          <w:tcPr>
            <w:tcW w:w="1240" w:type="dxa"/>
            <w:shd w:val="clear" w:color="auto" w:fill="D9D9D9" w:themeFill="background1" w:themeFillShade="D9"/>
          </w:tcPr>
          <w:p w14:paraId="30B2EB63"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FD0656"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7E8F51F"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7F1084F8"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37CA0EB6" w14:textId="77777777" w:rsidR="00CA7737" w:rsidRDefault="00CA7737" w:rsidP="00CA7737">
            <w:pPr>
              <w:spacing w:after="0"/>
              <w:rPr>
                <w:rFonts w:ascii="Arial" w:hAnsi="Arial" w:cs="Arial"/>
                <w:color w:val="000000" w:themeColor="text1"/>
                <w:lang w:val="en-US"/>
              </w:rPr>
            </w:pPr>
          </w:p>
        </w:tc>
      </w:tr>
      <w:tr w:rsidR="00CA7737" w14:paraId="55D9E291" w14:textId="77777777">
        <w:trPr>
          <w:cantSplit/>
        </w:trPr>
        <w:tc>
          <w:tcPr>
            <w:tcW w:w="974" w:type="dxa"/>
            <w:shd w:val="clear" w:color="auto" w:fill="D9D9D9" w:themeFill="background1" w:themeFillShade="D9"/>
          </w:tcPr>
          <w:p w14:paraId="59654928"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18.3</w:t>
            </w:r>
          </w:p>
        </w:tc>
        <w:tc>
          <w:tcPr>
            <w:tcW w:w="2527" w:type="dxa"/>
            <w:shd w:val="clear" w:color="auto" w:fill="D9D9D9" w:themeFill="background1" w:themeFillShade="D9"/>
          </w:tcPr>
          <w:p w14:paraId="1DB472CD"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Revised WIDs for Rel-18</w:t>
            </w:r>
          </w:p>
        </w:tc>
        <w:tc>
          <w:tcPr>
            <w:tcW w:w="1240" w:type="dxa"/>
            <w:shd w:val="clear" w:color="auto" w:fill="D9D9D9" w:themeFill="background1" w:themeFillShade="D9"/>
          </w:tcPr>
          <w:p w14:paraId="2EA4F233"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EC4C32"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C33E072"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1D365DCB"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49B8E945" w14:textId="77777777" w:rsidR="00CA7737" w:rsidRDefault="00CA7737" w:rsidP="00CA7737">
            <w:pPr>
              <w:spacing w:after="0"/>
              <w:rPr>
                <w:rFonts w:ascii="Arial" w:hAnsi="Arial" w:cs="Arial"/>
                <w:color w:val="000000" w:themeColor="text1"/>
                <w:lang w:val="en-US"/>
              </w:rPr>
            </w:pPr>
          </w:p>
        </w:tc>
      </w:tr>
      <w:tr w:rsidR="00CA7737" w14:paraId="4A229688" w14:textId="77777777" w:rsidTr="009E7DC3">
        <w:trPr>
          <w:cantSplit/>
        </w:trPr>
        <w:tc>
          <w:tcPr>
            <w:tcW w:w="974" w:type="dxa"/>
            <w:shd w:val="clear" w:color="auto" w:fill="FDE9D9" w:themeFill="accent6" w:themeFillTint="33"/>
          </w:tcPr>
          <w:p w14:paraId="22D5C119"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18.4</w:t>
            </w:r>
          </w:p>
        </w:tc>
        <w:tc>
          <w:tcPr>
            <w:tcW w:w="2527" w:type="dxa"/>
            <w:tcBorders>
              <w:bottom w:val="single" w:sz="4" w:space="0" w:color="auto"/>
            </w:tcBorders>
            <w:shd w:val="clear" w:color="auto" w:fill="FDE9D9" w:themeFill="accent6" w:themeFillTint="33"/>
          </w:tcPr>
          <w:p w14:paraId="7D5DAF8C"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TEI18 [TEI18]</w:t>
            </w:r>
          </w:p>
        </w:tc>
        <w:tc>
          <w:tcPr>
            <w:tcW w:w="1240" w:type="dxa"/>
            <w:shd w:val="clear" w:color="auto" w:fill="FDE9D9" w:themeFill="accent6" w:themeFillTint="33"/>
          </w:tcPr>
          <w:p w14:paraId="0E249B67"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D6A768A"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85267D8"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3C66AFE5"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4A76C9A5" w14:textId="77777777" w:rsidR="00CA7737" w:rsidRDefault="00CA7737" w:rsidP="00CA7737">
            <w:pPr>
              <w:spacing w:after="0"/>
              <w:rPr>
                <w:rFonts w:ascii="Arial" w:hAnsi="Arial" w:cs="Arial"/>
                <w:color w:val="000000" w:themeColor="text1"/>
                <w:lang w:val="en-US"/>
              </w:rPr>
            </w:pPr>
          </w:p>
        </w:tc>
      </w:tr>
      <w:tr w:rsidR="00CA7737" w14:paraId="668FB811" w14:textId="77777777" w:rsidTr="009E7DC3">
        <w:trPr>
          <w:cantSplit/>
        </w:trPr>
        <w:tc>
          <w:tcPr>
            <w:tcW w:w="974" w:type="dxa"/>
            <w:shd w:val="clear" w:color="auto" w:fill="auto"/>
          </w:tcPr>
          <w:p w14:paraId="2BF5C636" w14:textId="77777777" w:rsidR="00CA7737" w:rsidRDefault="00CA7737" w:rsidP="00CA7737">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0EC1C130" w14:textId="63FE276E" w:rsidR="00CA7737" w:rsidRDefault="009E7DC3" w:rsidP="00CA7737">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3A1D116D" w14:textId="77777777" w:rsidR="00CA7737" w:rsidRDefault="00000000" w:rsidP="00CA7737">
            <w:pPr>
              <w:spacing w:after="0"/>
              <w:jc w:val="center"/>
              <w:rPr>
                <w:rFonts w:ascii="Arial" w:eastAsia="宋体" w:hAnsi="Arial" w:cs="Arial"/>
                <w:bCs/>
                <w:color w:val="0000FF"/>
                <w:lang w:eastAsia="zh-CN"/>
              </w:rPr>
            </w:pPr>
            <w:hyperlink r:id="rId66" w:history="1">
              <w:r w:rsidR="00CA7737">
                <w:rPr>
                  <w:rStyle w:val="afb"/>
                  <w:rFonts w:ascii="Arial" w:eastAsia="宋体" w:hAnsi="Arial" w:cs="Arial" w:hint="eastAsia"/>
                  <w:bCs/>
                  <w:lang w:eastAsia="zh-CN"/>
                </w:rPr>
                <w:t>1107</w:t>
              </w:r>
            </w:hyperlink>
          </w:p>
        </w:tc>
        <w:tc>
          <w:tcPr>
            <w:tcW w:w="3674" w:type="dxa"/>
            <w:shd w:val="clear" w:color="auto" w:fill="FFFF00"/>
          </w:tcPr>
          <w:p w14:paraId="083244EA" w14:textId="77777777" w:rsidR="00CA7737" w:rsidRDefault="00CA7737" w:rsidP="00CA773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0956 Rel-18 PFCP corrections for UE level measurements</w:t>
            </w:r>
          </w:p>
        </w:tc>
        <w:tc>
          <w:tcPr>
            <w:tcW w:w="1589" w:type="dxa"/>
            <w:shd w:val="clear" w:color="auto" w:fill="FFFF00"/>
          </w:tcPr>
          <w:p w14:paraId="0B8A6EF9" w14:textId="77777777" w:rsidR="00CA7737" w:rsidRDefault="00CA7737" w:rsidP="00CA773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 Ericsson</w:t>
            </w:r>
          </w:p>
        </w:tc>
        <w:tc>
          <w:tcPr>
            <w:tcW w:w="1134" w:type="dxa"/>
            <w:shd w:val="clear" w:color="auto" w:fill="FFFF00"/>
          </w:tcPr>
          <w:p w14:paraId="58CFEF24"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3C162A1F" w14:textId="77777777" w:rsidR="00CA7737" w:rsidRPr="00453236" w:rsidRDefault="00CA7737" w:rsidP="00CA7737">
            <w:pPr>
              <w:spacing w:after="0"/>
              <w:rPr>
                <w:rFonts w:ascii="Arial" w:eastAsia="宋体" w:hAnsi="Arial" w:cs="Arial"/>
                <w:color w:val="000000" w:themeColor="text1"/>
                <w:lang w:val="de-DE" w:eastAsia="zh-CN"/>
              </w:rPr>
            </w:pPr>
            <w:r w:rsidRPr="00453236">
              <w:rPr>
                <w:rFonts w:ascii="Arial" w:eastAsia="宋体" w:hAnsi="Arial" w:cs="Arial" w:hint="eastAsia"/>
                <w:color w:val="000000" w:themeColor="text1"/>
                <w:lang w:val="de-DE" w:eastAsia="zh-CN"/>
              </w:rPr>
              <w:t>WI TEI18, PM_KPI_5G_Ph4</w:t>
            </w:r>
          </w:p>
          <w:p w14:paraId="395AAC45"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33D584CB" w14:textId="77777777" w:rsidTr="009E7DC3">
        <w:trPr>
          <w:cantSplit/>
        </w:trPr>
        <w:tc>
          <w:tcPr>
            <w:tcW w:w="974" w:type="dxa"/>
            <w:shd w:val="clear" w:color="auto" w:fill="auto"/>
          </w:tcPr>
          <w:p w14:paraId="32955EAF"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75E38BE" w14:textId="283B824D" w:rsidR="00CA7737" w:rsidRDefault="009E7DC3" w:rsidP="00CA7737">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64B38A57" w14:textId="77777777" w:rsidR="00CA7737" w:rsidRDefault="00000000" w:rsidP="00CA7737">
            <w:pPr>
              <w:spacing w:after="0"/>
              <w:jc w:val="center"/>
              <w:rPr>
                <w:rFonts w:ascii="Arial" w:eastAsia="宋体" w:hAnsi="Arial" w:cs="Arial"/>
                <w:bCs/>
                <w:color w:val="0000FF"/>
                <w:lang w:val="en-US" w:eastAsia="zh-CN"/>
              </w:rPr>
            </w:pPr>
            <w:hyperlink r:id="rId67" w:history="1">
              <w:r w:rsidR="00CA7737">
                <w:rPr>
                  <w:rStyle w:val="afb"/>
                  <w:rFonts w:ascii="Arial" w:eastAsia="宋体" w:hAnsi="Arial" w:cs="Arial" w:hint="eastAsia"/>
                  <w:bCs/>
                  <w:lang w:val="en-US" w:eastAsia="zh-CN"/>
                </w:rPr>
                <w:t>1108</w:t>
              </w:r>
            </w:hyperlink>
          </w:p>
        </w:tc>
        <w:tc>
          <w:tcPr>
            <w:tcW w:w="3674" w:type="dxa"/>
            <w:shd w:val="clear" w:color="auto" w:fill="FFFF00"/>
          </w:tcPr>
          <w:p w14:paraId="56CF2A15"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0957 Rel-19 PFCP corrections for UE level measurements</w:t>
            </w:r>
          </w:p>
        </w:tc>
        <w:tc>
          <w:tcPr>
            <w:tcW w:w="1589" w:type="dxa"/>
            <w:shd w:val="clear" w:color="auto" w:fill="FFFF00"/>
          </w:tcPr>
          <w:p w14:paraId="648E58D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Ericsson</w:t>
            </w:r>
          </w:p>
        </w:tc>
        <w:tc>
          <w:tcPr>
            <w:tcW w:w="1134" w:type="dxa"/>
            <w:shd w:val="clear" w:color="auto" w:fill="FFFF00"/>
          </w:tcPr>
          <w:p w14:paraId="43F341EA"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663499FA" w14:textId="77777777" w:rsidR="00CA7737" w:rsidRPr="00453236" w:rsidRDefault="00CA7737" w:rsidP="00CA7737">
            <w:pPr>
              <w:spacing w:after="0"/>
              <w:rPr>
                <w:rFonts w:ascii="Arial" w:eastAsia="宋体" w:hAnsi="Arial" w:cs="Arial"/>
                <w:color w:val="000000" w:themeColor="text1"/>
                <w:lang w:val="de-DE" w:eastAsia="zh-CN"/>
              </w:rPr>
            </w:pPr>
            <w:r w:rsidRPr="00453236">
              <w:rPr>
                <w:rFonts w:ascii="Arial" w:eastAsia="宋体" w:hAnsi="Arial" w:cs="Arial" w:hint="eastAsia"/>
                <w:color w:val="000000" w:themeColor="text1"/>
                <w:lang w:val="de-DE" w:eastAsia="zh-CN"/>
              </w:rPr>
              <w:t>WI TEI18, PM_KPI_5G_Ph4</w:t>
            </w:r>
          </w:p>
          <w:p w14:paraId="0B04023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1DA036DD" w14:textId="77777777" w:rsidTr="009E7DC3">
        <w:trPr>
          <w:cantSplit/>
        </w:trPr>
        <w:tc>
          <w:tcPr>
            <w:tcW w:w="974" w:type="dxa"/>
            <w:shd w:val="clear" w:color="auto" w:fill="auto"/>
          </w:tcPr>
          <w:p w14:paraId="21543BE9"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78B1D28" w14:textId="0E028790" w:rsidR="00CA7737" w:rsidRDefault="009E7DC3" w:rsidP="00CA7737">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6EEA5441" w14:textId="77777777" w:rsidR="00CA7737" w:rsidRDefault="00000000" w:rsidP="00CA7737">
            <w:pPr>
              <w:spacing w:after="0"/>
              <w:jc w:val="center"/>
              <w:rPr>
                <w:rFonts w:ascii="Arial" w:eastAsia="宋体" w:hAnsi="Arial" w:cs="Arial"/>
                <w:bCs/>
                <w:color w:val="0000FF"/>
                <w:lang w:val="en-US" w:eastAsia="zh-CN"/>
              </w:rPr>
            </w:pPr>
            <w:hyperlink r:id="rId68" w:history="1">
              <w:r w:rsidR="00CA7737">
                <w:rPr>
                  <w:rStyle w:val="afb"/>
                  <w:rFonts w:ascii="Arial" w:eastAsia="宋体" w:hAnsi="Arial" w:cs="Arial" w:hint="eastAsia"/>
                  <w:bCs/>
                  <w:lang w:val="en-US" w:eastAsia="zh-CN"/>
                </w:rPr>
                <w:t>1170</w:t>
              </w:r>
            </w:hyperlink>
          </w:p>
        </w:tc>
        <w:tc>
          <w:tcPr>
            <w:tcW w:w="3674" w:type="dxa"/>
            <w:shd w:val="clear" w:color="auto" w:fill="FFFF00"/>
          </w:tcPr>
          <w:p w14:paraId="2EAF41D1"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0235 Rel-18 Correction on IE Conditions</w:t>
            </w:r>
          </w:p>
        </w:tc>
        <w:tc>
          <w:tcPr>
            <w:tcW w:w="1589" w:type="dxa"/>
            <w:shd w:val="clear" w:color="auto" w:fill="FFFF00"/>
          </w:tcPr>
          <w:p w14:paraId="147CC0AD"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0F866D8"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248E369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7ED07187"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3A679AF1" w14:textId="77777777" w:rsidTr="009E7DC3">
        <w:trPr>
          <w:cantSplit/>
        </w:trPr>
        <w:tc>
          <w:tcPr>
            <w:tcW w:w="974" w:type="dxa"/>
            <w:shd w:val="clear" w:color="auto" w:fill="auto"/>
          </w:tcPr>
          <w:p w14:paraId="266588A4"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037B294" w14:textId="12174CA6" w:rsidR="00CA7737" w:rsidRDefault="009E7DC3" w:rsidP="00CA7737">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13CA97AF" w14:textId="77777777" w:rsidR="00CA7737" w:rsidRDefault="00000000" w:rsidP="00CA7737">
            <w:pPr>
              <w:spacing w:after="0"/>
              <w:jc w:val="center"/>
              <w:rPr>
                <w:rFonts w:ascii="Arial" w:eastAsia="宋体" w:hAnsi="Arial" w:cs="Arial"/>
                <w:bCs/>
                <w:color w:val="0000FF"/>
                <w:lang w:val="en-US" w:eastAsia="zh-CN"/>
              </w:rPr>
            </w:pPr>
            <w:hyperlink r:id="rId69" w:history="1">
              <w:r w:rsidR="00CA7737">
                <w:rPr>
                  <w:rStyle w:val="afb"/>
                  <w:rFonts w:ascii="Arial" w:eastAsia="宋体" w:hAnsi="Arial" w:cs="Arial" w:hint="eastAsia"/>
                  <w:bCs/>
                  <w:lang w:val="en-US" w:eastAsia="zh-CN"/>
                </w:rPr>
                <w:t>1171</w:t>
              </w:r>
            </w:hyperlink>
          </w:p>
        </w:tc>
        <w:tc>
          <w:tcPr>
            <w:tcW w:w="3674" w:type="dxa"/>
            <w:shd w:val="clear" w:color="auto" w:fill="FFFF00"/>
          </w:tcPr>
          <w:p w14:paraId="5E29C5BA"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0236 Rel-19 Correction on IE Conditions</w:t>
            </w:r>
          </w:p>
        </w:tc>
        <w:tc>
          <w:tcPr>
            <w:tcW w:w="1589" w:type="dxa"/>
            <w:shd w:val="clear" w:color="auto" w:fill="FFFF00"/>
          </w:tcPr>
          <w:p w14:paraId="0393506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5806578"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69C1959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4293C7D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754FA25F" w14:textId="77777777" w:rsidTr="009E7DC3">
        <w:trPr>
          <w:cantSplit/>
        </w:trPr>
        <w:tc>
          <w:tcPr>
            <w:tcW w:w="974" w:type="dxa"/>
            <w:shd w:val="clear" w:color="auto" w:fill="auto"/>
          </w:tcPr>
          <w:p w14:paraId="33AFDCBA"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CB3A8DA" w14:textId="22E42BA9" w:rsidR="00CA7737" w:rsidRDefault="009E7DC3" w:rsidP="00CA7737">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1361B8DF" w14:textId="77777777" w:rsidR="00CA7737" w:rsidRDefault="00000000" w:rsidP="00CA7737">
            <w:pPr>
              <w:spacing w:after="0"/>
              <w:jc w:val="center"/>
              <w:rPr>
                <w:rFonts w:ascii="Arial" w:eastAsia="宋体" w:hAnsi="Arial" w:cs="Arial"/>
                <w:bCs/>
                <w:color w:val="0000FF"/>
                <w:lang w:val="en-US" w:eastAsia="zh-CN"/>
              </w:rPr>
            </w:pPr>
            <w:hyperlink r:id="rId70" w:history="1">
              <w:r w:rsidR="00CA7737">
                <w:rPr>
                  <w:rStyle w:val="afb"/>
                  <w:rFonts w:ascii="Arial" w:eastAsia="宋体" w:hAnsi="Arial" w:cs="Arial" w:hint="eastAsia"/>
                  <w:bCs/>
                  <w:lang w:val="en-US" w:eastAsia="zh-CN"/>
                </w:rPr>
                <w:t>1225</w:t>
              </w:r>
            </w:hyperlink>
          </w:p>
        </w:tc>
        <w:tc>
          <w:tcPr>
            <w:tcW w:w="3674" w:type="dxa"/>
            <w:shd w:val="clear" w:color="auto" w:fill="FFFF00"/>
          </w:tcPr>
          <w:p w14:paraId="26FDF84A"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0238 Rel-18 Corrects the OpenAPI definition of nfId in URI of NSSAI Availability resource</w:t>
            </w:r>
          </w:p>
        </w:tc>
        <w:tc>
          <w:tcPr>
            <w:tcW w:w="1589" w:type="dxa"/>
            <w:shd w:val="clear" w:color="auto" w:fill="FFFF00"/>
          </w:tcPr>
          <w:p w14:paraId="782AE7FA"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1124B66"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55E338F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090DE67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077F9153" w14:textId="77777777" w:rsidTr="009E7DC3">
        <w:trPr>
          <w:cantSplit/>
        </w:trPr>
        <w:tc>
          <w:tcPr>
            <w:tcW w:w="974" w:type="dxa"/>
            <w:shd w:val="clear" w:color="auto" w:fill="auto"/>
          </w:tcPr>
          <w:p w14:paraId="0B14FE5E" w14:textId="77777777" w:rsidR="00CA7737" w:rsidRDefault="00CA7737" w:rsidP="00CA7737">
            <w:pPr>
              <w:spacing w:after="0"/>
              <w:rPr>
                <w:rFonts w:ascii="Arial" w:hAnsi="Arial" w:cs="Arial"/>
                <w:b/>
                <w:bCs/>
                <w:color w:val="000000" w:themeColor="text1"/>
                <w:lang w:val="en-US"/>
              </w:rPr>
            </w:pPr>
          </w:p>
        </w:tc>
        <w:tc>
          <w:tcPr>
            <w:tcW w:w="2527" w:type="dxa"/>
            <w:shd w:val="clear" w:color="auto" w:fill="99CCFF"/>
          </w:tcPr>
          <w:p w14:paraId="3F6F0655" w14:textId="266BC471" w:rsidR="00CA7737" w:rsidRDefault="009E7DC3" w:rsidP="00CA7737">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2152CED6" w14:textId="77777777" w:rsidR="00CA7737" w:rsidRDefault="00000000" w:rsidP="00CA7737">
            <w:pPr>
              <w:spacing w:after="0"/>
              <w:jc w:val="center"/>
              <w:rPr>
                <w:rFonts w:ascii="Arial" w:eastAsia="宋体" w:hAnsi="Arial" w:cs="Arial"/>
                <w:bCs/>
                <w:color w:val="0000FF"/>
                <w:lang w:val="en-US" w:eastAsia="zh-CN"/>
              </w:rPr>
            </w:pPr>
            <w:hyperlink r:id="rId71" w:history="1">
              <w:r w:rsidR="00CA7737">
                <w:rPr>
                  <w:rStyle w:val="afb"/>
                  <w:rFonts w:ascii="Arial" w:eastAsia="宋体" w:hAnsi="Arial" w:cs="Arial" w:hint="eastAsia"/>
                  <w:bCs/>
                  <w:lang w:val="en-US" w:eastAsia="zh-CN"/>
                </w:rPr>
                <w:t>1226</w:t>
              </w:r>
            </w:hyperlink>
          </w:p>
        </w:tc>
        <w:tc>
          <w:tcPr>
            <w:tcW w:w="3674" w:type="dxa"/>
            <w:shd w:val="clear" w:color="auto" w:fill="FFFF00"/>
          </w:tcPr>
          <w:p w14:paraId="00D5A710"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0239 Rel-19 Corrects the OpenAPI definition of nfId in URI of NSSAI Availability resource</w:t>
            </w:r>
          </w:p>
        </w:tc>
        <w:tc>
          <w:tcPr>
            <w:tcW w:w="1589" w:type="dxa"/>
            <w:shd w:val="clear" w:color="auto" w:fill="FFFF00"/>
          </w:tcPr>
          <w:p w14:paraId="1F76B09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7611E92"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53DE8F3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1C29B7DE"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7553C371" w14:textId="77777777">
        <w:trPr>
          <w:cantSplit/>
        </w:trPr>
        <w:tc>
          <w:tcPr>
            <w:tcW w:w="974" w:type="dxa"/>
            <w:shd w:val="clear" w:color="auto" w:fill="D9D9D9" w:themeFill="background1" w:themeFillShade="D9"/>
          </w:tcPr>
          <w:p w14:paraId="43F6D02E"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18.5</w:t>
            </w:r>
          </w:p>
        </w:tc>
        <w:tc>
          <w:tcPr>
            <w:tcW w:w="2527" w:type="dxa"/>
            <w:shd w:val="clear" w:color="auto" w:fill="D9D9D9" w:themeFill="background1" w:themeFillShade="D9"/>
          </w:tcPr>
          <w:p w14:paraId="6E9D42EF"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CT aspects of NBI18 [NBI18]</w:t>
            </w:r>
          </w:p>
        </w:tc>
        <w:tc>
          <w:tcPr>
            <w:tcW w:w="1240" w:type="dxa"/>
            <w:shd w:val="clear" w:color="auto" w:fill="D9D9D9" w:themeFill="background1" w:themeFillShade="D9"/>
          </w:tcPr>
          <w:p w14:paraId="221DBCF1"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E6359A"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FA33CCC"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74602E81"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28E5073F" w14:textId="77777777" w:rsidR="00CA7737" w:rsidRDefault="00CA7737" w:rsidP="00CA7737">
            <w:pPr>
              <w:spacing w:after="0"/>
              <w:rPr>
                <w:rFonts w:ascii="Arial" w:hAnsi="Arial" w:cs="Arial"/>
                <w:color w:val="000000" w:themeColor="text1"/>
                <w:lang w:val="en-US"/>
              </w:rPr>
            </w:pPr>
          </w:p>
        </w:tc>
      </w:tr>
      <w:tr w:rsidR="00CA7737" w14:paraId="0561980B" w14:textId="77777777">
        <w:trPr>
          <w:cantSplit/>
        </w:trPr>
        <w:tc>
          <w:tcPr>
            <w:tcW w:w="974" w:type="dxa"/>
            <w:shd w:val="clear" w:color="auto" w:fill="auto"/>
          </w:tcPr>
          <w:p w14:paraId="297DB1CD"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561AC0BD"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5B61067F"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34432F4C"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107A4570"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3DC69076" w14:textId="77777777" w:rsidR="00CA7737" w:rsidRDefault="00CA7737" w:rsidP="00CA7737">
            <w:pPr>
              <w:spacing w:after="0"/>
              <w:rPr>
                <w:rFonts w:ascii="Arial" w:hAnsi="Arial" w:cs="Arial"/>
                <w:color w:val="000000" w:themeColor="text1"/>
                <w:lang w:val="en-US"/>
              </w:rPr>
            </w:pPr>
          </w:p>
        </w:tc>
        <w:tc>
          <w:tcPr>
            <w:tcW w:w="6662" w:type="dxa"/>
          </w:tcPr>
          <w:p w14:paraId="05A0D03E" w14:textId="77777777" w:rsidR="00CA7737" w:rsidRDefault="00CA7737" w:rsidP="00CA7737">
            <w:pPr>
              <w:spacing w:after="0"/>
              <w:rPr>
                <w:rFonts w:ascii="Arial" w:hAnsi="Arial" w:cs="Arial"/>
                <w:color w:val="000000" w:themeColor="text1"/>
                <w:lang w:val="en-US"/>
              </w:rPr>
            </w:pPr>
          </w:p>
        </w:tc>
      </w:tr>
      <w:tr w:rsidR="00CA7737" w14:paraId="3068156E" w14:textId="77777777" w:rsidTr="00331ED7">
        <w:trPr>
          <w:cantSplit/>
        </w:trPr>
        <w:tc>
          <w:tcPr>
            <w:tcW w:w="974" w:type="dxa"/>
            <w:shd w:val="clear" w:color="auto" w:fill="FDE9D9" w:themeFill="accent6" w:themeFillTint="33"/>
          </w:tcPr>
          <w:p w14:paraId="0C129658"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18.6</w:t>
            </w:r>
          </w:p>
        </w:tc>
        <w:tc>
          <w:tcPr>
            <w:tcW w:w="2527" w:type="dxa"/>
            <w:tcBorders>
              <w:bottom w:val="single" w:sz="4" w:space="0" w:color="auto"/>
            </w:tcBorders>
            <w:shd w:val="clear" w:color="auto" w:fill="FDE9D9" w:themeFill="accent6" w:themeFillTint="33"/>
          </w:tcPr>
          <w:p w14:paraId="401E7839"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CT aspects of SBIProtoc18 [SBIProtoc18]</w:t>
            </w:r>
          </w:p>
        </w:tc>
        <w:tc>
          <w:tcPr>
            <w:tcW w:w="1240" w:type="dxa"/>
            <w:shd w:val="clear" w:color="auto" w:fill="FDE9D9" w:themeFill="accent6" w:themeFillTint="33"/>
          </w:tcPr>
          <w:p w14:paraId="6BF6FCC5"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7D4BF824"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67B708A"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28995AE4"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1E40A0DE" w14:textId="77777777" w:rsidR="00CA7737" w:rsidRDefault="00CA7737" w:rsidP="00CA7737">
            <w:pPr>
              <w:spacing w:after="0"/>
              <w:rPr>
                <w:rFonts w:ascii="Arial" w:hAnsi="Arial" w:cs="Arial"/>
                <w:color w:val="000000" w:themeColor="text1"/>
                <w:lang w:val="en-US"/>
              </w:rPr>
            </w:pPr>
          </w:p>
        </w:tc>
      </w:tr>
      <w:tr w:rsidR="00CA7737" w14:paraId="4402C514" w14:textId="77777777" w:rsidTr="00331ED7">
        <w:trPr>
          <w:cantSplit/>
        </w:trPr>
        <w:tc>
          <w:tcPr>
            <w:tcW w:w="974" w:type="dxa"/>
            <w:shd w:val="clear" w:color="auto" w:fill="auto"/>
          </w:tcPr>
          <w:p w14:paraId="240AD9F4" w14:textId="77777777" w:rsidR="00CA7737" w:rsidRDefault="00CA7737" w:rsidP="00CA7737">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4F5839EF" w14:textId="506A0F01" w:rsidR="00CA7737" w:rsidRDefault="00331ED7" w:rsidP="00CA7737">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06B36CEE" w14:textId="77777777" w:rsidR="00CA7737" w:rsidRDefault="00000000" w:rsidP="00CA7737">
            <w:pPr>
              <w:spacing w:after="0"/>
              <w:jc w:val="center"/>
              <w:rPr>
                <w:rFonts w:ascii="Arial" w:eastAsia="宋体" w:hAnsi="Arial" w:cs="Arial"/>
                <w:bCs/>
                <w:color w:val="0000FF"/>
                <w:lang w:eastAsia="zh-CN"/>
              </w:rPr>
            </w:pPr>
            <w:hyperlink r:id="rId72" w:history="1">
              <w:r w:rsidR="00CA7737">
                <w:rPr>
                  <w:rStyle w:val="afb"/>
                  <w:rFonts w:ascii="Arial" w:eastAsia="宋体" w:hAnsi="Arial" w:cs="Arial" w:hint="eastAsia"/>
                  <w:bCs/>
                  <w:lang w:eastAsia="zh-CN"/>
                </w:rPr>
                <w:t>1164</w:t>
              </w:r>
            </w:hyperlink>
          </w:p>
        </w:tc>
        <w:tc>
          <w:tcPr>
            <w:tcW w:w="3674" w:type="dxa"/>
            <w:shd w:val="clear" w:color="auto" w:fill="FFFF00"/>
          </w:tcPr>
          <w:p w14:paraId="2C66978A" w14:textId="77777777" w:rsidR="00CA7737" w:rsidRDefault="00CA7737" w:rsidP="00CA773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29.500 0468 Rel-18 New Peer Types</w:t>
            </w:r>
          </w:p>
        </w:tc>
        <w:tc>
          <w:tcPr>
            <w:tcW w:w="1589" w:type="dxa"/>
            <w:shd w:val="clear" w:color="auto" w:fill="FFFF00"/>
          </w:tcPr>
          <w:p w14:paraId="76D061FF" w14:textId="77777777" w:rsidR="00CA7737" w:rsidRDefault="00CA7737" w:rsidP="00CA773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334C5DD0"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13B7B6E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09EF7FB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26509F9E" w14:textId="77777777" w:rsidTr="00331ED7">
        <w:trPr>
          <w:cantSplit/>
        </w:trPr>
        <w:tc>
          <w:tcPr>
            <w:tcW w:w="974" w:type="dxa"/>
            <w:shd w:val="clear" w:color="auto" w:fill="auto"/>
          </w:tcPr>
          <w:p w14:paraId="394F5BF2"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48717ED" w14:textId="0FCE6F89" w:rsidR="00CA7737" w:rsidRDefault="00331ED7" w:rsidP="00CA7737">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3DAD9DBD" w14:textId="77777777" w:rsidR="00CA7737" w:rsidRDefault="00000000" w:rsidP="00CA7737">
            <w:pPr>
              <w:spacing w:after="0"/>
              <w:jc w:val="center"/>
              <w:rPr>
                <w:rFonts w:ascii="Arial" w:eastAsia="宋体" w:hAnsi="Arial" w:cs="Arial"/>
                <w:bCs/>
                <w:color w:val="0000FF"/>
                <w:lang w:val="en-US" w:eastAsia="zh-CN"/>
              </w:rPr>
            </w:pPr>
            <w:hyperlink r:id="rId73" w:history="1">
              <w:r w:rsidR="00CA7737">
                <w:rPr>
                  <w:rStyle w:val="afb"/>
                  <w:rFonts w:ascii="Arial" w:eastAsia="宋体" w:hAnsi="Arial" w:cs="Arial" w:hint="eastAsia"/>
                  <w:bCs/>
                  <w:lang w:val="en-US" w:eastAsia="zh-CN"/>
                </w:rPr>
                <w:t>1165</w:t>
              </w:r>
            </w:hyperlink>
          </w:p>
        </w:tc>
        <w:tc>
          <w:tcPr>
            <w:tcW w:w="3674" w:type="dxa"/>
            <w:shd w:val="clear" w:color="auto" w:fill="FFFF00"/>
          </w:tcPr>
          <w:p w14:paraId="48892FCE"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0469 Rel-19 New Peer Types</w:t>
            </w:r>
          </w:p>
        </w:tc>
        <w:tc>
          <w:tcPr>
            <w:tcW w:w="1589" w:type="dxa"/>
            <w:shd w:val="clear" w:color="auto" w:fill="FFFF00"/>
          </w:tcPr>
          <w:p w14:paraId="51FBCB00"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3A79EAF"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107F77B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051F8C2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301F8F60" w14:textId="77777777" w:rsidTr="00331ED7">
        <w:trPr>
          <w:cantSplit/>
        </w:trPr>
        <w:tc>
          <w:tcPr>
            <w:tcW w:w="974" w:type="dxa"/>
            <w:shd w:val="clear" w:color="auto" w:fill="auto"/>
          </w:tcPr>
          <w:p w14:paraId="7E083601"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C0CBAC1" w14:textId="7D9989E5" w:rsidR="00CA7737" w:rsidRDefault="00331ED7" w:rsidP="00CA7737">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2F65314A" w14:textId="77777777" w:rsidR="00CA7737" w:rsidRDefault="00000000" w:rsidP="00CA7737">
            <w:pPr>
              <w:spacing w:after="0"/>
              <w:jc w:val="center"/>
              <w:rPr>
                <w:rFonts w:ascii="Arial" w:eastAsia="宋体" w:hAnsi="Arial" w:cs="Arial"/>
                <w:bCs/>
                <w:color w:val="0000FF"/>
                <w:lang w:val="en-US" w:eastAsia="zh-CN"/>
              </w:rPr>
            </w:pPr>
            <w:hyperlink r:id="rId74" w:history="1">
              <w:r w:rsidR="00CA7737">
                <w:rPr>
                  <w:rStyle w:val="afb"/>
                  <w:rFonts w:ascii="Arial" w:eastAsia="宋体" w:hAnsi="Arial" w:cs="Arial" w:hint="eastAsia"/>
                  <w:bCs/>
                  <w:lang w:val="en-US" w:eastAsia="zh-CN"/>
                </w:rPr>
                <w:t>1266</w:t>
              </w:r>
            </w:hyperlink>
          </w:p>
        </w:tc>
        <w:tc>
          <w:tcPr>
            <w:tcW w:w="3674" w:type="dxa"/>
            <w:shd w:val="clear" w:color="auto" w:fill="FFFF00"/>
          </w:tcPr>
          <w:p w14:paraId="5820C00B"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0343 Rel-18 Add missing Rel-18 posSibType</w:t>
            </w:r>
          </w:p>
        </w:tc>
        <w:tc>
          <w:tcPr>
            <w:tcW w:w="1589" w:type="dxa"/>
            <w:shd w:val="clear" w:color="auto" w:fill="FFFF00"/>
          </w:tcPr>
          <w:p w14:paraId="7B744FDE"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828EABD"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14C22E8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787EB62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3373F1CD" w14:textId="77777777" w:rsidTr="00331ED7">
        <w:trPr>
          <w:cantSplit/>
        </w:trPr>
        <w:tc>
          <w:tcPr>
            <w:tcW w:w="974" w:type="dxa"/>
            <w:shd w:val="clear" w:color="auto" w:fill="auto"/>
          </w:tcPr>
          <w:p w14:paraId="45CC242D" w14:textId="77777777" w:rsidR="00CA7737" w:rsidRDefault="00CA7737" w:rsidP="00CA7737">
            <w:pPr>
              <w:spacing w:after="0"/>
              <w:rPr>
                <w:rFonts w:ascii="Arial" w:hAnsi="Arial" w:cs="Arial"/>
                <w:b/>
                <w:bCs/>
                <w:color w:val="000000" w:themeColor="text1"/>
                <w:lang w:val="en-US"/>
              </w:rPr>
            </w:pPr>
          </w:p>
        </w:tc>
        <w:tc>
          <w:tcPr>
            <w:tcW w:w="2527" w:type="dxa"/>
            <w:shd w:val="clear" w:color="auto" w:fill="339966"/>
          </w:tcPr>
          <w:p w14:paraId="4394A512" w14:textId="064C2010" w:rsidR="00CA7737" w:rsidRDefault="00331ED7" w:rsidP="00CA7737">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388D6B65" w14:textId="77777777" w:rsidR="00CA7737" w:rsidRDefault="00000000" w:rsidP="00CA7737">
            <w:pPr>
              <w:spacing w:after="0"/>
              <w:jc w:val="center"/>
              <w:rPr>
                <w:rFonts w:ascii="Arial" w:eastAsia="宋体" w:hAnsi="Arial" w:cs="Arial"/>
                <w:bCs/>
                <w:color w:val="0000FF"/>
                <w:lang w:val="en-US" w:eastAsia="zh-CN"/>
              </w:rPr>
            </w:pPr>
            <w:hyperlink r:id="rId75" w:history="1">
              <w:r w:rsidR="00CA7737">
                <w:rPr>
                  <w:rStyle w:val="afb"/>
                  <w:rFonts w:ascii="Arial" w:eastAsia="宋体" w:hAnsi="Arial" w:cs="Arial" w:hint="eastAsia"/>
                  <w:bCs/>
                  <w:lang w:val="en-US" w:eastAsia="zh-CN"/>
                </w:rPr>
                <w:t>1267</w:t>
              </w:r>
            </w:hyperlink>
          </w:p>
        </w:tc>
        <w:tc>
          <w:tcPr>
            <w:tcW w:w="3674" w:type="dxa"/>
            <w:shd w:val="clear" w:color="auto" w:fill="FFFF00"/>
          </w:tcPr>
          <w:p w14:paraId="245DE2F3"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0344 Rel-19 Add missing Rel-18 posSibType</w:t>
            </w:r>
          </w:p>
        </w:tc>
        <w:tc>
          <w:tcPr>
            <w:tcW w:w="1589" w:type="dxa"/>
            <w:shd w:val="clear" w:color="auto" w:fill="FFFF00"/>
          </w:tcPr>
          <w:p w14:paraId="40D8554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64C45D5"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771FC95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197B8A4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65ABFE84" w14:textId="77777777">
        <w:trPr>
          <w:cantSplit/>
        </w:trPr>
        <w:tc>
          <w:tcPr>
            <w:tcW w:w="974" w:type="dxa"/>
            <w:shd w:val="clear" w:color="auto" w:fill="D9D9D9" w:themeFill="background1" w:themeFillShade="D9"/>
          </w:tcPr>
          <w:p w14:paraId="02100790"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18.7</w:t>
            </w:r>
          </w:p>
        </w:tc>
        <w:tc>
          <w:tcPr>
            <w:tcW w:w="2527" w:type="dxa"/>
            <w:shd w:val="clear" w:color="auto" w:fill="D9D9D9" w:themeFill="background1" w:themeFillShade="D9"/>
          </w:tcPr>
          <w:p w14:paraId="3BFEDABB"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Stage-3 5GS NAS protocol development 18 general aspects [5GProtoc18]</w:t>
            </w:r>
          </w:p>
        </w:tc>
        <w:tc>
          <w:tcPr>
            <w:tcW w:w="1240" w:type="dxa"/>
            <w:shd w:val="clear" w:color="auto" w:fill="D9D9D9" w:themeFill="background1" w:themeFillShade="D9"/>
          </w:tcPr>
          <w:p w14:paraId="3B1A1359"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651EE3"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C5ED756"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4D77D53C"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093C3438" w14:textId="77777777" w:rsidR="00CA7737" w:rsidRDefault="00CA7737" w:rsidP="00CA7737">
            <w:pPr>
              <w:spacing w:after="0"/>
              <w:rPr>
                <w:rFonts w:ascii="Arial" w:hAnsi="Arial" w:cs="Arial"/>
                <w:color w:val="000000" w:themeColor="text1"/>
                <w:lang w:val="en-US"/>
              </w:rPr>
            </w:pPr>
          </w:p>
        </w:tc>
      </w:tr>
      <w:tr w:rsidR="00CA7737" w14:paraId="62C28416" w14:textId="77777777">
        <w:trPr>
          <w:cantSplit/>
        </w:trPr>
        <w:tc>
          <w:tcPr>
            <w:tcW w:w="974" w:type="dxa"/>
            <w:shd w:val="clear" w:color="auto" w:fill="auto"/>
          </w:tcPr>
          <w:p w14:paraId="124FF44F"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205C32D3"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0C167E01" w14:textId="77777777" w:rsidR="00CA7737" w:rsidRDefault="00CA7737" w:rsidP="00CA7737">
            <w:pPr>
              <w:spacing w:after="0"/>
              <w:jc w:val="center"/>
              <w:rPr>
                <w:rFonts w:ascii="Arial" w:hAnsi="Arial" w:cs="Arial"/>
                <w:bCs/>
                <w:color w:val="000000" w:themeColor="text1"/>
              </w:rPr>
            </w:pPr>
          </w:p>
        </w:tc>
        <w:tc>
          <w:tcPr>
            <w:tcW w:w="3674" w:type="dxa"/>
            <w:shd w:val="clear" w:color="auto" w:fill="auto"/>
          </w:tcPr>
          <w:p w14:paraId="55ECAC6D" w14:textId="77777777" w:rsidR="00CA7737" w:rsidRDefault="00CA7737" w:rsidP="00CA7737">
            <w:pPr>
              <w:spacing w:after="0"/>
              <w:rPr>
                <w:rFonts w:ascii="Arial" w:hAnsi="Arial" w:cs="Arial"/>
                <w:bCs/>
                <w:color w:val="000000" w:themeColor="text1"/>
              </w:rPr>
            </w:pPr>
          </w:p>
        </w:tc>
        <w:tc>
          <w:tcPr>
            <w:tcW w:w="1589" w:type="dxa"/>
            <w:shd w:val="clear" w:color="auto" w:fill="auto"/>
          </w:tcPr>
          <w:p w14:paraId="739FB70C" w14:textId="77777777" w:rsidR="00CA7737" w:rsidRDefault="00CA7737" w:rsidP="00CA7737">
            <w:pPr>
              <w:spacing w:after="0"/>
              <w:rPr>
                <w:rFonts w:ascii="Arial" w:hAnsi="Arial" w:cs="Arial"/>
                <w:color w:val="000000" w:themeColor="text1"/>
              </w:rPr>
            </w:pPr>
          </w:p>
        </w:tc>
        <w:tc>
          <w:tcPr>
            <w:tcW w:w="1134" w:type="dxa"/>
            <w:shd w:val="clear" w:color="auto" w:fill="auto"/>
          </w:tcPr>
          <w:p w14:paraId="513E4550" w14:textId="77777777" w:rsidR="00CA7737" w:rsidRDefault="00CA7737" w:rsidP="00CA7737">
            <w:pPr>
              <w:spacing w:after="0"/>
              <w:rPr>
                <w:rFonts w:ascii="Arial" w:hAnsi="Arial" w:cs="Arial"/>
                <w:color w:val="000000" w:themeColor="text1"/>
                <w:lang w:val="en-US"/>
              </w:rPr>
            </w:pPr>
          </w:p>
        </w:tc>
        <w:tc>
          <w:tcPr>
            <w:tcW w:w="6662" w:type="dxa"/>
          </w:tcPr>
          <w:p w14:paraId="5CF5F4F0" w14:textId="77777777" w:rsidR="00CA7737" w:rsidRDefault="00CA7737" w:rsidP="00CA7737">
            <w:pPr>
              <w:spacing w:after="0"/>
              <w:rPr>
                <w:rFonts w:ascii="Arial" w:hAnsi="Arial" w:cs="Arial"/>
                <w:color w:val="000000" w:themeColor="text1"/>
                <w:lang w:val="en-US"/>
              </w:rPr>
            </w:pPr>
          </w:p>
        </w:tc>
      </w:tr>
      <w:tr w:rsidR="00CA7737" w14:paraId="4D148A8F" w14:textId="77777777">
        <w:trPr>
          <w:cantSplit/>
        </w:trPr>
        <w:tc>
          <w:tcPr>
            <w:tcW w:w="974" w:type="dxa"/>
            <w:shd w:val="clear" w:color="auto" w:fill="D9D9D9" w:themeFill="background1" w:themeFillShade="D9"/>
          </w:tcPr>
          <w:p w14:paraId="5B522538"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18.8</w:t>
            </w:r>
          </w:p>
        </w:tc>
        <w:tc>
          <w:tcPr>
            <w:tcW w:w="2527" w:type="dxa"/>
            <w:shd w:val="clear" w:color="auto" w:fill="D9D9D9" w:themeFill="background1" w:themeFillShade="D9"/>
          </w:tcPr>
          <w:p w14:paraId="796ABE64"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Stage-3 5GS NAS protocol development 18 non 3GPP aspects [5GProtoc18-non3GPP]</w:t>
            </w:r>
          </w:p>
        </w:tc>
        <w:tc>
          <w:tcPr>
            <w:tcW w:w="1240" w:type="dxa"/>
            <w:shd w:val="clear" w:color="auto" w:fill="D9D9D9" w:themeFill="background1" w:themeFillShade="D9"/>
          </w:tcPr>
          <w:p w14:paraId="0F16F57F"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D4C3A7"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362D88D"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421A6EDE"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0B1C05BB" w14:textId="77777777" w:rsidR="00CA7737" w:rsidRDefault="00CA7737" w:rsidP="00CA7737">
            <w:pPr>
              <w:spacing w:after="0"/>
              <w:rPr>
                <w:rFonts w:ascii="Arial" w:hAnsi="Arial" w:cs="Arial"/>
                <w:color w:val="000000" w:themeColor="text1"/>
                <w:lang w:val="en-US"/>
              </w:rPr>
            </w:pPr>
          </w:p>
        </w:tc>
      </w:tr>
      <w:tr w:rsidR="00CA7737" w14:paraId="46458455" w14:textId="77777777">
        <w:trPr>
          <w:cantSplit/>
        </w:trPr>
        <w:tc>
          <w:tcPr>
            <w:tcW w:w="974" w:type="dxa"/>
            <w:shd w:val="clear" w:color="auto" w:fill="auto"/>
          </w:tcPr>
          <w:p w14:paraId="28146F8F"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33089219"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6AD9980E"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38AB3C29"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1C2FBA1A"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E033CAD" w14:textId="77777777" w:rsidR="00CA7737" w:rsidRDefault="00CA7737" w:rsidP="00CA7737">
            <w:pPr>
              <w:spacing w:after="0"/>
              <w:rPr>
                <w:rFonts w:ascii="Arial" w:hAnsi="Arial" w:cs="Arial"/>
                <w:color w:val="000000" w:themeColor="text1"/>
                <w:lang w:val="en-US"/>
              </w:rPr>
            </w:pPr>
          </w:p>
        </w:tc>
        <w:tc>
          <w:tcPr>
            <w:tcW w:w="6662" w:type="dxa"/>
          </w:tcPr>
          <w:p w14:paraId="0D3BB2C2" w14:textId="77777777" w:rsidR="00CA7737" w:rsidRDefault="00CA7737" w:rsidP="00CA7737">
            <w:pPr>
              <w:spacing w:after="0"/>
              <w:rPr>
                <w:rFonts w:ascii="Arial" w:hAnsi="Arial" w:cs="Arial"/>
                <w:color w:val="000000" w:themeColor="text1"/>
                <w:lang w:val="en-US"/>
              </w:rPr>
            </w:pPr>
          </w:p>
        </w:tc>
      </w:tr>
      <w:tr w:rsidR="00CA7737" w14:paraId="591A78CB" w14:textId="77777777">
        <w:trPr>
          <w:cantSplit/>
        </w:trPr>
        <w:tc>
          <w:tcPr>
            <w:tcW w:w="974" w:type="dxa"/>
            <w:shd w:val="clear" w:color="auto" w:fill="D9D9D9" w:themeFill="background1" w:themeFillShade="D9"/>
          </w:tcPr>
          <w:p w14:paraId="73F29222"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18.9</w:t>
            </w:r>
          </w:p>
        </w:tc>
        <w:tc>
          <w:tcPr>
            <w:tcW w:w="2527" w:type="dxa"/>
            <w:shd w:val="clear" w:color="auto" w:fill="D9D9D9" w:themeFill="background1" w:themeFillShade="D9"/>
          </w:tcPr>
          <w:p w14:paraId="3BDD19B7"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Stage-3 SAE Protocol Development [SAES18]</w:t>
            </w:r>
          </w:p>
        </w:tc>
        <w:tc>
          <w:tcPr>
            <w:tcW w:w="1240" w:type="dxa"/>
            <w:shd w:val="clear" w:color="auto" w:fill="D9D9D9" w:themeFill="background1" w:themeFillShade="D9"/>
          </w:tcPr>
          <w:p w14:paraId="2C304298"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779523"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0A14A56"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56ADB14A"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60773ADF" w14:textId="77777777" w:rsidR="00CA7737" w:rsidRDefault="00CA7737" w:rsidP="00CA7737">
            <w:pPr>
              <w:spacing w:after="0"/>
              <w:rPr>
                <w:rFonts w:ascii="Arial" w:hAnsi="Arial" w:cs="Arial"/>
                <w:color w:val="000000" w:themeColor="text1"/>
                <w:lang w:val="en-US"/>
              </w:rPr>
            </w:pPr>
          </w:p>
        </w:tc>
      </w:tr>
      <w:tr w:rsidR="00CA7737" w14:paraId="6BB0CD4F" w14:textId="77777777">
        <w:trPr>
          <w:cantSplit/>
        </w:trPr>
        <w:tc>
          <w:tcPr>
            <w:tcW w:w="974" w:type="dxa"/>
            <w:shd w:val="clear" w:color="auto" w:fill="auto"/>
          </w:tcPr>
          <w:p w14:paraId="6798E048"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6EE11081"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4B4329B6"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6AA406E7"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31A9B951"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57371365"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76EFE1A7" w14:textId="77777777" w:rsidR="00CA7737" w:rsidRDefault="00CA7737" w:rsidP="00CA7737">
            <w:pPr>
              <w:spacing w:after="0"/>
              <w:rPr>
                <w:rFonts w:ascii="Arial" w:hAnsi="Arial" w:cs="Arial"/>
                <w:color w:val="000000" w:themeColor="text1"/>
                <w:lang w:val="en-US"/>
              </w:rPr>
            </w:pPr>
          </w:p>
        </w:tc>
      </w:tr>
      <w:tr w:rsidR="00CA7737" w14:paraId="7344E62E" w14:textId="77777777">
        <w:trPr>
          <w:cantSplit/>
        </w:trPr>
        <w:tc>
          <w:tcPr>
            <w:tcW w:w="974" w:type="dxa"/>
            <w:shd w:val="clear" w:color="auto" w:fill="D9D9D9" w:themeFill="background1" w:themeFillShade="D9"/>
          </w:tcPr>
          <w:p w14:paraId="78C14376"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18.10</w:t>
            </w:r>
          </w:p>
        </w:tc>
        <w:tc>
          <w:tcPr>
            <w:tcW w:w="2527" w:type="dxa"/>
            <w:shd w:val="clear" w:color="auto" w:fill="D9D9D9" w:themeFill="background1" w:themeFillShade="D9"/>
          </w:tcPr>
          <w:p w14:paraId="2945F822"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Stage-3 SAE Protocol Development CSFB [SAES18-CSFB]</w:t>
            </w:r>
          </w:p>
        </w:tc>
        <w:tc>
          <w:tcPr>
            <w:tcW w:w="1240" w:type="dxa"/>
            <w:shd w:val="clear" w:color="auto" w:fill="D9D9D9" w:themeFill="background1" w:themeFillShade="D9"/>
          </w:tcPr>
          <w:p w14:paraId="7C4D0A56"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928B37"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AF38E21"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2CA056F7"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1E350671" w14:textId="77777777" w:rsidR="00CA7737" w:rsidRDefault="00CA7737" w:rsidP="00CA7737">
            <w:pPr>
              <w:spacing w:after="0"/>
              <w:rPr>
                <w:rFonts w:ascii="Arial" w:hAnsi="Arial" w:cs="Arial"/>
                <w:color w:val="000000" w:themeColor="text1"/>
                <w:lang w:val="en-US"/>
              </w:rPr>
            </w:pPr>
          </w:p>
        </w:tc>
      </w:tr>
      <w:tr w:rsidR="00CA7737" w14:paraId="5026FD0E" w14:textId="77777777">
        <w:trPr>
          <w:cantSplit/>
        </w:trPr>
        <w:tc>
          <w:tcPr>
            <w:tcW w:w="974" w:type="dxa"/>
            <w:shd w:val="clear" w:color="auto" w:fill="auto"/>
          </w:tcPr>
          <w:p w14:paraId="353F5757"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5A067C58"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45DD30B5"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1A26971"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5EB3FE26"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3A29D970" w14:textId="77777777" w:rsidR="00CA7737" w:rsidRDefault="00CA7737" w:rsidP="00CA7737">
            <w:pPr>
              <w:spacing w:after="0"/>
              <w:rPr>
                <w:rFonts w:ascii="Arial" w:hAnsi="Arial" w:cs="Arial"/>
                <w:color w:val="000000" w:themeColor="text1"/>
                <w:lang w:val="en-US"/>
              </w:rPr>
            </w:pPr>
          </w:p>
        </w:tc>
        <w:tc>
          <w:tcPr>
            <w:tcW w:w="6662" w:type="dxa"/>
          </w:tcPr>
          <w:p w14:paraId="72876B29" w14:textId="77777777" w:rsidR="00CA7737" w:rsidRDefault="00CA7737" w:rsidP="00CA7737">
            <w:pPr>
              <w:spacing w:after="0"/>
              <w:rPr>
                <w:rFonts w:ascii="Arial" w:hAnsi="Arial" w:cs="Arial"/>
                <w:color w:val="000000" w:themeColor="text1"/>
                <w:lang w:val="en-US"/>
              </w:rPr>
            </w:pPr>
          </w:p>
        </w:tc>
      </w:tr>
      <w:tr w:rsidR="00CA7737" w14:paraId="0190025C" w14:textId="77777777">
        <w:trPr>
          <w:cantSplit/>
        </w:trPr>
        <w:tc>
          <w:tcPr>
            <w:tcW w:w="974" w:type="dxa"/>
            <w:shd w:val="clear" w:color="auto" w:fill="D9D9D9" w:themeFill="background1" w:themeFillShade="D9"/>
          </w:tcPr>
          <w:p w14:paraId="02C6D0FD"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18.11</w:t>
            </w:r>
          </w:p>
        </w:tc>
        <w:tc>
          <w:tcPr>
            <w:tcW w:w="2527" w:type="dxa"/>
            <w:shd w:val="clear" w:color="auto" w:fill="D9D9D9" w:themeFill="background1" w:themeFillShade="D9"/>
          </w:tcPr>
          <w:p w14:paraId="204C37A7"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Stage-3 SAE Protocol Development non 3GPP [SAES18-non3GPP]</w:t>
            </w:r>
          </w:p>
        </w:tc>
        <w:tc>
          <w:tcPr>
            <w:tcW w:w="1240" w:type="dxa"/>
            <w:shd w:val="clear" w:color="auto" w:fill="D9D9D9" w:themeFill="background1" w:themeFillShade="D9"/>
          </w:tcPr>
          <w:p w14:paraId="26FFCEEC"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B208A1"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F01DA9C"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152C6F83"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64BEAA16" w14:textId="77777777" w:rsidR="00CA7737" w:rsidRDefault="00CA7737" w:rsidP="00CA7737">
            <w:pPr>
              <w:spacing w:after="0"/>
              <w:rPr>
                <w:rFonts w:ascii="Arial" w:hAnsi="Arial" w:cs="Arial"/>
                <w:color w:val="000000" w:themeColor="text1"/>
                <w:lang w:val="en-US"/>
              </w:rPr>
            </w:pPr>
          </w:p>
        </w:tc>
      </w:tr>
      <w:tr w:rsidR="00CA7737" w14:paraId="5997E7D6" w14:textId="77777777">
        <w:trPr>
          <w:cantSplit/>
        </w:trPr>
        <w:tc>
          <w:tcPr>
            <w:tcW w:w="974" w:type="dxa"/>
            <w:shd w:val="clear" w:color="auto" w:fill="auto"/>
          </w:tcPr>
          <w:p w14:paraId="0CB73A46"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6C434168"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6B311E0A"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65A5367"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623E744D"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11009EAB" w14:textId="77777777" w:rsidR="00CA7737" w:rsidRDefault="00CA7737" w:rsidP="00CA7737">
            <w:pPr>
              <w:spacing w:after="0"/>
              <w:rPr>
                <w:rFonts w:ascii="Arial" w:hAnsi="Arial" w:cs="Arial"/>
                <w:color w:val="000000" w:themeColor="text1"/>
                <w:lang w:val="en-US"/>
              </w:rPr>
            </w:pPr>
          </w:p>
        </w:tc>
        <w:tc>
          <w:tcPr>
            <w:tcW w:w="6662" w:type="dxa"/>
          </w:tcPr>
          <w:p w14:paraId="5FD3C0CA" w14:textId="77777777" w:rsidR="00CA7737" w:rsidRDefault="00CA7737" w:rsidP="00CA7737">
            <w:pPr>
              <w:spacing w:after="0"/>
              <w:rPr>
                <w:rFonts w:ascii="Arial" w:hAnsi="Arial" w:cs="Arial"/>
                <w:color w:val="000000" w:themeColor="text1"/>
                <w:lang w:val="en-US"/>
              </w:rPr>
            </w:pPr>
          </w:p>
        </w:tc>
      </w:tr>
      <w:tr w:rsidR="00CA7737" w14:paraId="36B37EEE" w14:textId="77777777">
        <w:trPr>
          <w:cantSplit/>
        </w:trPr>
        <w:tc>
          <w:tcPr>
            <w:tcW w:w="974" w:type="dxa"/>
            <w:shd w:val="clear" w:color="auto" w:fill="FDE9D9" w:themeFill="accent6" w:themeFillTint="33"/>
          </w:tcPr>
          <w:p w14:paraId="33A5F082"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18.12</w:t>
            </w:r>
          </w:p>
        </w:tc>
        <w:tc>
          <w:tcPr>
            <w:tcW w:w="2527" w:type="dxa"/>
            <w:shd w:val="clear" w:color="auto" w:fill="FDE9D9" w:themeFill="accent6" w:themeFillTint="33"/>
          </w:tcPr>
          <w:p w14:paraId="0008770F"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[MCProtoc18]</w:t>
            </w:r>
          </w:p>
        </w:tc>
        <w:tc>
          <w:tcPr>
            <w:tcW w:w="1240" w:type="dxa"/>
            <w:shd w:val="clear" w:color="auto" w:fill="FDE9D9" w:themeFill="accent6" w:themeFillTint="33"/>
          </w:tcPr>
          <w:p w14:paraId="5FCC2708"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36023AAB"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E9194A8"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02009F0B"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6CE20A56" w14:textId="77777777" w:rsidR="00CA7737" w:rsidRDefault="00CA7737" w:rsidP="00CA7737">
            <w:pPr>
              <w:spacing w:after="0"/>
              <w:rPr>
                <w:rFonts w:ascii="Arial" w:hAnsi="Arial" w:cs="Arial"/>
                <w:color w:val="000000" w:themeColor="text1"/>
                <w:lang w:val="en-US"/>
              </w:rPr>
            </w:pPr>
          </w:p>
        </w:tc>
      </w:tr>
      <w:tr w:rsidR="00CA7737" w14:paraId="0775D507" w14:textId="77777777">
        <w:trPr>
          <w:cantSplit/>
        </w:trPr>
        <w:tc>
          <w:tcPr>
            <w:tcW w:w="974" w:type="dxa"/>
            <w:shd w:val="clear" w:color="auto" w:fill="auto"/>
          </w:tcPr>
          <w:p w14:paraId="1F193A6B"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25E2D910"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0AAE0B84"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1FC6C1E"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5BCC9855"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52FCE220" w14:textId="77777777" w:rsidR="00CA7737" w:rsidRDefault="00CA7737" w:rsidP="00CA7737">
            <w:pPr>
              <w:spacing w:after="0"/>
              <w:rPr>
                <w:rFonts w:ascii="Arial" w:hAnsi="Arial" w:cs="Arial"/>
                <w:color w:val="000000" w:themeColor="text1"/>
                <w:lang w:val="en-US"/>
              </w:rPr>
            </w:pPr>
          </w:p>
        </w:tc>
        <w:tc>
          <w:tcPr>
            <w:tcW w:w="6662" w:type="dxa"/>
          </w:tcPr>
          <w:p w14:paraId="4A7BB905" w14:textId="77777777" w:rsidR="00CA7737" w:rsidRDefault="00CA7737" w:rsidP="00CA7737">
            <w:pPr>
              <w:spacing w:after="0"/>
              <w:rPr>
                <w:rFonts w:ascii="Arial" w:hAnsi="Arial" w:cs="Arial"/>
                <w:color w:val="000000" w:themeColor="text1"/>
                <w:lang w:val="en-US"/>
              </w:rPr>
            </w:pPr>
          </w:p>
        </w:tc>
      </w:tr>
      <w:tr w:rsidR="00CA7737" w14:paraId="4CC588A3" w14:textId="77777777">
        <w:trPr>
          <w:cantSplit/>
        </w:trPr>
        <w:tc>
          <w:tcPr>
            <w:tcW w:w="974" w:type="dxa"/>
            <w:shd w:val="clear" w:color="auto" w:fill="D9D9D9" w:themeFill="background1" w:themeFillShade="D9"/>
          </w:tcPr>
          <w:p w14:paraId="4E7A29B6"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18.13</w:t>
            </w:r>
          </w:p>
        </w:tc>
        <w:tc>
          <w:tcPr>
            <w:tcW w:w="2527" w:type="dxa"/>
            <w:shd w:val="clear" w:color="auto" w:fill="D9D9D9" w:themeFill="background1" w:themeFillShade="D9"/>
          </w:tcPr>
          <w:p w14:paraId="3F9EFF7D"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MPS for Supplementary Services [MPSSupServ]</w:t>
            </w:r>
          </w:p>
        </w:tc>
        <w:tc>
          <w:tcPr>
            <w:tcW w:w="1240" w:type="dxa"/>
            <w:shd w:val="clear" w:color="auto" w:fill="D9D9D9" w:themeFill="background1" w:themeFillShade="D9"/>
          </w:tcPr>
          <w:p w14:paraId="51BC261E"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A0F2038"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153DD95"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396883C8"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799463CC" w14:textId="77777777" w:rsidR="00CA7737" w:rsidRDefault="00CA7737" w:rsidP="00CA7737">
            <w:pPr>
              <w:spacing w:after="0"/>
              <w:rPr>
                <w:rFonts w:ascii="Arial" w:hAnsi="Arial" w:cs="Arial"/>
                <w:color w:val="000000" w:themeColor="text1"/>
                <w:lang w:val="en-US"/>
              </w:rPr>
            </w:pPr>
          </w:p>
        </w:tc>
      </w:tr>
      <w:tr w:rsidR="00CA7737" w14:paraId="09CCE57B" w14:textId="77777777">
        <w:trPr>
          <w:cantSplit/>
        </w:trPr>
        <w:tc>
          <w:tcPr>
            <w:tcW w:w="974" w:type="dxa"/>
            <w:shd w:val="clear" w:color="auto" w:fill="auto"/>
          </w:tcPr>
          <w:p w14:paraId="5117B50C"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1589736A"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551D6C1E"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64C9A718"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271C28A6"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7E50357A" w14:textId="77777777" w:rsidR="00CA7737" w:rsidRDefault="00CA7737" w:rsidP="00CA7737">
            <w:pPr>
              <w:spacing w:after="0"/>
              <w:rPr>
                <w:rFonts w:ascii="Arial" w:hAnsi="Arial" w:cs="Arial"/>
                <w:color w:val="000000" w:themeColor="text1"/>
                <w:lang w:val="en-US"/>
              </w:rPr>
            </w:pPr>
          </w:p>
        </w:tc>
        <w:tc>
          <w:tcPr>
            <w:tcW w:w="6662" w:type="dxa"/>
          </w:tcPr>
          <w:p w14:paraId="66208CF8" w14:textId="77777777" w:rsidR="00CA7737" w:rsidRDefault="00CA7737" w:rsidP="00CA7737">
            <w:pPr>
              <w:spacing w:after="0"/>
              <w:rPr>
                <w:rFonts w:ascii="Arial" w:hAnsi="Arial" w:cs="Arial"/>
                <w:color w:val="000000" w:themeColor="text1"/>
                <w:lang w:val="en-US"/>
              </w:rPr>
            </w:pPr>
          </w:p>
        </w:tc>
      </w:tr>
      <w:tr w:rsidR="00CA7737" w14:paraId="4AC6AEEC" w14:textId="77777777">
        <w:trPr>
          <w:cantSplit/>
        </w:trPr>
        <w:tc>
          <w:tcPr>
            <w:tcW w:w="974" w:type="dxa"/>
            <w:shd w:val="clear" w:color="auto" w:fill="D9D9D9" w:themeFill="background1" w:themeFillShade="D9"/>
          </w:tcPr>
          <w:p w14:paraId="148C5BEE"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18.14</w:t>
            </w:r>
          </w:p>
        </w:tc>
        <w:tc>
          <w:tcPr>
            <w:tcW w:w="2527" w:type="dxa"/>
            <w:shd w:val="clear" w:color="auto" w:fill="D9D9D9" w:themeFill="background1" w:themeFillShade="D9"/>
          </w:tcPr>
          <w:p w14:paraId="67AF6E6F"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CT aspects of Mission Critical Services over 5MBS [MCOver5MBS]</w:t>
            </w:r>
          </w:p>
        </w:tc>
        <w:tc>
          <w:tcPr>
            <w:tcW w:w="1240" w:type="dxa"/>
            <w:shd w:val="clear" w:color="auto" w:fill="D9D9D9" w:themeFill="background1" w:themeFillShade="D9"/>
          </w:tcPr>
          <w:p w14:paraId="502C8246"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8E8B20"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57C2058"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75F1A203"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51E14952" w14:textId="77777777" w:rsidR="00CA7737" w:rsidRDefault="00CA7737" w:rsidP="00CA7737">
            <w:pPr>
              <w:spacing w:after="0"/>
              <w:rPr>
                <w:rFonts w:ascii="Arial" w:hAnsi="Arial" w:cs="Arial"/>
                <w:color w:val="000000" w:themeColor="text1"/>
                <w:lang w:val="en-US"/>
              </w:rPr>
            </w:pPr>
          </w:p>
        </w:tc>
      </w:tr>
      <w:tr w:rsidR="00CA7737" w14:paraId="30B710B2" w14:textId="77777777">
        <w:trPr>
          <w:cantSplit/>
        </w:trPr>
        <w:tc>
          <w:tcPr>
            <w:tcW w:w="974" w:type="dxa"/>
            <w:shd w:val="clear" w:color="auto" w:fill="auto"/>
          </w:tcPr>
          <w:p w14:paraId="43316F4C"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5A878F19"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1D899FC8"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43C36C23"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3B184232"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2CB05CF2" w14:textId="77777777" w:rsidR="00CA7737" w:rsidRDefault="00CA7737" w:rsidP="00CA7737">
            <w:pPr>
              <w:spacing w:after="0"/>
              <w:rPr>
                <w:rFonts w:ascii="Arial" w:hAnsi="Arial" w:cs="Arial"/>
                <w:color w:val="000000" w:themeColor="text1"/>
                <w:lang w:val="en-US"/>
              </w:rPr>
            </w:pPr>
          </w:p>
        </w:tc>
        <w:tc>
          <w:tcPr>
            <w:tcW w:w="6662" w:type="dxa"/>
          </w:tcPr>
          <w:p w14:paraId="04EA6F28" w14:textId="77777777" w:rsidR="00CA7737" w:rsidRDefault="00CA7737" w:rsidP="00CA7737">
            <w:pPr>
              <w:spacing w:after="0"/>
              <w:rPr>
                <w:rFonts w:ascii="Arial" w:hAnsi="Arial" w:cs="Arial"/>
                <w:color w:val="000000" w:themeColor="text1"/>
                <w:lang w:val="en-US"/>
              </w:rPr>
            </w:pPr>
          </w:p>
        </w:tc>
      </w:tr>
      <w:tr w:rsidR="00CA7737" w14:paraId="02282F53" w14:textId="77777777">
        <w:trPr>
          <w:cantSplit/>
        </w:trPr>
        <w:tc>
          <w:tcPr>
            <w:tcW w:w="974" w:type="dxa"/>
            <w:shd w:val="clear" w:color="auto" w:fill="D9D9D9" w:themeFill="background1" w:themeFillShade="D9"/>
          </w:tcPr>
          <w:p w14:paraId="7A085B38"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lastRenderedPageBreak/>
              <w:t>18.15</w:t>
            </w:r>
          </w:p>
        </w:tc>
        <w:tc>
          <w:tcPr>
            <w:tcW w:w="2527" w:type="dxa"/>
            <w:shd w:val="clear" w:color="auto" w:fill="D9D9D9" w:themeFill="background1" w:themeFillShade="D9"/>
          </w:tcPr>
          <w:p w14:paraId="2DA07C64"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CT aspects of Mission Critical Services over 5GProSe [MCOver5GProSe]</w:t>
            </w:r>
          </w:p>
        </w:tc>
        <w:tc>
          <w:tcPr>
            <w:tcW w:w="1240" w:type="dxa"/>
            <w:shd w:val="clear" w:color="auto" w:fill="D9D9D9" w:themeFill="background1" w:themeFillShade="D9"/>
          </w:tcPr>
          <w:p w14:paraId="00D0C45A"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40950C3"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46C3F27"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57BF9934"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6C653827" w14:textId="77777777" w:rsidR="00CA7737" w:rsidRDefault="00CA7737" w:rsidP="00CA7737">
            <w:pPr>
              <w:spacing w:after="0"/>
              <w:rPr>
                <w:rFonts w:ascii="Arial" w:hAnsi="Arial" w:cs="Arial"/>
                <w:color w:val="000000" w:themeColor="text1"/>
                <w:lang w:val="en-US"/>
              </w:rPr>
            </w:pPr>
          </w:p>
        </w:tc>
      </w:tr>
      <w:tr w:rsidR="00CA7737" w14:paraId="4CC5B033" w14:textId="77777777">
        <w:trPr>
          <w:cantSplit/>
        </w:trPr>
        <w:tc>
          <w:tcPr>
            <w:tcW w:w="974" w:type="dxa"/>
            <w:shd w:val="clear" w:color="auto" w:fill="auto"/>
          </w:tcPr>
          <w:p w14:paraId="5AAC4011"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1D22BFDF"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59278382"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BED0697"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2F22AC11"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02FE084" w14:textId="77777777" w:rsidR="00CA7737" w:rsidRDefault="00CA7737" w:rsidP="00CA7737">
            <w:pPr>
              <w:spacing w:after="0"/>
              <w:rPr>
                <w:rFonts w:ascii="Arial" w:hAnsi="Arial" w:cs="Arial"/>
                <w:color w:val="000000" w:themeColor="text1"/>
                <w:lang w:val="en-US"/>
              </w:rPr>
            </w:pPr>
          </w:p>
        </w:tc>
        <w:tc>
          <w:tcPr>
            <w:tcW w:w="6662" w:type="dxa"/>
          </w:tcPr>
          <w:p w14:paraId="27C507B7" w14:textId="77777777" w:rsidR="00CA7737" w:rsidRDefault="00CA7737" w:rsidP="00CA7737">
            <w:pPr>
              <w:spacing w:after="0"/>
              <w:rPr>
                <w:rFonts w:ascii="Arial" w:hAnsi="Arial" w:cs="Arial"/>
                <w:color w:val="000000" w:themeColor="text1"/>
                <w:lang w:val="en-US"/>
              </w:rPr>
            </w:pPr>
          </w:p>
        </w:tc>
      </w:tr>
      <w:tr w:rsidR="00CA7737" w14:paraId="422DD681" w14:textId="77777777">
        <w:trPr>
          <w:cantSplit/>
        </w:trPr>
        <w:tc>
          <w:tcPr>
            <w:tcW w:w="974" w:type="dxa"/>
            <w:shd w:val="clear" w:color="auto" w:fill="D9D9D9" w:themeFill="background1" w:themeFillShade="D9"/>
          </w:tcPr>
          <w:p w14:paraId="5705819F"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18.16</w:t>
            </w:r>
          </w:p>
        </w:tc>
        <w:tc>
          <w:tcPr>
            <w:tcW w:w="2527" w:type="dxa"/>
            <w:shd w:val="clear" w:color="auto" w:fill="D9D9D9" w:themeFill="background1" w:themeFillShade="D9"/>
          </w:tcPr>
          <w:p w14:paraId="094A9C96" w14:textId="77777777" w:rsidR="00CA7737" w:rsidRDefault="00CA7737" w:rsidP="00CA7737">
            <w:pPr>
              <w:spacing w:after="0"/>
              <w:rPr>
                <w:rFonts w:ascii="Arial" w:hAnsi="Arial" w:cs="Arial"/>
                <w:b/>
                <w:bCs/>
                <w:color w:val="000000" w:themeColor="text1"/>
              </w:rPr>
            </w:pPr>
            <w:r>
              <w:rPr>
                <w:rFonts w:ascii="Arial" w:hAnsi="Arial" w:cs="Arial"/>
                <w:b/>
                <w:color w:val="000000" w:themeColor="text1"/>
              </w:rPr>
              <w:t>IMS Stage-3 IETF Protocol Alignment [IMSProtoc18]</w:t>
            </w:r>
          </w:p>
        </w:tc>
        <w:tc>
          <w:tcPr>
            <w:tcW w:w="1240" w:type="dxa"/>
            <w:shd w:val="clear" w:color="auto" w:fill="D9D9D9" w:themeFill="background1" w:themeFillShade="D9"/>
          </w:tcPr>
          <w:p w14:paraId="0E65E895"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698578B"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D637145"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7AFD54FB"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63B2171E" w14:textId="77777777" w:rsidR="00CA7737" w:rsidRDefault="00CA7737" w:rsidP="00CA7737">
            <w:pPr>
              <w:spacing w:after="0"/>
              <w:rPr>
                <w:rFonts w:ascii="Arial" w:hAnsi="Arial" w:cs="Arial"/>
                <w:color w:val="000000" w:themeColor="text1"/>
                <w:lang w:val="en-US"/>
              </w:rPr>
            </w:pPr>
          </w:p>
        </w:tc>
      </w:tr>
      <w:tr w:rsidR="00CA7737" w14:paraId="6CEC16D9" w14:textId="77777777">
        <w:trPr>
          <w:cantSplit/>
        </w:trPr>
        <w:tc>
          <w:tcPr>
            <w:tcW w:w="974" w:type="dxa"/>
            <w:shd w:val="clear" w:color="auto" w:fill="auto"/>
          </w:tcPr>
          <w:p w14:paraId="738AEF52"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340C228A"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5095C473"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1C9E5216"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00BFD576"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5A6CBD92"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18B1829A" w14:textId="77777777" w:rsidR="00CA7737" w:rsidRDefault="00CA7737" w:rsidP="00CA7737">
            <w:pPr>
              <w:spacing w:after="0"/>
              <w:rPr>
                <w:rFonts w:ascii="Arial" w:hAnsi="Arial" w:cs="Arial"/>
                <w:color w:val="000000" w:themeColor="text1"/>
                <w:lang w:val="en-US"/>
              </w:rPr>
            </w:pPr>
          </w:p>
        </w:tc>
      </w:tr>
      <w:tr w:rsidR="00CA7737" w14:paraId="43CE060B" w14:textId="77777777">
        <w:trPr>
          <w:cantSplit/>
        </w:trPr>
        <w:tc>
          <w:tcPr>
            <w:tcW w:w="974" w:type="dxa"/>
            <w:shd w:val="clear" w:color="auto" w:fill="D9D9D9" w:themeFill="background1" w:themeFillShade="D9"/>
          </w:tcPr>
          <w:p w14:paraId="383578EB"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18.17</w:t>
            </w:r>
          </w:p>
        </w:tc>
        <w:tc>
          <w:tcPr>
            <w:tcW w:w="2527" w:type="dxa"/>
            <w:shd w:val="clear" w:color="auto" w:fill="D9D9D9" w:themeFill="background1" w:themeFillShade="D9"/>
          </w:tcPr>
          <w:p w14:paraId="766CB366"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CT aspects of Signal level Enhanced Network Selection [</w:t>
            </w:r>
            <w:r>
              <w:rPr>
                <w:rFonts w:ascii="Arial" w:hAnsi="Arial" w:cs="Arial"/>
                <w:b/>
                <w:color w:val="000000" w:themeColor="text1"/>
                <w:lang w:val="en-US"/>
              </w:rPr>
              <w:t>SENSE]</w:t>
            </w:r>
          </w:p>
        </w:tc>
        <w:tc>
          <w:tcPr>
            <w:tcW w:w="1240" w:type="dxa"/>
            <w:shd w:val="clear" w:color="auto" w:fill="D9D9D9" w:themeFill="background1" w:themeFillShade="D9"/>
          </w:tcPr>
          <w:p w14:paraId="432B3CB3"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CC4878D"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A9114F9"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3ADE6BE6"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01DE2F6C" w14:textId="77777777" w:rsidR="00CA7737" w:rsidRDefault="00CA7737" w:rsidP="00CA7737">
            <w:pPr>
              <w:spacing w:after="0"/>
              <w:rPr>
                <w:rFonts w:ascii="Arial" w:hAnsi="Arial" w:cs="Arial"/>
                <w:color w:val="000000" w:themeColor="text1"/>
                <w:lang w:val="en-US"/>
              </w:rPr>
            </w:pPr>
          </w:p>
        </w:tc>
      </w:tr>
      <w:tr w:rsidR="00CA7737" w14:paraId="2927FB3B" w14:textId="77777777">
        <w:trPr>
          <w:cantSplit/>
        </w:trPr>
        <w:tc>
          <w:tcPr>
            <w:tcW w:w="974" w:type="dxa"/>
            <w:shd w:val="clear" w:color="auto" w:fill="auto"/>
          </w:tcPr>
          <w:p w14:paraId="51CABC99"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69B219F0"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7099FCA7"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E7E8528"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36C73E5A"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14AFCEFA"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37A3FCDA" w14:textId="77777777" w:rsidR="00CA7737" w:rsidRDefault="00CA7737" w:rsidP="00CA7737">
            <w:pPr>
              <w:spacing w:after="0"/>
              <w:rPr>
                <w:rFonts w:ascii="Arial" w:hAnsi="Arial" w:cs="Arial"/>
                <w:color w:val="000000" w:themeColor="text1"/>
                <w:lang w:val="en-US"/>
              </w:rPr>
            </w:pPr>
          </w:p>
        </w:tc>
      </w:tr>
      <w:tr w:rsidR="00CA7737" w14:paraId="00F161BC" w14:textId="77777777">
        <w:trPr>
          <w:cantSplit/>
        </w:trPr>
        <w:tc>
          <w:tcPr>
            <w:tcW w:w="974" w:type="dxa"/>
            <w:shd w:val="clear" w:color="auto" w:fill="FDE9D9" w:themeFill="accent6" w:themeFillTint="33"/>
          </w:tcPr>
          <w:p w14:paraId="7DDDDD92"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18.18</w:t>
            </w:r>
          </w:p>
        </w:tc>
        <w:tc>
          <w:tcPr>
            <w:tcW w:w="2527" w:type="dxa"/>
            <w:shd w:val="clear" w:color="auto" w:fill="FDE9D9" w:themeFill="accent6" w:themeFillTint="33"/>
          </w:tcPr>
          <w:p w14:paraId="438A33C2"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Rel-18 Enhancements of UE Policy [UEP18]</w:t>
            </w:r>
          </w:p>
        </w:tc>
        <w:tc>
          <w:tcPr>
            <w:tcW w:w="1240" w:type="dxa"/>
            <w:shd w:val="clear" w:color="auto" w:fill="FDE9D9" w:themeFill="accent6" w:themeFillTint="33"/>
          </w:tcPr>
          <w:p w14:paraId="27F06DEC"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4DB5C569"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1631C58"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62433595"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476B7842" w14:textId="77777777" w:rsidR="00CA7737" w:rsidRDefault="00CA7737" w:rsidP="00CA7737">
            <w:pPr>
              <w:spacing w:after="0"/>
              <w:rPr>
                <w:rFonts w:ascii="Arial" w:hAnsi="Arial" w:cs="Arial"/>
                <w:color w:val="000000" w:themeColor="text1"/>
                <w:lang w:val="en-US"/>
              </w:rPr>
            </w:pPr>
          </w:p>
        </w:tc>
      </w:tr>
      <w:tr w:rsidR="00CA7737" w14:paraId="35001B9C" w14:textId="77777777">
        <w:trPr>
          <w:cantSplit/>
        </w:trPr>
        <w:tc>
          <w:tcPr>
            <w:tcW w:w="974" w:type="dxa"/>
            <w:shd w:val="clear" w:color="auto" w:fill="auto"/>
          </w:tcPr>
          <w:p w14:paraId="473F1009"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5956FF96"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79980C62"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9200535"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3C74BAF7"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535611B" w14:textId="77777777" w:rsidR="00CA7737" w:rsidRDefault="00CA7737" w:rsidP="00CA7737">
            <w:pPr>
              <w:spacing w:after="0"/>
              <w:rPr>
                <w:rFonts w:ascii="Arial" w:hAnsi="Arial" w:cs="Arial"/>
                <w:color w:val="000000" w:themeColor="text1"/>
                <w:lang w:val="en-US"/>
              </w:rPr>
            </w:pPr>
          </w:p>
        </w:tc>
        <w:tc>
          <w:tcPr>
            <w:tcW w:w="6662" w:type="dxa"/>
          </w:tcPr>
          <w:p w14:paraId="4BDB3EAC" w14:textId="77777777" w:rsidR="00CA7737" w:rsidRDefault="00CA7737" w:rsidP="00CA7737">
            <w:pPr>
              <w:spacing w:after="0"/>
              <w:rPr>
                <w:rFonts w:ascii="Arial" w:hAnsi="Arial" w:cs="Arial"/>
                <w:color w:val="000000" w:themeColor="text1"/>
                <w:lang w:val="en-US"/>
              </w:rPr>
            </w:pPr>
          </w:p>
        </w:tc>
      </w:tr>
      <w:tr w:rsidR="00CA7737" w14:paraId="15B5F36D" w14:textId="77777777">
        <w:trPr>
          <w:cantSplit/>
        </w:trPr>
        <w:tc>
          <w:tcPr>
            <w:tcW w:w="974" w:type="dxa"/>
            <w:shd w:val="clear" w:color="auto" w:fill="FDE9D9" w:themeFill="accent6" w:themeFillTint="33"/>
          </w:tcPr>
          <w:p w14:paraId="60300251"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18.19</w:t>
            </w:r>
          </w:p>
        </w:tc>
        <w:tc>
          <w:tcPr>
            <w:tcW w:w="2527" w:type="dxa"/>
            <w:shd w:val="clear" w:color="auto" w:fill="FDE9D9" w:themeFill="accent6" w:themeFillTint="33"/>
          </w:tcPr>
          <w:p w14:paraId="2CD5C4AE"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5GS support of NR RedCap UE with long eDRX for RRC_INACTIVE State [NR_REDCAP_Ph2]</w:t>
            </w:r>
          </w:p>
        </w:tc>
        <w:tc>
          <w:tcPr>
            <w:tcW w:w="1240" w:type="dxa"/>
            <w:shd w:val="clear" w:color="auto" w:fill="FDE9D9" w:themeFill="accent6" w:themeFillTint="33"/>
          </w:tcPr>
          <w:p w14:paraId="1FE7063A"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7CE6AFB1"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8EF0439"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4481E057"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45883715" w14:textId="77777777" w:rsidR="00CA7737" w:rsidRDefault="00CA7737" w:rsidP="00CA7737">
            <w:pPr>
              <w:spacing w:after="0"/>
              <w:rPr>
                <w:rFonts w:ascii="Arial" w:hAnsi="Arial" w:cs="Arial"/>
                <w:color w:val="000000" w:themeColor="text1"/>
                <w:lang w:val="en-US"/>
              </w:rPr>
            </w:pPr>
          </w:p>
        </w:tc>
      </w:tr>
      <w:tr w:rsidR="00CA7737" w14:paraId="430FAFBF" w14:textId="77777777">
        <w:trPr>
          <w:cantSplit/>
        </w:trPr>
        <w:tc>
          <w:tcPr>
            <w:tcW w:w="974" w:type="dxa"/>
            <w:shd w:val="clear" w:color="auto" w:fill="auto"/>
          </w:tcPr>
          <w:p w14:paraId="00486B6D"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754DEB5E"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494B6CE3"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6D9D0C5D"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3CF04C10"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9A2DA73" w14:textId="77777777" w:rsidR="00CA7737" w:rsidRDefault="00CA7737" w:rsidP="00CA7737">
            <w:pPr>
              <w:spacing w:after="0"/>
              <w:rPr>
                <w:rFonts w:ascii="Arial" w:hAnsi="Arial" w:cs="Arial"/>
                <w:color w:val="000000" w:themeColor="text1"/>
                <w:lang w:val="en-US"/>
              </w:rPr>
            </w:pPr>
          </w:p>
        </w:tc>
        <w:tc>
          <w:tcPr>
            <w:tcW w:w="6662" w:type="dxa"/>
          </w:tcPr>
          <w:p w14:paraId="27A36969" w14:textId="77777777" w:rsidR="00CA7737" w:rsidRDefault="00CA7737" w:rsidP="00CA7737">
            <w:pPr>
              <w:spacing w:after="0"/>
              <w:rPr>
                <w:rFonts w:ascii="Arial" w:hAnsi="Arial" w:cs="Arial"/>
                <w:color w:val="000000" w:themeColor="text1"/>
                <w:lang w:val="en-US"/>
              </w:rPr>
            </w:pPr>
          </w:p>
        </w:tc>
      </w:tr>
      <w:tr w:rsidR="00CA7737" w14:paraId="306F562D" w14:textId="77777777">
        <w:trPr>
          <w:cantSplit/>
        </w:trPr>
        <w:tc>
          <w:tcPr>
            <w:tcW w:w="974" w:type="dxa"/>
            <w:shd w:val="clear" w:color="auto" w:fill="FDE9D9" w:themeFill="accent6" w:themeFillTint="33"/>
          </w:tcPr>
          <w:p w14:paraId="4BD5FA9E"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18.20</w:t>
            </w:r>
          </w:p>
        </w:tc>
        <w:tc>
          <w:tcPr>
            <w:tcW w:w="2527" w:type="dxa"/>
            <w:shd w:val="clear" w:color="auto" w:fill="FDE9D9" w:themeFill="accent6" w:themeFillTint="33"/>
          </w:tcPr>
          <w:p w14:paraId="6AFC5D22"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CT aspects on Multiple location report for MT-LR Immediate Location Request for regulatory services [TEI18_MLR]</w:t>
            </w:r>
          </w:p>
        </w:tc>
        <w:tc>
          <w:tcPr>
            <w:tcW w:w="1240" w:type="dxa"/>
            <w:shd w:val="clear" w:color="auto" w:fill="FDE9D9" w:themeFill="accent6" w:themeFillTint="33"/>
          </w:tcPr>
          <w:p w14:paraId="6E8DC41B"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4FA9293B"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79FAC27"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339C2757"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089DFFEA" w14:textId="77777777" w:rsidR="00CA7737" w:rsidRDefault="00CA7737" w:rsidP="00CA7737">
            <w:pPr>
              <w:spacing w:after="0"/>
              <w:rPr>
                <w:rFonts w:ascii="Arial" w:hAnsi="Arial" w:cs="Arial"/>
                <w:color w:val="000000" w:themeColor="text1"/>
                <w:lang w:val="en-US"/>
              </w:rPr>
            </w:pPr>
          </w:p>
        </w:tc>
      </w:tr>
      <w:tr w:rsidR="00CA7737" w14:paraId="65B4351C" w14:textId="77777777">
        <w:trPr>
          <w:cantSplit/>
        </w:trPr>
        <w:tc>
          <w:tcPr>
            <w:tcW w:w="974" w:type="dxa"/>
            <w:shd w:val="clear" w:color="auto" w:fill="auto"/>
          </w:tcPr>
          <w:p w14:paraId="3A49CF98"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3CADCC7E"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728AC22E"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04858B2"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027F736B"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E7B7FAC" w14:textId="77777777" w:rsidR="00CA7737" w:rsidRDefault="00CA7737" w:rsidP="00CA7737">
            <w:pPr>
              <w:spacing w:after="0"/>
              <w:rPr>
                <w:rFonts w:ascii="Arial" w:hAnsi="Arial" w:cs="Arial"/>
                <w:color w:val="000000" w:themeColor="text1"/>
                <w:lang w:val="en-US"/>
              </w:rPr>
            </w:pPr>
          </w:p>
        </w:tc>
        <w:tc>
          <w:tcPr>
            <w:tcW w:w="6662" w:type="dxa"/>
          </w:tcPr>
          <w:p w14:paraId="12DDE559" w14:textId="77777777" w:rsidR="00CA7737" w:rsidRDefault="00CA7737" w:rsidP="00CA7737">
            <w:pPr>
              <w:spacing w:after="0"/>
              <w:rPr>
                <w:rFonts w:ascii="Arial" w:hAnsi="Arial" w:cs="Arial"/>
                <w:color w:val="000000" w:themeColor="text1"/>
                <w:lang w:val="en-US"/>
              </w:rPr>
            </w:pPr>
          </w:p>
        </w:tc>
      </w:tr>
      <w:tr w:rsidR="00CA7737" w14:paraId="3D652FF9" w14:textId="77777777">
        <w:trPr>
          <w:cantSplit/>
        </w:trPr>
        <w:tc>
          <w:tcPr>
            <w:tcW w:w="974" w:type="dxa"/>
            <w:shd w:val="clear" w:color="auto" w:fill="FDE9D9" w:themeFill="accent6" w:themeFillTint="33"/>
          </w:tcPr>
          <w:p w14:paraId="4D6672B3"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18.21</w:t>
            </w:r>
          </w:p>
        </w:tc>
        <w:tc>
          <w:tcPr>
            <w:tcW w:w="2527" w:type="dxa"/>
            <w:shd w:val="clear" w:color="auto" w:fill="FDE9D9" w:themeFill="accent6" w:themeFillTint="33"/>
          </w:tcPr>
          <w:p w14:paraId="6E4B1CB5"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Enhancement of Shared Data ID and Handling [ShDatID_H]</w:t>
            </w:r>
          </w:p>
        </w:tc>
        <w:tc>
          <w:tcPr>
            <w:tcW w:w="1240" w:type="dxa"/>
            <w:shd w:val="clear" w:color="auto" w:fill="FDE9D9" w:themeFill="accent6" w:themeFillTint="33"/>
          </w:tcPr>
          <w:p w14:paraId="52994A3B"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5DC1AAA6"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9BC8DC0"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0196EABA"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15B78B3C" w14:textId="77777777" w:rsidR="00CA7737" w:rsidRDefault="00CA7737" w:rsidP="00CA7737">
            <w:pPr>
              <w:spacing w:after="0"/>
              <w:rPr>
                <w:rFonts w:ascii="Arial" w:hAnsi="Arial" w:cs="Arial"/>
                <w:color w:val="000000" w:themeColor="text1"/>
                <w:lang w:val="en-US"/>
              </w:rPr>
            </w:pPr>
          </w:p>
        </w:tc>
      </w:tr>
      <w:tr w:rsidR="00CA7737" w14:paraId="50A768E0" w14:textId="77777777">
        <w:trPr>
          <w:cantSplit/>
        </w:trPr>
        <w:tc>
          <w:tcPr>
            <w:tcW w:w="974" w:type="dxa"/>
            <w:shd w:val="clear" w:color="auto" w:fill="auto"/>
          </w:tcPr>
          <w:p w14:paraId="6DEE4B1E"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69C4B662"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3A95AA70"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1AB8668D"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2F42FD39"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37F950EB" w14:textId="77777777" w:rsidR="00CA7737" w:rsidRDefault="00CA7737" w:rsidP="00CA7737">
            <w:pPr>
              <w:spacing w:after="0"/>
              <w:rPr>
                <w:rFonts w:ascii="Arial" w:hAnsi="Arial" w:cs="Arial"/>
                <w:color w:val="000000" w:themeColor="text1"/>
                <w:lang w:val="en-US"/>
              </w:rPr>
            </w:pPr>
          </w:p>
        </w:tc>
        <w:tc>
          <w:tcPr>
            <w:tcW w:w="6662" w:type="dxa"/>
          </w:tcPr>
          <w:p w14:paraId="72A21FB5" w14:textId="77777777" w:rsidR="00CA7737" w:rsidRDefault="00CA7737" w:rsidP="00CA7737">
            <w:pPr>
              <w:spacing w:after="0"/>
              <w:rPr>
                <w:rFonts w:ascii="Arial" w:hAnsi="Arial" w:cs="Arial"/>
                <w:color w:val="000000" w:themeColor="text1"/>
                <w:lang w:val="en-US"/>
              </w:rPr>
            </w:pPr>
          </w:p>
        </w:tc>
      </w:tr>
      <w:tr w:rsidR="00CA7737" w14:paraId="0FC5FC62" w14:textId="77777777" w:rsidTr="00331ED7">
        <w:trPr>
          <w:cantSplit/>
        </w:trPr>
        <w:tc>
          <w:tcPr>
            <w:tcW w:w="974" w:type="dxa"/>
            <w:shd w:val="clear" w:color="auto" w:fill="FDE9D9" w:themeFill="accent6" w:themeFillTint="33"/>
          </w:tcPr>
          <w:p w14:paraId="416F389C"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18.22</w:t>
            </w:r>
          </w:p>
        </w:tc>
        <w:tc>
          <w:tcPr>
            <w:tcW w:w="2527" w:type="dxa"/>
            <w:tcBorders>
              <w:bottom w:val="single" w:sz="4" w:space="0" w:color="auto"/>
            </w:tcBorders>
            <w:shd w:val="clear" w:color="auto" w:fill="FDE9D9" w:themeFill="accent6" w:themeFillTint="33"/>
          </w:tcPr>
          <w:p w14:paraId="62DB8D57"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CT Aspects of Edge Computing Phase 2 [EDGE_Ph2]</w:t>
            </w:r>
          </w:p>
        </w:tc>
        <w:tc>
          <w:tcPr>
            <w:tcW w:w="1240" w:type="dxa"/>
            <w:shd w:val="clear" w:color="auto" w:fill="FDE9D9" w:themeFill="accent6" w:themeFillTint="33"/>
          </w:tcPr>
          <w:p w14:paraId="1BCA2630"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3527C246"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154D22B"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3E0F9430"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76B4C3BC" w14:textId="77777777" w:rsidR="00CA7737" w:rsidRDefault="00CA7737" w:rsidP="00CA7737">
            <w:pPr>
              <w:spacing w:after="0"/>
              <w:rPr>
                <w:rFonts w:ascii="Arial" w:hAnsi="Arial" w:cs="Arial"/>
                <w:color w:val="000000" w:themeColor="text1"/>
                <w:lang w:val="en-US"/>
              </w:rPr>
            </w:pPr>
          </w:p>
        </w:tc>
      </w:tr>
      <w:tr w:rsidR="00CA7737" w14:paraId="646D1808" w14:textId="77777777" w:rsidTr="00331ED7">
        <w:trPr>
          <w:cantSplit/>
        </w:trPr>
        <w:tc>
          <w:tcPr>
            <w:tcW w:w="974" w:type="dxa"/>
            <w:shd w:val="clear" w:color="auto" w:fill="auto"/>
          </w:tcPr>
          <w:p w14:paraId="39700375" w14:textId="77777777" w:rsidR="00CA7737" w:rsidRDefault="00CA7737" w:rsidP="00CA7737">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194180C3" w14:textId="3176C1AE" w:rsidR="00CA7737" w:rsidRDefault="00331ED7" w:rsidP="00CA7737">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00F589D7" w14:textId="77777777" w:rsidR="00CA7737" w:rsidRDefault="00000000" w:rsidP="00CA7737">
            <w:pPr>
              <w:spacing w:after="0"/>
              <w:jc w:val="center"/>
              <w:rPr>
                <w:rFonts w:ascii="Arial" w:eastAsia="宋体" w:hAnsi="Arial" w:cs="Arial"/>
                <w:bCs/>
                <w:color w:val="0000FF"/>
                <w:lang w:eastAsia="zh-CN"/>
              </w:rPr>
            </w:pPr>
            <w:hyperlink r:id="rId76" w:history="1">
              <w:r w:rsidR="00CA7737">
                <w:rPr>
                  <w:rStyle w:val="afb"/>
                  <w:rFonts w:ascii="Arial" w:eastAsia="宋体" w:hAnsi="Arial" w:cs="Arial" w:hint="eastAsia"/>
                  <w:bCs/>
                  <w:lang w:eastAsia="zh-CN"/>
                </w:rPr>
                <w:t>1060</w:t>
              </w:r>
            </w:hyperlink>
          </w:p>
        </w:tc>
        <w:tc>
          <w:tcPr>
            <w:tcW w:w="3674" w:type="dxa"/>
            <w:shd w:val="clear" w:color="auto" w:fill="FFFF00"/>
          </w:tcPr>
          <w:p w14:paraId="66B5BE24" w14:textId="77777777" w:rsidR="00CA7737" w:rsidRDefault="00CA7737" w:rsidP="00CA773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0856 Rel-18 AF traffic influence info only applies to HR-SBO PDU session</w:t>
            </w:r>
          </w:p>
        </w:tc>
        <w:tc>
          <w:tcPr>
            <w:tcW w:w="1589" w:type="dxa"/>
            <w:shd w:val="clear" w:color="auto" w:fill="FFFF00"/>
          </w:tcPr>
          <w:p w14:paraId="654C5E64" w14:textId="77777777" w:rsidR="00CA7737" w:rsidRDefault="00CA7737" w:rsidP="00CA773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3DCE1C89"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2729976D"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EDGE_Ph2</w:t>
            </w:r>
          </w:p>
          <w:p w14:paraId="01A2FA6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255CD4B2" w14:textId="77777777" w:rsidTr="00331ED7">
        <w:trPr>
          <w:cantSplit/>
        </w:trPr>
        <w:tc>
          <w:tcPr>
            <w:tcW w:w="974" w:type="dxa"/>
            <w:shd w:val="clear" w:color="auto" w:fill="auto"/>
          </w:tcPr>
          <w:p w14:paraId="483FEA36" w14:textId="77777777" w:rsidR="00CA7737" w:rsidRDefault="00CA7737" w:rsidP="00CA7737">
            <w:pPr>
              <w:spacing w:after="0"/>
              <w:rPr>
                <w:rFonts w:ascii="Arial" w:hAnsi="Arial" w:cs="Arial"/>
                <w:b/>
                <w:bCs/>
                <w:color w:val="000000" w:themeColor="text1"/>
                <w:lang w:val="en-US"/>
              </w:rPr>
            </w:pPr>
          </w:p>
        </w:tc>
        <w:tc>
          <w:tcPr>
            <w:tcW w:w="2527" w:type="dxa"/>
            <w:shd w:val="clear" w:color="auto" w:fill="99CCFF"/>
          </w:tcPr>
          <w:p w14:paraId="5708EFDC" w14:textId="33F10F12" w:rsidR="00CA7737" w:rsidRDefault="00331ED7" w:rsidP="00CA7737">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0CE6A763" w14:textId="77777777" w:rsidR="00CA7737" w:rsidRDefault="00000000" w:rsidP="00CA7737">
            <w:pPr>
              <w:spacing w:after="0"/>
              <w:jc w:val="center"/>
              <w:rPr>
                <w:rFonts w:ascii="Arial" w:eastAsia="宋体" w:hAnsi="Arial" w:cs="Arial"/>
                <w:bCs/>
                <w:color w:val="0000FF"/>
                <w:lang w:val="en-US" w:eastAsia="zh-CN"/>
              </w:rPr>
            </w:pPr>
            <w:hyperlink r:id="rId77" w:history="1">
              <w:r w:rsidR="00CA7737">
                <w:rPr>
                  <w:rStyle w:val="afb"/>
                  <w:rFonts w:ascii="Arial" w:eastAsia="宋体" w:hAnsi="Arial" w:cs="Arial" w:hint="eastAsia"/>
                  <w:bCs/>
                  <w:lang w:val="en-US" w:eastAsia="zh-CN"/>
                </w:rPr>
                <w:t>1061</w:t>
              </w:r>
            </w:hyperlink>
          </w:p>
        </w:tc>
        <w:tc>
          <w:tcPr>
            <w:tcW w:w="3674" w:type="dxa"/>
            <w:shd w:val="clear" w:color="auto" w:fill="FFFF00"/>
          </w:tcPr>
          <w:p w14:paraId="07B039FD"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0857 Rel-19 AF traffic influence info only applies to HR-SBO PDU session</w:t>
            </w:r>
          </w:p>
        </w:tc>
        <w:tc>
          <w:tcPr>
            <w:tcW w:w="1589" w:type="dxa"/>
            <w:shd w:val="clear" w:color="auto" w:fill="FFFF00"/>
          </w:tcPr>
          <w:p w14:paraId="0EAD5B2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B8EC282"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1EC8B8D0"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EDGE_Ph2</w:t>
            </w:r>
          </w:p>
          <w:p w14:paraId="1566D74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48DF9ECC" w14:textId="77777777">
        <w:trPr>
          <w:cantSplit/>
        </w:trPr>
        <w:tc>
          <w:tcPr>
            <w:tcW w:w="974" w:type="dxa"/>
            <w:shd w:val="clear" w:color="auto" w:fill="FDE9D9" w:themeFill="accent6" w:themeFillTint="33"/>
          </w:tcPr>
          <w:p w14:paraId="755882B5"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lastRenderedPageBreak/>
              <w:t>18.23</w:t>
            </w:r>
          </w:p>
        </w:tc>
        <w:tc>
          <w:tcPr>
            <w:tcW w:w="2527" w:type="dxa"/>
            <w:shd w:val="clear" w:color="auto" w:fill="FDE9D9" w:themeFill="accent6" w:themeFillTint="33"/>
          </w:tcPr>
          <w:p w14:paraId="5F9B55FC"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Enhancement of NSAC for maximum number of UEs with at least one PDU session/PDN connection [eNSAC]</w:t>
            </w:r>
          </w:p>
        </w:tc>
        <w:tc>
          <w:tcPr>
            <w:tcW w:w="1240" w:type="dxa"/>
            <w:shd w:val="clear" w:color="auto" w:fill="FDE9D9" w:themeFill="accent6" w:themeFillTint="33"/>
          </w:tcPr>
          <w:p w14:paraId="653E84AE"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A74E2C6"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12C9E6B"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07C65C92"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5FD9FD84" w14:textId="77777777" w:rsidR="00CA7737" w:rsidRDefault="00CA7737" w:rsidP="00CA7737">
            <w:pPr>
              <w:spacing w:after="0"/>
              <w:rPr>
                <w:rFonts w:ascii="Arial" w:hAnsi="Arial" w:cs="Arial"/>
                <w:color w:val="000000" w:themeColor="text1"/>
                <w:lang w:val="en-US"/>
              </w:rPr>
            </w:pPr>
          </w:p>
        </w:tc>
      </w:tr>
      <w:tr w:rsidR="00CA7737" w14:paraId="1E33021D" w14:textId="77777777">
        <w:trPr>
          <w:cantSplit/>
        </w:trPr>
        <w:tc>
          <w:tcPr>
            <w:tcW w:w="974" w:type="dxa"/>
            <w:shd w:val="clear" w:color="auto" w:fill="auto"/>
          </w:tcPr>
          <w:p w14:paraId="45DBDCE3"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1EB5D612"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40E22FB4"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404CEAF3"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61DE4EF5"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2887EF50"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01F48F88" w14:textId="77777777" w:rsidR="00CA7737" w:rsidRDefault="00CA7737" w:rsidP="00CA7737">
            <w:pPr>
              <w:spacing w:after="0"/>
              <w:rPr>
                <w:rFonts w:ascii="Arial" w:hAnsi="Arial" w:cs="Arial"/>
                <w:color w:val="000000" w:themeColor="text1"/>
                <w:lang w:val="en-US"/>
              </w:rPr>
            </w:pPr>
          </w:p>
        </w:tc>
      </w:tr>
      <w:tr w:rsidR="00CA7737" w14:paraId="5C4CBA8B" w14:textId="77777777">
        <w:trPr>
          <w:cantSplit/>
        </w:trPr>
        <w:tc>
          <w:tcPr>
            <w:tcW w:w="974" w:type="dxa"/>
            <w:shd w:val="clear" w:color="auto" w:fill="D9D9D9" w:themeFill="background1" w:themeFillShade="D9"/>
          </w:tcPr>
          <w:p w14:paraId="25E4E4BC"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18.24</w:t>
            </w:r>
          </w:p>
        </w:tc>
        <w:tc>
          <w:tcPr>
            <w:tcW w:w="2527" w:type="dxa"/>
            <w:shd w:val="clear" w:color="auto" w:fill="D9D9D9" w:themeFill="background1" w:themeFillShade="D9"/>
          </w:tcPr>
          <w:p w14:paraId="5927D4BD"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lang w:val="en-US"/>
              </w:rPr>
              <w:t>M</w:t>
            </w:r>
            <w:r>
              <w:rPr>
                <w:rFonts w:ascii="Arial" w:hAnsi="Arial" w:cs="Arial"/>
                <w:b/>
                <w:color w:val="000000" w:themeColor="text1"/>
              </w:rPr>
              <w:t>ission critical system migration and interconnection enhancements [eMCSMI_IRail]</w:t>
            </w:r>
          </w:p>
        </w:tc>
        <w:tc>
          <w:tcPr>
            <w:tcW w:w="1240" w:type="dxa"/>
            <w:shd w:val="clear" w:color="auto" w:fill="D9D9D9" w:themeFill="background1" w:themeFillShade="D9"/>
          </w:tcPr>
          <w:p w14:paraId="68194BB2"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D79E13A"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7C247AF"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3344E7B5"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7579CA24" w14:textId="77777777" w:rsidR="00CA7737" w:rsidRDefault="00CA7737" w:rsidP="00CA7737">
            <w:pPr>
              <w:spacing w:after="0"/>
              <w:rPr>
                <w:rFonts w:ascii="Arial" w:hAnsi="Arial" w:cs="Arial"/>
                <w:color w:val="000000" w:themeColor="text1"/>
                <w:lang w:val="en-US"/>
              </w:rPr>
            </w:pPr>
          </w:p>
        </w:tc>
      </w:tr>
      <w:tr w:rsidR="00CA7737" w14:paraId="66788C67" w14:textId="77777777">
        <w:trPr>
          <w:cantSplit/>
        </w:trPr>
        <w:tc>
          <w:tcPr>
            <w:tcW w:w="974" w:type="dxa"/>
            <w:shd w:val="clear" w:color="auto" w:fill="auto"/>
          </w:tcPr>
          <w:p w14:paraId="069D3CE4"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5935BADD"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7D4E876C"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48AE43F4"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6071BC15"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064966AC" w14:textId="77777777" w:rsidR="00CA7737" w:rsidRDefault="00CA7737" w:rsidP="00CA7737">
            <w:pPr>
              <w:spacing w:after="0"/>
              <w:rPr>
                <w:rFonts w:ascii="Arial" w:hAnsi="Arial" w:cs="Arial"/>
                <w:color w:val="000000" w:themeColor="text1"/>
                <w:lang w:val="en-US"/>
              </w:rPr>
            </w:pPr>
          </w:p>
        </w:tc>
        <w:tc>
          <w:tcPr>
            <w:tcW w:w="6662" w:type="dxa"/>
          </w:tcPr>
          <w:p w14:paraId="48F47D52" w14:textId="77777777" w:rsidR="00CA7737" w:rsidRDefault="00CA7737" w:rsidP="00CA7737">
            <w:pPr>
              <w:spacing w:after="0"/>
              <w:rPr>
                <w:rFonts w:ascii="Arial" w:hAnsi="Arial" w:cs="Arial"/>
                <w:color w:val="000000" w:themeColor="text1"/>
                <w:lang w:val="en-US"/>
              </w:rPr>
            </w:pPr>
          </w:p>
        </w:tc>
      </w:tr>
      <w:tr w:rsidR="00CA7737" w14:paraId="30655C49" w14:textId="77777777">
        <w:trPr>
          <w:cantSplit/>
        </w:trPr>
        <w:tc>
          <w:tcPr>
            <w:tcW w:w="974" w:type="dxa"/>
            <w:shd w:val="clear" w:color="auto" w:fill="D9D9D9" w:themeFill="background1" w:themeFillShade="D9"/>
          </w:tcPr>
          <w:p w14:paraId="39AF2E8C"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18.25</w:t>
            </w:r>
          </w:p>
        </w:tc>
        <w:tc>
          <w:tcPr>
            <w:tcW w:w="2527" w:type="dxa"/>
            <w:shd w:val="clear" w:color="auto" w:fill="D9D9D9" w:themeFill="background1" w:themeFillShade="D9"/>
          </w:tcPr>
          <w:p w14:paraId="1099969D"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CT aspects of application layer support for V2X services; Phase 3 [V2XAPP_Ph3]</w:t>
            </w:r>
          </w:p>
        </w:tc>
        <w:tc>
          <w:tcPr>
            <w:tcW w:w="1240" w:type="dxa"/>
            <w:shd w:val="clear" w:color="auto" w:fill="D9D9D9" w:themeFill="background1" w:themeFillShade="D9"/>
          </w:tcPr>
          <w:p w14:paraId="6F33D222"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115F09"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F779956"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0A425382"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2D8A5ED8" w14:textId="77777777" w:rsidR="00CA7737" w:rsidRDefault="00CA7737" w:rsidP="00CA7737">
            <w:pPr>
              <w:spacing w:after="0"/>
              <w:rPr>
                <w:rFonts w:ascii="Arial" w:hAnsi="Arial" w:cs="Arial"/>
                <w:color w:val="000000" w:themeColor="text1"/>
                <w:lang w:val="en-US"/>
              </w:rPr>
            </w:pPr>
          </w:p>
        </w:tc>
      </w:tr>
      <w:tr w:rsidR="00CA7737" w14:paraId="34A956F0" w14:textId="77777777">
        <w:trPr>
          <w:cantSplit/>
        </w:trPr>
        <w:tc>
          <w:tcPr>
            <w:tcW w:w="974" w:type="dxa"/>
            <w:shd w:val="clear" w:color="auto" w:fill="auto"/>
          </w:tcPr>
          <w:p w14:paraId="3B9231DD"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728FC0DA"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0FE655AC"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12715F4F"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2262198A"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287A93AF" w14:textId="77777777" w:rsidR="00CA7737" w:rsidRDefault="00CA7737" w:rsidP="00CA7737">
            <w:pPr>
              <w:spacing w:after="0"/>
              <w:rPr>
                <w:rFonts w:ascii="Arial" w:hAnsi="Arial" w:cs="Arial"/>
                <w:color w:val="000000" w:themeColor="text1"/>
                <w:lang w:val="en-US"/>
              </w:rPr>
            </w:pPr>
          </w:p>
        </w:tc>
        <w:tc>
          <w:tcPr>
            <w:tcW w:w="6662" w:type="dxa"/>
          </w:tcPr>
          <w:p w14:paraId="01805E2B" w14:textId="77777777" w:rsidR="00CA7737" w:rsidRDefault="00CA7737" w:rsidP="00CA7737">
            <w:pPr>
              <w:spacing w:after="0"/>
              <w:rPr>
                <w:rFonts w:ascii="Arial" w:hAnsi="Arial" w:cs="Arial"/>
                <w:color w:val="000000" w:themeColor="text1"/>
                <w:lang w:val="en-US"/>
              </w:rPr>
            </w:pPr>
          </w:p>
        </w:tc>
      </w:tr>
      <w:tr w:rsidR="00CA7737" w14:paraId="010E2451" w14:textId="77777777">
        <w:trPr>
          <w:cantSplit/>
        </w:trPr>
        <w:tc>
          <w:tcPr>
            <w:tcW w:w="974" w:type="dxa"/>
            <w:shd w:val="clear" w:color="auto" w:fill="FDE9D9" w:themeFill="accent6" w:themeFillTint="33"/>
          </w:tcPr>
          <w:p w14:paraId="5F78FB52"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18.26</w:t>
            </w:r>
          </w:p>
        </w:tc>
        <w:tc>
          <w:tcPr>
            <w:tcW w:w="2527" w:type="dxa"/>
            <w:shd w:val="clear" w:color="auto" w:fill="FDE9D9" w:themeFill="accent6" w:themeFillTint="33"/>
          </w:tcPr>
          <w:p w14:paraId="3F4E5EBB"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CT aspects of proximity based services in 5GS Phase 2 [5G_ProSe_Ph2]</w:t>
            </w:r>
          </w:p>
        </w:tc>
        <w:tc>
          <w:tcPr>
            <w:tcW w:w="1240" w:type="dxa"/>
            <w:shd w:val="clear" w:color="auto" w:fill="FDE9D9" w:themeFill="accent6" w:themeFillTint="33"/>
          </w:tcPr>
          <w:p w14:paraId="3C94F750"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39E08790"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5BD6E6F"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7F429154"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37CE5135" w14:textId="77777777" w:rsidR="00CA7737" w:rsidRDefault="00CA7737" w:rsidP="00CA7737">
            <w:pPr>
              <w:spacing w:after="0"/>
              <w:rPr>
                <w:rFonts w:ascii="Arial" w:hAnsi="Arial" w:cs="Arial"/>
                <w:color w:val="000000" w:themeColor="text1"/>
                <w:lang w:val="en-US"/>
              </w:rPr>
            </w:pPr>
          </w:p>
        </w:tc>
      </w:tr>
      <w:tr w:rsidR="00CA7737" w14:paraId="4C7A637E" w14:textId="77777777">
        <w:trPr>
          <w:cantSplit/>
        </w:trPr>
        <w:tc>
          <w:tcPr>
            <w:tcW w:w="974" w:type="dxa"/>
            <w:shd w:val="clear" w:color="auto" w:fill="auto"/>
          </w:tcPr>
          <w:p w14:paraId="1693E489"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42B31C95"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6C5C6A0A"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305CE4FD"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76C9925A"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2E007BBC"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6397AAA5" w14:textId="77777777" w:rsidR="00CA7737" w:rsidRDefault="00CA7737" w:rsidP="00CA7737">
            <w:pPr>
              <w:spacing w:after="0"/>
              <w:rPr>
                <w:rFonts w:ascii="Arial" w:hAnsi="Arial" w:cs="Arial"/>
                <w:color w:val="000000" w:themeColor="text1"/>
                <w:lang w:val="en-US"/>
              </w:rPr>
            </w:pPr>
          </w:p>
        </w:tc>
      </w:tr>
      <w:tr w:rsidR="00CA7737" w14:paraId="3AEC9394" w14:textId="77777777">
        <w:trPr>
          <w:cantSplit/>
        </w:trPr>
        <w:tc>
          <w:tcPr>
            <w:tcW w:w="974" w:type="dxa"/>
            <w:shd w:val="clear" w:color="auto" w:fill="FDE9D9" w:themeFill="accent6" w:themeFillTint="33"/>
          </w:tcPr>
          <w:p w14:paraId="0E47B3AA"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18.27</w:t>
            </w:r>
          </w:p>
        </w:tc>
        <w:tc>
          <w:tcPr>
            <w:tcW w:w="2527" w:type="dxa"/>
            <w:shd w:val="clear" w:color="auto" w:fill="FDE9D9" w:themeFill="accent6" w:themeFillTint="33"/>
          </w:tcPr>
          <w:p w14:paraId="6FC440E5"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Support for 5WWC Phase 2 [5WWC_Ph2]</w:t>
            </w:r>
          </w:p>
        </w:tc>
        <w:tc>
          <w:tcPr>
            <w:tcW w:w="1240" w:type="dxa"/>
            <w:shd w:val="clear" w:color="auto" w:fill="FDE9D9" w:themeFill="accent6" w:themeFillTint="33"/>
          </w:tcPr>
          <w:p w14:paraId="56FA7D9D"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62B1C394"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8A8F2E9"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647BAEEE"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77F2DBF1" w14:textId="77777777" w:rsidR="00CA7737" w:rsidRDefault="00CA7737" w:rsidP="00CA7737">
            <w:pPr>
              <w:spacing w:after="0"/>
              <w:rPr>
                <w:rFonts w:ascii="Arial" w:hAnsi="Arial" w:cs="Arial"/>
                <w:color w:val="000000" w:themeColor="text1"/>
                <w:lang w:val="en-US"/>
              </w:rPr>
            </w:pPr>
          </w:p>
        </w:tc>
      </w:tr>
      <w:tr w:rsidR="00CA7737" w14:paraId="6DE152A8" w14:textId="77777777">
        <w:trPr>
          <w:cantSplit/>
        </w:trPr>
        <w:tc>
          <w:tcPr>
            <w:tcW w:w="974" w:type="dxa"/>
            <w:shd w:val="clear" w:color="auto" w:fill="auto"/>
          </w:tcPr>
          <w:p w14:paraId="20E66551"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41C99204"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6CF38921"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5E0A37C"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25ECA67D"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02BBC61B" w14:textId="77777777" w:rsidR="00CA7737" w:rsidRDefault="00CA7737" w:rsidP="00CA7737">
            <w:pPr>
              <w:spacing w:after="0"/>
              <w:rPr>
                <w:rFonts w:ascii="Arial" w:hAnsi="Arial" w:cs="Arial"/>
                <w:color w:val="000000" w:themeColor="text1"/>
                <w:lang w:val="en-US"/>
              </w:rPr>
            </w:pPr>
          </w:p>
        </w:tc>
        <w:tc>
          <w:tcPr>
            <w:tcW w:w="6662" w:type="dxa"/>
          </w:tcPr>
          <w:p w14:paraId="78ABB23A" w14:textId="77777777" w:rsidR="00CA7737" w:rsidRDefault="00CA7737" w:rsidP="00CA7737">
            <w:pPr>
              <w:spacing w:after="0"/>
              <w:rPr>
                <w:rFonts w:ascii="Arial" w:hAnsi="Arial" w:cs="Arial"/>
                <w:color w:val="000000" w:themeColor="text1"/>
                <w:lang w:val="en-US"/>
              </w:rPr>
            </w:pPr>
          </w:p>
        </w:tc>
      </w:tr>
      <w:tr w:rsidR="00CA7737" w14:paraId="0A5AE772" w14:textId="77777777">
        <w:trPr>
          <w:cantSplit/>
        </w:trPr>
        <w:tc>
          <w:tcPr>
            <w:tcW w:w="974" w:type="dxa"/>
            <w:shd w:val="clear" w:color="auto" w:fill="D9D9D9" w:themeFill="background1" w:themeFillShade="D9"/>
          </w:tcPr>
          <w:p w14:paraId="782CE40C"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18.28</w:t>
            </w:r>
          </w:p>
        </w:tc>
        <w:tc>
          <w:tcPr>
            <w:tcW w:w="2527" w:type="dxa"/>
            <w:shd w:val="clear" w:color="auto" w:fill="D9D9D9" w:themeFill="background1" w:themeFillShade="D9"/>
          </w:tcPr>
          <w:p w14:paraId="6D35ABA6"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Enhancement of application detection event exposure [TEI18_ADEE]</w:t>
            </w:r>
          </w:p>
        </w:tc>
        <w:tc>
          <w:tcPr>
            <w:tcW w:w="1240" w:type="dxa"/>
            <w:shd w:val="clear" w:color="auto" w:fill="D9D9D9" w:themeFill="background1" w:themeFillShade="D9"/>
          </w:tcPr>
          <w:p w14:paraId="3F06F2EB"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A205B4"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AC1862F"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7D4590F6"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70D7300A" w14:textId="77777777" w:rsidR="00CA7737" w:rsidRDefault="00CA7737" w:rsidP="00CA7737">
            <w:pPr>
              <w:spacing w:after="0"/>
              <w:rPr>
                <w:rFonts w:ascii="Arial" w:hAnsi="Arial" w:cs="Arial"/>
                <w:color w:val="000000" w:themeColor="text1"/>
                <w:lang w:val="en-US"/>
              </w:rPr>
            </w:pPr>
          </w:p>
        </w:tc>
      </w:tr>
      <w:tr w:rsidR="00CA7737" w14:paraId="200D04D2" w14:textId="77777777">
        <w:trPr>
          <w:cantSplit/>
        </w:trPr>
        <w:tc>
          <w:tcPr>
            <w:tcW w:w="974" w:type="dxa"/>
            <w:shd w:val="clear" w:color="auto" w:fill="auto"/>
          </w:tcPr>
          <w:p w14:paraId="5C6DC4F9"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7A2A6603"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47986DF6"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3DBF4D5C"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6F0797D6"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1158EFA5" w14:textId="77777777" w:rsidR="00CA7737" w:rsidRDefault="00CA7737" w:rsidP="00CA7737">
            <w:pPr>
              <w:spacing w:after="0"/>
              <w:rPr>
                <w:rFonts w:ascii="Arial" w:hAnsi="Arial" w:cs="Arial"/>
                <w:color w:val="000000" w:themeColor="text1"/>
                <w:lang w:val="en-US"/>
              </w:rPr>
            </w:pPr>
          </w:p>
        </w:tc>
        <w:tc>
          <w:tcPr>
            <w:tcW w:w="6662" w:type="dxa"/>
          </w:tcPr>
          <w:p w14:paraId="1BEE4D02" w14:textId="77777777" w:rsidR="00CA7737" w:rsidRDefault="00CA7737" w:rsidP="00CA7737">
            <w:pPr>
              <w:spacing w:after="0"/>
              <w:rPr>
                <w:rFonts w:ascii="Arial" w:hAnsi="Arial" w:cs="Arial"/>
                <w:color w:val="000000" w:themeColor="text1"/>
                <w:lang w:val="en-US"/>
              </w:rPr>
            </w:pPr>
          </w:p>
        </w:tc>
      </w:tr>
      <w:tr w:rsidR="00CA7737" w14:paraId="3E68E0F0" w14:textId="77777777">
        <w:trPr>
          <w:cantSplit/>
        </w:trPr>
        <w:tc>
          <w:tcPr>
            <w:tcW w:w="974" w:type="dxa"/>
            <w:shd w:val="clear" w:color="auto" w:fill="FDE9D9" w:themeFill="accent6" w:themeFillTint="33"/>
          </w:tcPr>
          <w:p w14:paraId="2E7E9D85"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18.29</w:t>
            </w:r>
          </w:p>
        </w:tc>
        <w:tc>
          <w:tcPr>
            <w:tcW w:w="2527" w:type="dxa"/>
            <w:shd w:val="clear" w:color="auto" w:fill="FDE9D9" w:themeFill="accent6" w:themeFillTint="33"/>
          </w:tcPr>
          <w:p w14:paraId="4A6DB7C1"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CT aspects of General Support of IPv6 Prefix Delegation in 5GS [TEI18_IPv6PD]</w:t>
            </w:r>
          </w:p>
        </w:tc>
        <w:tc>
          <w:tcPr>
            <w:tcW w:w="1240" w:type="dxa"/>
            <w:shd w:val="clear" w:color="auto" w:fill="FDE9D9" w:themeFill="accent6" w:themeFillTint="33"/>
          </w:tcPr>
          <w:p w14:paraId="6E2F490B"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7121459"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BA35CCA"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452BB602"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38F231AF" w14:textId="77777777" w:rsidR="00CA7737" w:rsidRDefault="00CA7737" w:rsidP="00CA7737">
            <w:pPr>
              <w:spacing w:after="0"/>
              <w:rPr>
                <w:rFonts w:ascii="Arial" w:hAnsi="Arial" w:cs="Arial"/>
                <w:color w:val="000000" w:themeColor="text1"/>
                <w:lang w:val="en-US"/>
              </w:rPr>
            </w:pPr>
          </w:p>
        </w:tc>
      </w:tr>
      <w:tr w:rsidR="00CA7737" w14:paraId="30BD9FAD" w14:textId="77777777">
        <w:trPr>
          <w:cantSplit/>
        </w:trPr>
        <w:tc>
          <w:tcPr>
            <w:tcW w:w="974" w:type="dxa"/>
            <w:shd w:val="clear" w:color="auto" w:fill="auto"/>
          </w:tcPr>
          <w:p w14:paraId="588A3346"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48DDE756"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04009F18"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26E40ED2"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1619637C"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70A53AD" w14:textId="77777777" w:rsidR="00CA7737" w:rsidRDefault="00CA7737" w:rsidP="00CA7737">
            <w:pPr>
              <w:spacing w:after="0"/>
              <w:rPr>
                <w:rFonts w:ascii="Arial" w:hAnsi="Arial" w:cs="Arial"/>
                <w:color w:val="000000" w:themeColor="text1"/>
                <w:lang w:val="en-US"/>
              </w:rPr>
            </w:pPr>
          </w:p>
        </w:tc>
        <w:tc>
          <w:tcPr>
            <w:tcW w:w="6662" w:type="dxa"/>
          </w:tcPr>
          <w:p w14:paraId="12390691" w14:textId="77777777" w:rsidR="00CA7737" w:rsidRDefault="00CA7737" w:rsidP="00CA7737">
            <w:pPr>
              <w:spacing w:after="0"/>
              <w:rPr>
                <w:rFonts w:ascii="Arial" w:hAnsi="Arial" w:cs="Arial"/>
                <w:color w:val="000000" w:themeColor="text1"/>
                <w:lang w:val="en-US"/>
              </w:rPr>
            </w:pPr>
          </w:p>
        </w:tc>
      </w:tr>
      <w:tr w:rsidR="00CA7737" w14:paraId="0CA81174" w14:textId="77777777">
        <w:trPr>
          <w:cantSplit/>
        </w:trPr>
        <w:tc>
          <w:tcPr>
            <w:tcW w:w="974" w:type="dxa"/>
            <w:shd w:val="clear" w:color="auto" w:fill="FDE9D9" w:themeFill="accent6" w:themeFillTint="33"/>
          </w:tcPr>
          <w:p w14:paraId="75A36FC2"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18.30</w:t>
            </w:r>
          </w:p>
        </w:tc>
        <w:tc>
          <w:tcPr>
            <w:tcW w:w="2527" w:type="dxa"/>
            <w:shd w:val="clear" w:color="auto" w:fill="FDE9D9" w:themeFill="accent6" w:themeFillTint="33"/>
          </w:tcPr>
          <w:p w14:paraId="1A03635C"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CT aspects of 5G System with Satellite Backhaul [5GSATB]</w:t>
            </w:r>
          </w:p>
        </w:tc>
        <w:tc>
          <w:tcPr>
            <w:tcW w:w="1240" w:type="dxa"/>
            <w:shd w:val="clear" w:color="auto" w:fill="FDE9D9" w:themeFill="accent6" w:themeFillTint="33"/>
          </w:tcPr>
          <w:p w14:paraId="0F0779E5"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CDC05E2"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FDA71B7"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4A493F50"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770EC4FD" w14:textId="77777777" w:rsidR="00CA7737" w:rsidRDefault="00CA7737" w:rsidP="00CA7737">
            <w:pPr>
              <w:spacing w:after="0"/>
              <w:rPr>
                <w:rFonts w:ascii="Arial" w:hAnsi="Arial" w:cs="Arial"/>
                <w:color w:val="000000" w:themeColor="text1"/>
                <w:lang w:val="en-US"/>
              </w:rPr>
            </w:pPr>
          </w:p>
        </w:tc>
      </w:tr>
      <w:tr w:rsidR="00CA7737" w14:paraId="390ED2AD" w14:textId="77777777">
        <w:trPr>
          <w:cantSplit/>
        </w:trPr>
        <w:tc>
          <w:tcPr>
            <w:tcW w:w="974" w:type="dxa"/>
            <w:shd w:val="clear" w:color="auto" w:fill="auto"/>
          </w:tcPr>
          <w:p w14:paraId="26B24637"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203C72DD"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4A0F5BAE"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4A3D026B"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2192A567"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11E034CA"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6155F116" w14:textId="77777777" w:rsidR="00CA7737" w:rsidRDefault="00CA7737" w:rsidP="00CA7737">
            <w:pPr>
              <w:spacing w:after="0"/>
              <w:rPr>
                <w:rFonts w:ascii="Arial" w:hAnsi="Arial" w:cs="Arial"/>
                <w:color w:val="000000" w:themeColor="text1"/>
                <w:lang w:val="en-US"/>
              </w:rPr>
            </w:pPr>
          </w:p>
        </w:tc>
      </w:tr>
      <w:tr w:rsidR="00CA7737" w14:paraId="20737476" w14:textId="77777777">
        <w:trPr>
          <w:cantSplit/>
        </w:trPr>
        <w:tc>
          <w:tcPr>
            <w:tcW w:w="974" w:type="dxa"/>
            <w:shd w:val="clear" w:color="auto" w:fill="FDE9D9" w:themeFill="accent6" w:themeFillTint="33"/>
          </w:tcPr>
          <w:p w14:paraId="08B51017"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18.31</w:t>
            </w:r>
          </w:p>
        </w:tc>
        <w:tc>
          <w:tcPr>
            <w:tcW w:w="2527" w:type="dxa"/>
            <w:shd w:val="clear" w:color="auto" w:fill="FDE9D9" w:themeFill="accent6" w:themeFillTint="33"/>
          </w:tcPr>
          <w:p w14:paraId="253702A5"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Timing Resiliency and URLLC enhancements [TRS_URLLC]</w:t>
            </w:r>
          </w:p>
        </w:tc>
        <w:tc>
          <w:tcPr>
            <w:tcW w:w="1240" w:type="dxa"/>
            <w:shd w:val="clear" w:color="auto" w:fill="FDE9D9" w:themeFill="accent6" w:themeFillTint="33"/>
          </w:tcPr>
          <w:p w14:paraId="4A6D47F0"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5D6D8D6A"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ED7036F"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29AB90B1"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35DAA833" w14:textId="77777777" w:rsidR="00CA7737" w:rsidRDefault="00CA7737" w:rsidP="00CA7737">
            <w:pPr>
              <w:spacing w:after="0"/>
              <w:rPr>
                <w:rFonts w:ascii="Arial" w:hAnsi="Arial" w:cs="Arial"/>
                <w:color w:val="000000" w:themeColor="text1"/>
                <w:lang w:val="en-US"/>
              </w:rPr>
            </w:pPr>
          </w:p>
        </w:tc>
      </w:tr>
      <w:tr w:rsidR="00CA7737" w14:paraId="2A050BDD" w14:textId="77777777">
        <w:trPr>
          <w:cantSplit/>
        </w:trPr>
        <w:tc>
          <w:tcPr>
            <w:tcW w:w="974" w:type="dxa"/>
            <w:shd w:val="clear" w:color="auto" w:fill="auto"/>
          </w:tcPr>
          <w:p w14:paraId="084794BC"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3D2196CF"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4CA36AF9"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344BC240"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5967EB63"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02BE2284"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533EC47F" w14:textId="77777777" w:rsidR="00CA7737" w:rsidRDefault="00CA7737" w:rsidP="00CA7737">
            <w:pPr>
              <w:spacing w:after="0"/>
              <w:rPr>
                <w:rFonts w:ascii="Arial" w:hAnsi="Arial" w:cs="Arial"/>
                <w:color w:val="000000" w:themeColor="text1"/>
              </w:rPr>
            </w:pPr>
          </w:p>
        </w:tc>
      </w:tr>
      <w:tr w:rsidR="00CA7737" w14:paraId="3DCE079D" w14:textId="77777777">
        <w:trPr>
          <w:cantSplit/>
        </w:trPr>
        <w:tc>
          <w:tcPr>
            <w:tcW w:w="974" w:type="dxa"/>
            <w:shd w:val="clear" w:color="auto" w:fill="FDE9D9" w:themeFill="accent6" w:themeFillTint="33"/>
          </w:tcPr>
          <w:p w14:paraId="1EA4F1F5"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18.32</w:t>
            </w:r>
          </w:p>
        </w:tc>
        <w:tc>
          <w:tcPr>
            <w:tcW w:w="2527" w:type="dxa"/>
            <w:shd w:val="clear" w:color="auto" w:fill="FDE9D9" w:themeFill="accent6" w:themeFillTint="33"/>
          </w:tcPr>
          <w:p w14:paraId="38E30139"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Extensions to the TSC Framework to support DetNet [DetNet]</w:t>
            </w:r>
          </w:p>
        </w:tc>
        <w:tc>
          <w:tcPr>
            <w:tcW w:w="1240" w:type="dxa"/>
            <w:shd w:val="clear" w:color="auto" w:fill="FDE9D9" w:themeFill="accent6" w:themeFillTint="33"/>
          </w:tcPr>
          <w:p w14:paraId="77B2AA8A"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1C45713D"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F15E370"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75C314F4"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5807C99A" w14:textId="77777777" w:rsidR="00CA7737" w:rsidRDefault="00CA7737" w:rsidP="00CA7737">
            <w:pPr>
              <w:spacing w:after="0"/>
              <w:rPr>
                <w:rFonts w:ascii="Arial" w:hAnsi="Arial" w:cs="Arial"/>
                <w:color w:val="000000" w:themeColor="text1"/>
                <w:lang w:val="en-US"/>
              </w:rPr>
            </w:pPr>
          </w:p>
        </w:tc>
      </w:tr>
      <w:tr w:rsidR="00CA7737" w14:paraId="452F7881" w14:textId="77777777">
        <w:trPr>
          <w:cantSplit/>
        </w:trPr>
        <w:tc>
          <w:tcPr>
            <w:tcW w:w="974" w:type="dxa"/>
            <w:shd w:val="clear" w:color="auto" w:fill="auto"/>
          </w:tcPr>
          <w:p w14:paraId="2406F6BE"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3A348F4C"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0D6A19E6"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3A704460"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7FFBFD13"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0128B8D1" w14:textId="77777777" w:rsidR="00CA7737" w:rsidRDefault="00CA7737" w:rsidP="00CA7737">
            <w:pPr>
              <w:spacing w:after="0"/>
              <w:rPr>
                <w:rFonts w:ascii="Arial" w:hAnsi="Arial" w:cs="Arial"/>
                <w:color w:val="000000" w:themeColor="text1"/>
                <w:lang w:val="en-US"/>
              </w:rPr>
            </w:pPr>
          </w:p>
        </w:tc>
        <w:tc>
          <w:tcPr>
            <w:tcW w:w="6662" w:type="dxa"/>
          </w:tcPr>
          <w:p w14:paraId="1246E798" w14:textId="77777777" w:rsidR="00CA7737" w:rsidRDefault="00CA7737" w:rsidP="00CA7737">
            <w:pPr>
              <w:spacing w:after="0"/>
              <w:rPr>
                <w:rFonts w:ascii="Arial" w:hAnsi="Arial" w:cs="Arial"/>
                <w:color w:val="000000" w:themeColor="text1"/>
                <w:lang w:val="en-US"/>
              </w:rPr>
            </w:pPr>
          </w:p>
        </w:tc>
      </w:tr>
      <w:tr w:rsidR="00CA7737" w14:paraId="3A0FC866" w14:textId="77777777">
        <w:trPr>
          <w:cantSplit/>
        </w:trPr>
        <w:tc>
          <w:tcPr>
            <w:tcW w:w="974" w:type="dxa"/>
            <w:shd w:val="clear" w:color="auto" w:fill="D9D9D9" w:themeFill="background1" w:themeFillShade="D9"/>
          </w:tcPr>
          <w:p w14:paraId="492EBA60"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18.33</w:t>
            </w:r>
          </w:p>
        </w:tc>
        <w:tc>
          <w:tcPr>
            <w:tcW w:w="2527" w:type="dxa"/>
            <w:shd w:val="clear" w:color="auto" w:fill="D9D9D9" w:themeFill="background1" w:themeFillShade="D9"/>
          </w:tcPr>
          <w:p w14:paraId="20B0DE60"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CT aspects for Enabling Edge Applications Phase 2 [EDGEAPP_Ph2]</w:t>
            </w:r>
          </w:p>
        </w:tc>
        <w:tc>
          <w:tcPr>
            <w:tcW w:w="1240" w:type="dxa"/>
            <w:shd w:val="clear" w:color="auto" w:fill="D9D9D9" w:themeFill="background1" w:themeFillShade="D9"/>
          </w:tcPr>
          <w:p w14:paraId="3C4FD920"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E4968B4"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142B78E"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37888739"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0BB857DF" w14:textId="77777777" w:rsidR="00CA7737" w:rsidRDefault="00CA7737" w:rsidP="00CA7737">
            <w:pPr>
              <w:spacing w:after="0"/>
              <w:rPr>
                <w:rFonts w:ascii="Arial" w:hAnsi="Arial" w:cs="Arial"/>
                <w:color w:val="000000" w:themeColor="text1"/>
                <w:lang w:val="en-US"/>
              </w:rPr>
            </w:pPr>
          </w:p>
        </w:tc>
      </w:tr>
      <w:tr w:rsidR="00CA7737" w14:paraId="461B85CE" w14:textId="77777777">
        <w:trPr>
          <w:cantSplit/>
        </w:trPr>
        <w:tc>
          <w:tcPr>
            <w:tcW w:w="974" w:type="dxa"/>
            <w:shd w:val="clear" w:color="auto" w:fill="auto"/>
          </w:tcPr>
          <w:p w14:paraId="0A87C85A"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161DC943"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0FBEDB65"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27F3732E"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41967C1C"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45241431"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1427635C" w14:textId="77777777" w:rsidR="00CA7737" w:rsidRDefault="00CA7737" w:rsidP="00CA7737">
            <w:pPr>
              <w:spacing w:after="0"/>
              <w:rPr>
                <w:rFonts w:ascii="Arial" w:hAnsi="Arial" w:cs="Arial"/>
                <w:color w:val="000000" w:themeColor="text1"/>
                <w:lang w:val="en-US"/>
              </w:rPr>
            </w:pPr>
          </w:p>
        </w:tc>
      </w:tr>
      <w:tr w:rsidR="00CA7737" w14:paraId="12C941C2" w14:textId="77777777">
        <w:trPr>
          <w:cantSplit/>
        </w:trPr>
        <w:tc>
          <w:tcPr>
            <w:tcW w:w="974" w:type="dxa"/>
            <w:shd w:val="clear" w:color="auto" w:fill="D9D9D9" w:themeFill="background1" w:themeFillShade="D9"/>
          </w:tcPr>
          <w:p w14:paraId="28E91152"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18.34</w:t>
            </w:r>
          </w:p>
        </w:tc>
        <w:tc>
          <w:tcPr>
            <w:tcW w:w="2527" w:type="dxa"/>
            <w:shd w:val="clear" w:color="auto" w:fill="D9D9D9" w:themeFill="background1" w:themeFillShade="D9"/>
          </w:tcPr>
          <w:p w14:paraId="104A3655"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Rel-18 enhancements of session management policy control [SMPC18]</w:t>
            </w:r>
          </w:p>
        </w:tc>
        <w:tc>
          <w:tcPr>
            <w:tcW w:w="1240" w:type="dxa"/>
            <w:shd w:val="clear" w:color="auto" w:fill="D9D9D9" w:themeFill="background1" w:themeFillShade="D9"/>
          </w:tcPr>
          <w:p w14:paraId="0A130F8F"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4888AA"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1AF9F93"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39899E9F"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6F9719E4" w14:textId="77777777" w:rsidR="00CA7737" w:rsidRDefault="00CA7737" w:rsidP="00CA7737">
            <w:pPr>
              <w:spacing w:after="0"/>
              <w:rPr>
                <w:rFonts w:ascii="Arial" w:hAnsi="Arial" w:cs="Arial"/>
                <w:color w:val="000000" w:themeColor="text1"/>
                <w:lang w:val="en-US"/>
              </w:rPr>
            </w:pPr>
          </w:p>
        </w:tc>
      </w:tr>
      <w:tr w:rsidR="00CA7737" w14:paraId="067EB7AE" w14:textId="77777777">
        <w:trPr>
          <w:cantSplit/>
        </w:trPr>
        <w:tc>
          <w:tcPr>
            <w:tcW w:w="974" w:type="dxa"/>
            <w:shd w:val="clear" w:color="auto" w:fill="auto"/>
          </w:tcPr>
          <w:p w14:paraId="4DEC61C1"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006EFE63"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3D21C434"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370C71F"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2893D976"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4B0A5E9B"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67DC38DF" w14:textId="77777777" w:rsidR="00CA7737" w:rsidRDefault="00CA7737" w:rsidP="00CA7737">
            <w:pPr>
              <w:spacing w:after="0"/>
              <w:rPr>
                <w:rFonts w:ascii="Arial" w:hAnsi="Arial" w:cs="Arial"/>
                <w:color w:val="000000" w:themeColor="text1"/>
                <w:lang w:val="en-US"/>
              </w:rPr>
            </w:pPr>
          </w:p>
        </w:tc>
      </w:tr>
      <w:tr w:rsidR="00CA7737" w14:paraId="5B03055A" w14:textId="77777777">
        <w:trPr>
          <w:cantSplit/>
        </w:trPr>
        <w:tc>
          <w:tcPr>
            <w:tcW w:w="974" w:type="dxa"/>
            <w:shd w:val="clear" w:color="auto" w:fill="FDE9D9" w:themeFill="accent6" w:themeFillTint="33"/>
          </w:tcPr>
          <w:p w14:paraId="46593A92"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18.35</w:t>
            </w:r>
          </w:p>
        </w:tc>
        <w:tc>
          <w:tcPr>
            <w:tcW w:w="2527" w:type="dxa"/>
            <w:shd w:val="clear" w:color="auto" w:fill="FDE9D9" w:themeFill="accent6" w:themeFillTint="33"/>
          </w:tcPr>
          <w:p w14:paraId="6828BAE5"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CT aspects of 5G System Enabler for Service Function Chaining [SFC]</w:t>
            </w:r>
          </w:p>
        </w:tc>
        <w:tc>
          <w:tcPr>
            <w:tcW w:w="1240" w:type="dxa"/>
            <w:shd w:val="clear" w:color="auto" w:fill="FDE9D9" w:themeFill="accent6" w:themeFillTint="33"/>
          </w:tcPr>
          <w:p w14:paraId="7D96C472"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1BFB40C7"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0F0D369"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01EB10B4"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31EC8DA7" w14:textId="77777777" w:rsidR="00CA7737" w:rsidRDefault="00CA7737" w:rsidP="00CA7737">
            <w:pPr>
              <w:spacing w:after="0"/>
              <w:rPr>
                <w:rFonts w:ascii="Arial" w:hAnsi="Arial" w:cs="Arial"/>
                <w:color w:val="000000" w:themeColor="text1"/>
                <w:lang w:val="en-US"/>
              </w:rPr>
            </w:pPr>
          </w:p>
        </w:tc>
      </w:tr>
      <w:tr w:rsidR="00CA7737" w14:paraId="5230B729" w14:textId="77777777">
        <w:trPr>
          <w:cantSplit/>
        </w:trPr>
        <w:tc>
          <w:tcPr>
            <w:tcW w:w="974" w:type="dxa"/>
            <w:shd w:val="clear" w:color="auto" w:fill="auto"/>
          </w:tcPr>
          <w:p w14:paraId="1DF13BB1"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4A8BC1A7"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6E910107"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4BE14FD2"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1DC002E2"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A3B588A" w14:textId="77777777" w:rsidR="00CA7737" w:rsidRDefault="00CA7737" w:rsidP="00CA7737">
            <w:pPr>
              <w:spacing w:after="0"/>
              <w:rPr>
                <w:rFonts w:ascii="Arial" w:hAnsi="Arial" w:cs="Arial"/>
                <w:color w:val="000000" w:themeColor="text1"/>
                <w:lang w:val="en-US"/>
              </w:rPr>
            </w:pPr>
          </w:p>
        </w:tc>
        <w:tc>
          <w:tcPr>
            <w:tcW w:w="6662" w:type="dxa"/>
          </w:tcPr>
          <w:p w14:paraId="01C08811" w14:textId="77777777" w:rsidR="00CA7737" w:rsidRDefault="00CA7737" w:rsidP="00CA7737">
            <w:pPr>
              <w:spacing w:after="0"/>
              <w:rPr>
                <w:rFonts w:ascii="Arial" w:hAnsi="Arial" w:cs="Arial"/>
                <w:color w:val="000000" w:themeColor="text1"/>
                <w:lang w:val="en-US"/>
              </w:rPr>
            </w:pPr>
          </w:p>
        </w:tc>
      </w:tr>
      <w:tr w:rsidR="00CA7737" w14:paraId="7B285C04" w14:textId="77777777">
        <w:trPr>
          <w:cantSplit/>
        </w:trPr>
        <w:tc>
          <w:tcPr>
            <w:tcW w:w="974" w:type="dxa"/>
            <w:shd w:val="clear" w:color="auto" w:fill="D9D9D9" w:themeFill="background1" w:themeFillShade="D9"/>
          </w:tcPr>
          <w:p w14:paraId="31EF8893"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18.36</w:t>
            </w:r>
          </w:p>
        </w:tc>
        <w:tc>
          <w:tcPr>
            <w:tcW w:w="2527" w:type="dxa"/>
            <w:shd w:val="clear" w:color="auto" w:fill="D9D9D9" w:themeFill="background1" w:themeFillShade="D9"/>
          </w:tcPr>
          <w:p w14:paraId="4D57305D"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Enhancement of Network Automation Enablers [eNetAE]</w:t>
            </w:r>
          </w:p>
        </w:tc>
        <w:tc>
          <w:tcPr>
            <w:tcW w:w="1240" w:type="dxa"/>
            <w:shd w:val="clear" w:color="auto" w:fill="D9D9D9" w:themeFill="background1" w:themeFillShade="D9"/>
          </w:tcPr>
          <w:p w14:paraId="24E74C22"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6080DA"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93C167F"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6137BDCF"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32798677" w14:textId="77777777" w:rsidR="00CA7737" w:rsidRDefault="00CA7737" w:rsidP="00CA7737">
            <w:pPr>
              <w:spacing w:after="0"/>
              <w:rPr>
                <w:rFonts w:ascii="Arial" w:hAnsi="Arial" w:cs="Arial"/>
                <w:color w:val="000000" w:themeColor="text1"/>
                <w:lang w:val="en-US"/>
              </w:rPr>
            </w:pPr>
          </w:p>
        </w:tc>
      </w:tr>
      <w:tr w:rsidR="00CA7737" w14:paraId="2521EBBA" w14:textId="77777777">
        <w:trPr>
          <w:cantSplit/>
        </w:trPr>
        <w:tc>
          <w:tcPr>
            <w:tcW w:w="974" w:type="dxa"/>
            <w:shd w:val="clear" w:color="auto" w:fill="auto"/>
          </w:tcPr>
          <w:p w14:paraId="565F0F05"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17D01F8A"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2656BA1D"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682EC13A"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64B7ADFA"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759A3CD7"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391CE8F6" w14:textId="77777777" w:rsidR="00CA7737" w:rsidRDefault="00CA7737" w:rsidP="00CA7737">
            <w:pPr>
              <w:spacing w:after="0"/>
              <w:rPr>
                <w:rFonts w:ascii="Arial" w:hAnsi="Arial" w:cs="Arial"/>
                <w:color w:val="000000" w:themeColor="text1"/>
                <w:lang w:val="en-US"/>
              </w:rPr>
            </w:pPr>
          </w:p>
        </w:tc>
      </w:tr>
      <w:tr w:rsidR="00CA7737" w14:paraId="5DD49952" w14:textId="77777777">
        <w:trPr>
          <w:cantSplit/>
        </w:trPr>
        <w:tc>
          <w:tcPr>
            <w:tcW w:w="974" w:type="dxa"/>
            <w:shd w:val="clear" w:color="auto" w:fill="FDE9D9" w:themeFill="accent6" w:themeFillTint="33"/>
          </w:tcPr>
          <w:p w14:paraId="215D078D"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18.37</w:t>
            </w:r>
          </w:p>
        </w:tc>
        <w:tc>
          <w:tcPr>
            <w:tcW w:w="2527" w:type="dxa"/>
            <w:shd w:val="clear" w:color="auto" w:fill="FDE9D9" w:themeFill="accent6" w:themeFillTint="33"/>
          </w:tcPr>
          <w:p w14:paraId="08F782EB"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CT aspects of enhancement of 5G UE Policy [eUEPO]</w:t>
            </w:r>
          </w:p>
        </w:tc>
        <w:tc>
          <w:tcPr>
            <w:tcW w:w="1240" w:type="dxa"/>
            <w:shd w:val="clear" w:color="auto" w:fill="FDE9D9" w:themeFill="accent6" w:themeFillTint="33"/>
          </w:tcPr>
          <w:p w14:paraId="1A662AEB"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5C894007"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86A3166"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3CF5DC43"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3F0FD7BF" w14:textId="77777777" w:rsidR="00CA7737" w:rsidRDefault="00CA7737" w:rsidP="00CA7737">
            <w:pPr>
              <w:spacing w:after="0"/>
              <w:rPr>
                <w:rFonts w:ascii="Arial" w:hAnsi="Arial" w:cs="Arial"/>
                <w:color w:val="000000" w:themeColor="text1"/>
                <w:lang w:val="en-US"/>
              </w:rPr>
            </w:pPr>
          </w:p>
        </w:tc>
      </w:tr>
      <w:tr w:rsidR="00CA7737" w14:paraId="1314F3AA" w14:textId="77777777">
        <w:trPr>
          <w:cantSplit/>
        </w:trPr>
        <w:tc>
          <w:tcPr>
            <w:tcW w:w="974" w:type="dxa"/>
            <w:shd w:val="clear" w:color="auto" w:fill="auto"/>
          </w:tcPr>
          <w:p w14:paraId="400ABDF3"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7725E0FA"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0334BE86"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197DDD25"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0C998C58"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79A9C36A"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00BAA33C" w14:textId="77777777" w:rsidR="00CA7737" w:rsidRDefault="00CA7737" w:rsidP="00CA7737">
            <w:pPr>
              <w:spacing w:after="0"/>
              <w:rPr>
                <w:rFonts w:ascii="Arial" w:hAnsi="Arial" w:cs="Arial"/>
                <w:color w:val="000000" w:themeColor="text1"/>
                <w:lang w:val="en-US"/>
              </w:rPr>
            </w:pPr>
          </w:p>
        </w:tc>
      </w:tr>
      <w:tr w:rsidR="00CA7737" w14:paraId="0D4B25BF" w14:textId="77777777">
        <w:trPr>
          <w:cantSplit/>
        </w:trPr>
        <w:tc>
          <w:tcPr>
            <w:tcW w:w="974" w:type="dxa"/>
            <w:shd w:val="clear" w:color="auto" w:fill="FDE9D9" w:themeFill="accent6" w:themeFillTint="33"/>
          </w:tcPr>
          <w:p w14:paraId="25D48372"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18.38</w:t>
            </w:r>
          </w:p>
        </w:tc>
        <w:tc>
          <w:tcPr>
            <w:tcW w:w="2527" w:type="dxa"/>
            <w:shd w:val="clear" w:color="auto" w:fill="FDE9D9" w:themeFill="accent6" w:themeFillTint="33"/>
          </w:tcPr>
          <w:p w14:paraId="64C384B7"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CT aspect of Seamless UE context recovery [SUECR]</w:t>
            </w:r>
          </w:p>
        </w:tc>
        <w:tc>
          <w:tcPr>
            <w:tcW w:w="1240" w:type="dxa"/>
            <w:shd w:val="clear" w:color="auto" w:fill="FDE9D9" w:themeFill="accent6" w:themeFillTint="33"/>
          </w:tcPr>
          <w:p w14:paraId="3BC74FF0"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6852781C"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ED6C6C7"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50949CC1"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704E777F" w14:textId="77777777" w:rsidR="00CA7737" w:rsidRDefault="00CA7737" w:rsidP="00CA7737">
            <w:pPr>
              <w:spacing w:after="0"/>
              <w:rPr>
                <w:rFonts w:ascii="Arial" w:hAnsi="Arial" w:cs="Arial"/>
                <w:color w:val="000000" w:themeColor="text1"/>
                <w:lang w:val="en-US"/>
              </w:rPr>
            </w:pPr>
          </w:p>
        </w:tc>
      </w:tr>
      <w:tr w:rsidR="00CA7737" w14:paraId="2619F400" w14:textId="77777777">
        <w:trPr>
          <w:cantSplit/>
        </w:trPr>
        <w:tc>
          <w:tcPr>
            <w:tcW w:w="974" w:type="dxa"/>
            <w:shd w:val="clear" w:color="auto" w:fill="auto"/>
          </w:tcPr>
          <w:p w14:paraId="16F3C55D"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20E7445F"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6336C434"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4711FAF9"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17D5F482"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0611CEBC" w14:textId="77777777" w:rsidR="00CA7737" w:rsidRDefault="00CA7737" w:rsidP="00CA7737">
            <w:pPr>
              <w:spacing w:after="0"/>
              <w:rPr>
                <w:rFonts w:ascii="Arial" w:hAnsi="Arial" w:cs="Arial"/>
                <w:color w:val="000000" w:themeColor="text1"/>
                <w:lang w:val="en-US"/>
              </w:rPr>
            </w:pPr>
          </w:p>
        </w:tc>
        <w:tc>
          <w:tcPr>
            <w:tcW w:w="6662" w:type="dxa"/>
          </w:tcPr>
          <w:p w14:paraId="7434BBEA" w14:textId="77777777" w:rsidR="00CA7737" w:rsidRDefault="00CA7737" w:rsidP="00CA7737">
            <w:pPr>
              <w:spacing w:after="0"/>
              <w:rPr>
                <w:rFonts w:ascii="Arial" w:hAnsi="Arial" w:cs="Arial"/>
                <w:color w:val="000000" w:themeColor="text1"/>
                <w:lang w:val="en-US"/>
              </w:rPr>
            </w:pPr>
          </w:p>
        </w:tc>
      </w:tr>
      <w:tr w:rsidR="00CA7737" w14:paraId="781F4CE8" w14:textId="77777777">
        <w:trPr>
          <w:cantSplit/>
        </w:trPr>
        <w:tc>
          <w:tcPr>
            <w:tcW w:w="974" w:type="dxa"/>
            <w:shd w:val="clear" w:color="auto" w:fill="FDE9D9" w:themeFill="accent6" w:themeFillTint="33"/>
          </w:tcPr>
          <w:p w14:paraId="4CB25E5E"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18.39</w:t>
            </w:r>
          </w:p>
        </w:tc>
        <w:tc>
          <w:tcPr>
            <w:tcW w:w="2527" w:type="dxa"/>
            <w:shd w:val="clear" w:color="auto" w:fill="FDE9D9" w:themeFill="accent6" w:themeFillTint="33"/>
          </w:tcPr>
          <w:p w14:paraId="71DB2917"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Secondary DN authentication and authorization in EPC IWK cases [TEI18_SDNAEPC]</w:t>
            </w:r>
          </w:p>
        </w:tc>
        <w:tc>
          <w:tcPr>
            <w:tcW w:w="1240" w:type="dxa"/>
            <w:shd w:val="clear" w:color="auto" w:fill="FDE9D9" w:themeFill="accent6" w:themeFillTint="33"/>
          </w:tcPr>
          <w:p w14:paraId="7FC45B9A"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AFB13B7"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D301530"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38A9DE1B"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67BA7B76" w14:textId="77777777" w:rsidR="00CA7737" w:rsidRDefault="00CA7737" w:rsidP="00CA7737">
            <w:pPr>
              <w:spacing w:after="0"/>
              <w:rPr>
                <w:rFonts w:ascii="Arial" w:hAnsi="Arial" w:cs="Arial"/>
                <w:color w:val="000000" w:themeColor="text1"/>
                <w:lang w:val="en-US"/>
              </w:rPr>
            </w:pPr>
          </w:p>
        </w:tc>
      </w:tr>
      <w:tr w:rsidR="00CA7737" w14:paraId="03614E33" w14:textId="77777777">
        <w:trPr>
          <w:cantSplit/>
        </w:trPr>
        <w:tc>
          <w:tcPr>
            <w:tcW w:w="974" w:type="dxa"/>
            <w:shd w:val="clear" w:color="auto" w:fill="auto"/>
          </w:tcPr>
          <w:p w14:paraId="63D667D3"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3359FA1F"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1DDD4364"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4C6F1BC9"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5D89BA4C"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07BCCC01"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70EB0665" w14:textId="77777777" w:rsidR="00CA7737" w:rsidRDefault="00CA7737" w:rsidP="00CA7737">
            <w:pPr>
              <w:spacing w:after="0"/>
              <w:rPr>
                <w:rFonts w:ascii="Arial" w:hAnsi="Arial" w:cs="Arial"/>
                <w:color w:val="000000" w:themeColor="text1"/>
                <w:lang w:val="en-US"/>
              </w:rPr>
            </w:pPr>
          </w:p>
        </w:tc>
      </w:tr>
      <w:tr w:rsidR="00CA7737" w14:paraId="6321F862" w14:textId="77777777">
        <w:trPr>
          <w:cantSplit/>
        </w:trPr>
        <w:tc>
          <w:tcPr>
            <w:tcW w:w="974" w:type="dxa"/>
            <w:shd w:val="clear" w:color="auto" w:fill="FDE9D9" w:themeFill="accent6" w:themeFillTint="33"/>
          </w:tcPr>
          <w:p w14:paraId="4701B798"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18.40</w:t>
            </w:r>
          </w:p>
        </w:tc>
        <w:tc>
          <w:tcPr>
            <w:tcW w:w="2527" w:type="dxa"/>
            <w:shd w:val="clear" w:color="auto" w:fill="FDE9D9" w:themeFill="accent6" w:themeFillTint="33"/>
          </w:tcPr>
          <w:p w14:paraId="27ED1D7C"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CT aspects of enhancement to the 5GC location services - phase 3 [5G_eLCS_Ph3]</w:t>
            </w:r>
          </w:p>
        </w:tc>
        <w:tc>
          <w:tcPr>
            <w:tcW w:w="1240" w:type="dxa"/>
            <w:shd w:val="clear" w:color="auto" w:fill="FDE9D9" w:themeFill="accent6" w:themeFillTint="33"/>
          </w:tcPr>
          <w:p w14:paraId="4E90DAAA"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6218393"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EC173BE"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0E823BF5"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3542EA44" w14:textId="77777777" w:rsidR="00CA7737" w:rsidRDefault="00CA7737" w:rsidP="00CA7737">
            <w:pPr>
              <w:spacing w:after="0"/>
              <w:rPr>
                <w:rFonts w:ascii="Arial" w:hAnsi="Arial" w:cs="Arial"/>
                <w:color w:val="000000" w:themeColor="text1"/>
                <w:lang w:val="en-US"/>
              </w:rPr>
            </w:pPr>
          </w:p>
        </w:tc>
      </w:tr>
      <w:tr w:rsidR="00CA7737" w14:paraId="115B6741" w14:textId="77777777">
        <w:trPr>
          <w:cantSplit/>
        </w:trPr>
        <w:tc>
          <w:tcPr>
            <w:tcW w:w="974" w:type="dxa"/>
            <w:shd w:val="clear" w:color="auto" w:fill="auto"/>
          </w:tcPr>
          <w:p w14:paraId="2942C4F5"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018AC06D" w14:textId="77777777" w:rsidR="00CA7737" w:rsidRDefault="00CA7737" w:rsidP="00CA7737">
            <w:pPr>
              <w:spacing w:after="0"/>
              <w:rPr>
                <w:rFonts w:ascii="Arial" w:eastAsia="MS Mincho" w:hAnsi="Arial" w:cs="Arial"/>
                <w:color w:val="000000" w:themeColor="text1"/>
              </w:rPr>
            </w:pPr>
          </w:p>
        </w:tc>
        <w:tc>
          <w:tcPr>
            <w:tcW w:w="1240" w:type="dxa"/>
            <w:shd w:val="clear" w:color="auto" w:fill="auto"/>
          </w:tcPr>
          <w:p w14:paraId="4304CBC5" w14:textId="77777777" w:rsidR="00CA7737" w:rsidRDefault="00CA7737" w:rsidP="00CA7737">
            <w:pPr>
              <w:spacing w:after="0"/>
              <w:jc w:val="center"/>
              <w:rPr>
                <w:rFonts w:ascii="Arial" w:hAnsi="Arial" w:cs="Arial"/>
                <w:bCs/>
                <w:color w:val="000000" w:themeColor="text1"/>
              </w:rPr>
            </w:pPr>
          </w:p>
        </w:tc>
        <w:tc>
          <w:tcPr>
            <w:tcW w:w="3674" w:type="dxa"/>
            <w:shd w:val="clear" w:color="auto" w:fill="auto"/>
          </w:tcPr>
          <w:p w14:paraId="2A0A2AEC" w14:textId="77777777" w:rsidR="00CA7737" w:rsidRDefault="00CA7737" w:rsidP="00CA7737">
            <w:pPr>
              <w:spacing w:after="0"/>
              <w:rPr>
                <w:rFonts w:ascii="Arial" w:hAnsi="Arial" w:cs="Arial"/>
                <w:bCs/>
                <w:color w:val="000000" w:themeColor="text1"/>
              </w:rPr>
            </w:pPr>
          </w:p>
        </w:tc>
        <w:tc>
          <w:tcPr>
            <w:tcW w:w="1589" w:type="dxa"/>
            <w:shd w:val="clear" w:color="auto" w:fill="auto"/>
          </w:tcPr>
          <w:p w14:paraId="631D6351" w14:textId="77777777" w:rsidR="00CA7737" w:rsidRDefault="00CA7737" w:rsidP="00CA7737">
            <w:pPr>
              <w:spacing w:after="0"/>
              <w:rPr>
                <w:rFonts w:ascii="Arial" w:hAnsi="Arial" w:cs="Arial"/>
                <w:color w:val="000000" w:themeColor="text1"/>
              </w:rPr>
            </w:pPr>
          </w:p>
        </w:tc>
        <w:tc>
          <w:tcPr>
            <w:tcW w:w="1134" w:type="dxa"/>
            <w:shd w:val="clear" w:color="auto" w:fill="auto"/>
          </w:tcPr>
          <w:p w14:paraId="7978147B"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0EB6AEC5" w14:textId="77777777" w:rsidR="00CA7737" w:rsidRDefault="00CA7737" w:rsidP="00CA7737">
            <w:pPr>
              <w:spacing w:after="0"/>
              <w:rPr>
                <w:rFonts w:ascii="Arial" w:hAnsi="Arial" w:cs="Arial"/>
                <w:color w:val="000000" w:themeColor="text1"/>
                <w:lang w:val="en-US"/>
              </w:rPr>
            </w:pPr>
          </w:p>
        </w:tc>
      </w:tr>
      <w:tr w:rsidR="00CA7737" w14:paraId="50B8CA46" w14:textId="77777777">
        <w:trPr>
          <w:cantSplit/>
        </w:trPr>
        <w:tc>
          <w:tcPr>
            <w:tcW w:w="974" w:type="dxa"/>
            <w:shd w:val="clear" w:color="auto" w:fill="FDE9D9" w:themeFill="accent6" w:themeFillTint="33"/>
          </w:tcPr>
          <w:p w14:paraId="7A94D81D"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lastRenderedPageBreak/>
              <w:t>18.41</w:t>
            </w:r>
          </w:p>
        </w:tc>
        <w:tc>
          <w:tcPr>
            <w:tcW w:w="2527" w:type="dxa"/>
            <w:shd w:val="clear" w:color="auto" w:fill="FDE9D9" w:themeFill="accent6" w:themeFillTint="33"/>
          </w:tcPr>
          <w:p w14:paraId="3B33D6E2"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CT aspects of Enhanced support of Non-Public Networks Phase 2 [eNPN_Ph2]</w:t>
            </w:r>
          </w:p>
        </w:tc>
        <w:tc>
          <w:tcPr>
            <w:tcW w:w="1240" w:type="dxa"/>
            <w:shd w:val="clear" w:color="auto" w:fill="FDE9D9" w:themeFill="accent6" w:themeFillTint="33"/>
          </w:tcPr>
          <w:p w14:paraId="4EC769CD"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5332C52C"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DC311CF"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1F8F1076"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4E7745AD" w14:textId="77777777" w:rsidR="00CA7737" w:rsidRDefault="00CA7737" w:rsidP="00CA7737">
            <w:pPr>
              <w:spacing w:after="0"/>
              <w:rPr>
                <w:rFonts w:ascii="Arial" w:hAnsi="Arial" w:cs="Arial"/>
                <w:color w:val="000000" w:themeColor="text1"/>
                <w:lang w:val="en-US"/>
              </w:rPr>
            </w:pPr>
          </w:p>
        </w:tc>
      </w:tr>
      <w:tr w:rsidR="00CA7737" w14:paraId="72231F21" w14:textId="77777777">
        <w:trPr>
          <w:cantSplit/>
        </w:trPr>
        <w:tc>
          <w:tcPr>
            <w:tcW w:w="974" w:type="dxa"/>
            <w:shd w:val="clear" w:color="auto" w:fill="auto"/>
          </w:tcPr>
          <w:p w14:paraId="5C34C3C2"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6F46CBA1"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09FEDDBF"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118D9E6A"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0102FA90"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A5326AC" w14:textId="77777777" w:rsidR="00CA7737" w:rsidRDefault="00CA7737" w:rsidP="00CA7737">
            <w:pPr>
              <w:spacing w:after="0"/>
              <w:rPr>
                <w:rFonts w:ascii="Arial" w:hAnsi="Arial" w:cs="Arial"/>
                <w:color w:val="000000" w:themeColor="text1"/>
                <w:lang w:val="en-US"/>
              </w:rPr>
            </w:pPr>
          </w:p>
        </w:tc>
        <w:tc>
          <w:tcPr>
            <w:tcW w:w="6662" w:type="dxa"/>
          </w:tcPr>
          <w:p w14:paraId="12FF95D1" w14:textId="77777777" w:rsidR="00CA7737" w:rsidRDefault="00CA7737" w:rsidP="00CA7737">
            <w:pPr>
              <w:spacing w:after="0"/>
              <w:rPr>
                <w:rFonts w:ascii="Arial" w:hAnsi="Arial" w:cs="Arial"/>
                <w:color w:val="000000" w:themeColor="text1"/>
                <w:lang w:val="en-US"/>
              </w:rPr>
            </w:pPr>
          </w:p>
        </w:tc>
      </w:tr>
      <w:tr w:rsidR="00CA7737" w14:paraId="713D80F7" w14:textId="77777777">
        <w:trPr>
          <w:cantSplit/>
        </w:trPr>
        <w:tc>
          <w:tcPr>
            <w:tcW w:w="974" w:type="dxa"/>
            <w:shd w:val="clear" w:color="auto" w:fill="D9D9D9" w:themeFill="background1" w:themeFillShade="D9"/>
          </w:tcPr>
          <w:p w14:paraId="486E3BA2"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18.42</w:t>
            </w:r>
          </w:p>
        </w:tc>
        <w:tc>
          <w:tcPr>
            <w:tcW w:w="2527" w:type="dxa"/>
            <w:shd w:val="clear" w:color="auto" w:fill="D9D9D9" w:themeFill="background1" w:themeFillShade="D9"/>
          </w:tcPr>
          <w:p w14:paraId="47F29F6D"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CT aspects of SEAL data delivery enabler for vertical applications [SEALDD]</w:t>
            </w:r>
          </w:p>
        </w:tc>
        <w:tc>
          <w:tcPr>
            <w:tcW w:w="1240" w:type="dxa"/>
            <w:shd w:val="clear" w:color="auto" w:fill="D9D9D9" w:themeFill="background1" w:themeFillShade="D9"/>
          </w:tcPr>
          <w:p w14:paraId="41DAEFD0"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2EE8E4"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DA91CA4"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4BBC80B1"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19A1DA39" w14:textId="77777777" w:rsidR="00CA7737" w:rsidRDefault="00CA7737" w:rsidP="00CA7737">
            <w:pPr>
              <w:spacing w:after="0"/>
              <w:rPr>
                <w:rFonts w:ascii="Arial" w:hAnsi="Arial" w:cs="Arial"/>
                <w:color w:val="000000" w:themeColor="text1"/>
                <w:lang w:val="en-US"/>
              </w:rPr>
            </w:pPr>
          </w:p>
        </w:tc>
      </w:tr>
      <w:tr w:rsidR="00CA7737" w14:paraId="751F8D01" w14:textId="77777777">
        <w:trPr>
          <w:cantSplit/>
        </w:trPr>
        <w:tc>
          <w:tcPr>
            <w:tcW w:w="974" w:type="dxa"/>
            <w:shd w:val="clear" w:color="auto" w:fill="auto"/>
          </w:tcPr>
          <w:p w14:paraId="5F896FC7"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3691FC6F"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198E11AF"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7A491481"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60A47FF7"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21CDFE2D"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769CB6D9" w14:textId="77777777" w:rsidR="00CA7737" w:rsidRDefault="00CA7737" w:rsidP="00CA7737">
            <w:pPr>
              <w:spacing w:after="0"/>
              <w:rPr>
                <w:rFonts w:ascii="Arial" w:hAnsi="Arial" w:cs="Arial"/>
                <w:color w:val="000000" w:themeColor="text1"/>
                <w:lang w:val="en-US"/>
              </w:rPr>
            </w:pPr>
          </w:p>
        </w:tc>
      </w:tr>
      <w:tr w:rsidR="00CA7737" w14:paraId="59156999" w14:textId="77777777">
        <w:trPr>
          <w:cantSplit/>
        </w:trPr>
        <w:tc>
          <w:tcPr>
            <w:tcW w:w="974" w:type="dxa"/>
            <w:shd w:val="clear" w:color="auto" w:fill="D9D9D9" w:themeFill="background1" w:themeFillShade="D9"/>
          </w:tcPr>
          <w:p w14:paraId="56714809"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18.43</w:t>
            </w:r>
          </w:p>
        </w:tc>
        <w:tc>
          <w:tcPr>
            <w:tcW w:w="2527" w:type="dxa"/>
            <w:shd w:val="clear" w:color="auto" w:fill="D9D9D9" w:themeFill="background1" w:themeFillShade="D9"/>
          </w:tcPr>
          <w:p w14:paraId="52E57808"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Enhanced Service Enabler Architecture Layer for Verticals Phase 3 [SEAL_Ph3]</w:t>
            </w:r>
          </w:p>
        </w:tc>
        <w:tc>
          <w:tcPr>
            <w:tcW w:w="1240" w:type="dxa"/>
            <w:shd w:val="clear" w:color="auto" w:fill="D9D9D9" w:themeFill="background1" w:themeFillShade="D9"/>
          </w:tcPr>
          <w:p w14:paraId="483AA0EC"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3C6BA8"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4FAD16B"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2540B0FE"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3DD2BFD0" w14:textId="77777777" w:rsidR="00CA7737" w:rsidRDefault="00CA7737" w:rsidP="00CA7737">
            <w:pPr>
              <w:spacing w:after="0"/>
              <w:rPr>
                <w:rFonts w:ascii="Arial" w:hAnsi="Arial" w:cs="Arial"/>
                <w:color w:val="000000" w:themeColor="text1"/>
                <w:lang w:val="en-US"/>
              </w:rPr>
            </w:pPr>
          </w:p>
        </w:tc>
      </w:tr>
      <w:tr w:rsidR="00CA7737" w14:paraId="4F35B1F7" w14:textId="77777777">
        <w:trPr>
          <w:cantSplit/>
        </w:trPr>
        <w:tc>
          <w:tcPr>
            <w:tcW w:w="974" w:type="dxa"/>
            <w:shd w:val="clear" w:color="auto" w:fill="auto"/>
          </w:tcPr>
          <w:p w14:paraId="25810706"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61F72EFE"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62D2C0DB" w14:textId="77777777" w:rsidR="00CA7737" w:rsidRDefault="00CA7737" w:rsidP="00CA7737">
            <w:pPr>
              <w:spacing w:after="0"/>
              <w:jc w:val="center"/>
              <w:rPr>
                <w:rFonts w:ascii="Arial" w:hAnsi="Arial" w:cs="Arial"/>
                <w:bCs/>
                <w:color w:val="000000" w:themeColor="text1"/>
              </w:rPr>
            </w:pPr>
          </w:p>
        </w:tc>
        <w:tc>
          <w:tcPr>
            <w:tcW w:w="3674" w:type="dxa"/>
            <w:shd w:val="clear" w:color="auto" w:fill="auto"/>
          </w:tcPr>
          <w:p w14:paraId="4A3D71B1" w14:textId="77777777" w:rsidR="00CA7737" w:rsidRDefault="00CA7737" w:rsidP="00CA7737">
            <w:pPr>
              <w:spacing w:after="0"/>
              <w:rPr>
                <w:rFonts w:ascii="Arial" w:hAnsi="Arial" w:cs="Arial"/>
                <w:bCs/>
                <w:color w:val="000000" w:themeColor="text1"/>
              </w:rPr>
            </w:pPr>
          </w:p>
        </w:tc>
        <w:tc>
          <w:tcPr>
            <w:tcW w:w="1589" w:type="dxa"/>
            <w:shd w:val="clear" w:color="auto" w:fill="auto"/>
          </w:tcPr>
          <w:p w14:paraId="323F6EDD" w14:textId="77777777" w:rsidR="00CA7737" w:rsidRDefault="00CA7737" w:rsidP="00CA7737">
            <w:pPr>
              <w:spacing w:after="0"/>
              <w:rPr>
                <w:rFonts w:ascii="Arial" w:hAnsi="Arial" w:cs="Arial"/>
                <w:color w:val="000000" w:themeColor="text1"/>
              </w:rPr>
            </w:pPr>
          </w:p>
        </w:tc>
        <w:tc>
          <w:tcPr>
            <w:tcW w:w="1134" w:type="dxa"/>
            <w:shd w:val="clear" w:color="auto" w:fill="auto"/>
          </w:tcPr>
          <w:p w14:paraId="468CECC7"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276455A0" w14:textId="77777777" w:rsidR="00CA7737" w:rsidRDefault="00CA7737" w:rsidP="00CA7737">
            <w:pPr>
              <w:spacing w:after="0"/>
              <w:rPr>
                <w:rFonts w:ascii="Arial" w:hAnsi="Arial" w:cs="Arial"/>
                <w:color w:val="000000" w:themeColor="text1"/>
                <w:lang w:val="en-US"/>
              </w:rPr>
            </w:pPr>
          </w:p>
        </w:tc>
      </w:tr>
      <w:tr w:rsidR="00CA7737" w14:paraId="13DD13DB" w14:textId="77777777">
        <w:trPr>
          <w:cantSplit/>
        </w:trPr>
        <w:tc>
          <w:tcPr>
            <w:tcW w:w="974" w:type="dxa"/>
            <w:shd w:val="clear" w:color="auto" w:fill="D9D9D9" w:themeFill="background1" w:themeFillShade="D9"/>
          </w:tcPr>
          <w:p w14:paraId="59F93E93"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18.44</w:t>
            </w:r>
          </w:p>
        </w:tc>
        <w:tc>
          <w:tcPr>
            <w:tcW w:w="2527" w:type="dxa"/>
            <w:shd w:val="clear" w:color="auto" w:fill="D9D9D9" w:themeFill="background1" w:themeFillShade="D9"/>
          </w:tcPr>
          <w:p w14:paraId="49E2722E"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CT Aspects of Application Layer Support for Uncrewed Aerial Systems (UAS), Phase 2 [UASAPP_Ph2]</w:t>
            </w:r>
          </w:p>
        </w:tc>
        <w:tc>
          <w:tcPr>
            <w:tcW w:w="1240" w:type="dxa"/>
            <w:shd w:val="clear" w:color="auto" w:fill="D9D9D9" w:themeFill="background1" w:themeFillShade="D9"/>
          </w:tcPr>
          <w:p w14:paraId="0F433451"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3AC698"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9E16D6B"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282F5E31"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3C3D39BE" w14:textId="77777777" w:rsidR="00CA7737" w:rsidRDefault="00CA7737" w:rsidP="00CA7737">
            <w:pPr>
              <w:spacing w:after="0"/>
              <w:rPr>
                <w:rFonts w:ascii="Arial" w:hAnsi="Arial" w:cs="Arial"/>
                <w:color w:val="000000" w:themeColor="text1"/>
                <w:lang w:val="en-US"/>
              </w:rPr>
            </w:pPr>
          </w:p>
        </w:tc>
      </w:tr>
      <w:tr w:rsidR="00CA7737" w14:paraId="2393CE11" w14:textId="77777777">
        <w:trPr>
          <w:cantSplit/>
        </w:trPr>
        <w:tc>
          <w:tcPr>
            <w:tcW w:w="974" w:type="dxa"/>
            <w:shd w:val="clear" w:color="auto" w:fill="auto"/>
          </w:tcPr>
          <w:p w14:paraId="234F6644"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381310E6"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4E7C2B5C"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0C98402B"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47E259A2"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5195758A" w14:textId="77777777" w:rsidR="00CA7737" w:rsidRDefault="00CA7737" w:rsidP="00CA7737">
            <w:pPr>
              <w:spacing w:after="0"/>
              <w:rPr>
                <w:rFonts w:ascii="Arial" w:hAnsi="Arial" w:cs="Arial"/>
                <w:color w:val="000000" w:themeColor="text1"/>
              </w:rPr>
            </w:pPr>
          </w:p>
        </w:tc>
        <w:tc>
          <w:tcPr>
            <w:tcW w:w="6662" w:type="dxa"/>
            <w:shd w:val="clear" w:color="auto" w:fill="auto"/>
          </w:tcPr>
          <w:p w14:paraId="6DCB193B" w14:textId="77777777" w:rsidR="00CA7737" w:rsidRDefault="00CA7737" w:rsidP="00CA7737">
            <w:pPr>
              <w:spacing w:after="0"/>
              <w:rPr>
                <w:rFonts w:ascii="Arial" w:hAnsi="Arial" w:cs="Arial"/>
                <w:color w:val="000000" w:themeColor="text1"/>
              </w:rPr>
            </w:pPr>
          </w:p>
        </w:tc>
      </w:tr>
      <w:tr w:rsidR="00CA7737" w14:paraId="31223BBB" w14:textId="77777777">
        <w:trPr>
          <w:cantSplit/>
        </w:trPr>
        <w:tc>
          <w:tcPr>
            <w:tcW w:w="974" w:type="dxa"/>
            <w:shd w:val="clear" w:color="auto" w:fill="D9D9D9" w:themeFill="background1" w:themeFillShade="D9"/>
          </w:tcPr>
          <w:p w14:paraId="78552FB9"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5</w:t>
            </w:r>
          </w:p>
        </w:tc>
        <w:tc>
          <w:tcPr>
            <w:tcW w:w="2527" w:type="dxa"/>
            <w:shd w:val="clear" w:color="auto" w:fill="D9D9D9" w:themeFill="background1" w:themeFillShade="D9"/>
          </w:tcPr>
          <w:p w14:paraId="7714CC55"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 xml:space="preserve">CT Aspects of </w:t>
            </w:r>
            <w:r>
              <w:rPr>
                <w:rFonts w:ascii="Arial" w:hAnsi="Arial" w:cs="Arial"/>
                <w:b/>
                <w:color w:val="000000" w:themeColor="text1"/>
                <w:lang w:val="en-US"/>
              </w:rPr>
              <w:t>5GC architecture for satellite networks</w:t>
            </w:r>
            <w:r>
              <w:rPr>
                <w:rFonts w:ascii="Arial" w:hAnsi="Arial" w:cs="Arial"/>
                <w:b/>
                <w:color w:val="000000" w:themeColor="text1"/>
              </w:rPr>
              <w:t>, Phase 2 [5GSAT_Ph2]</w:t>
            </w:r>
          </w:p>
        </w:tc>
        <w:tc>
          <w:tcPr>
            <w:tcW w:w="1240" w:type="dxa"/>
            <w:shd w:val="clear" w:color="auto" w:fill="D9D9D9" w:themeFill="background1" w:themeFillShade="D9"/>
          </w:tcPr>
          <w:p w14:paraId="73EFCA18"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28E63D"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915A52D"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3E6E8238"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30867423" w14:textId="77777777" w:rsidR="00CA7737" w:rsidRDefault="00CA7737" w:rsidP="00CA7737">
            <w:pPr>
              <w:spacing w:after="0"/>
              <w:rPr>
                <w:rFonts w:ascii="Arial" w:hAnsi="Arial" w:cs="Arial"/>
                <w:color w:val="000000" w:themeColor="text1"/>
                <w:lang w:val="en-US"/>
              </w:rPr>
            </w:pPr>
          </w:p>
        </w:tc>
      </w:tr>
      <w:tr w:rsidR="00CA7737" w14:paraId="6B0AC9F3" w14:textId="77777777">
        <w:trPr>
          <w:cantSplit/>
        </w:trPr>
        <w:tc>
          <w:tcPr>
            <w:tcW w:w="974" w:type="dxa"/>
            <w:shd w:val="clear" w:color="auto" w:fill="auto"/>
          </w:tcPr>
          <w:p w14:paraId="095A46AF"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67566191"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77E9E824"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637B9F91"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18A56C7F"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1D40106B" w14:textId="77777777" w:rsidR="00CA7737" w:rsidRDefault="00CA7737" w:rsidP="00CA7737">
            <w:pPr>
              <w:spacing w:after="0"/>
              <w:rPr>
                <w:rFonts w:ascii="Arial" w:hAnsi="Arial" w:cs="Arial"/>
                <w:color w:val="000000" w:themeColor="text1"/>
                <w:lang w:val="en-US"/>
              </w:rPr>
            </w:pPr>
          </w:p>
        </w:tc>
        <w:tc>
          <w:tcPr>
            <w:tcW w:w="6662" w:type="dxa"/>
          </w:tcPr>
          <w:p w14:paraId="3DC288E7" w14:textId="77777777" w:rsidR="00CA7737" w:rsidRDefault="00CA7737" w:rsidP="00CA7737">
            <w:pPr>
              <w:spacing w:after="0"/>
              <w:rPr>
                <w:rFonts w:ascii="Arial" w:hAnsi="Arial" w:cs="Arial"/>
                <w:color w:val="000000" w:themeColor="text1"/>
                <w:lang w:val="en-US"/>
              </w:rPr>
            </w:pPr>
          </w:p>
        </w:tc>
      </w:tr>
      <w:tr w:rsidR="00CA7737" w14:paraId="7E9AC1F4" w14:textId="77777777">
        <w:trPr>
          <w:cantSplit/>
        </w:trPr>
        <w:tc>
          <w:tcPr>
            <w:tcW w:w="974" w:type="dxa"/>
            <w:shd w:val="clear" w:color="auto" w:fill="FDE9D9" w:themeFill="accent6" w:themeFillTint="33"/>
          </w:tcPr>
          <w:p w14:paraId="17F26CC9"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6</w:t>
            </w:r>
          </w:p>
        </w:tc>
        <w:tc>
          <w:tcPr>
            <w:tcW w:w="2527" w:type="dxa"/>
            <w:shd w:val="clear" w:color="auto" w:fill="FDE9D9" w:themeFill="accent6" w:themeFillTint="33"/>
          </w:tcPr>
          <w:p w14:paraId="4A441816" w14:textId="77777777" w:rsidR="00CA7737" w:rsidRDefault="00CA7737" w:rsidP="00CA7737">
            <w:pPr>
              <w:spacing w:after="0"/>
              <w:rPr>
                <w:rFonts w:ascii="Arial" w:hAnsi="Arial" w:cs="Arial"/>
                <w:b/>
                <w:bCs/>
                <w:color w:val="000000" w:themeColor="text1"/>
              </w:rPr>
            </w:pPr>
            <w:r>
              <w:rPr>
                <w:rFonts w:ascii="Arial" w:hAnsi="Arial" w:cs="Arial"/>
                <w:b/>
                <w:color w:val="000000" w:themeColor="text1"/>
              </w:rPr>
              <w:t>CT Aspects of Uncrewed Aerial Systems (UAS), Phase 2 [</w:t>
            </w:r>
            <w:r>
              <w:rPr>
                <w:rFonts w:ascii="Arial" w:hAnsi="Arial" w:cs="Arial"/>
                <w:b/>
                <w:bCs/>
                <w:color w:val="000000" w:themeColor="text1"/>
                <w:lang w:val="en-US"/>
              </w:rPr>
              <w:t>UAS_Ph2</w:t>
            </w:r>
            <w:r>
              <w:rPr>
                <w:rFonts w:ascii="Arial" w:hAnsi="Arial" w:cs="Arial"/>
                <w:b/>
                <w:bCs/>
                <w:color w:val="000000" w:themeColor="text1"/>
              </w:rPr>
              <w:t>]</w:t>
            </w:r>
          </w:p>
        </w:tc>
        <w:tc>
          <w:tcPr>
            <w:tcW w:w="1240" w:type="dxa"/>
            <w:shd w:val="clear" w:color="auto" w:fill="FDE9D9" w:themeFill="accent6" w:themeFillTint="33"/>
          </w:tcPr>
          <w:p w14:paraId="315CDF42"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52EDA398"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1A9D60A"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6B84EC9C"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6576189A" w14:textId="77777777" w:rsidR="00CA7737" w:rsidRDefault="00CA7737" w:rsidP="00CA7737">
            <w:pPr>
              <w:spacing w:after="0"/>
              <w:rPr>
                <w:rFonts w:ascii="Arial" w:hAnsi="Arial" w:cs="Arial"/>
                <w:color w:val="000000" w:themeColor="text1"/>
                <w:lang w:val="en-US"/>
              </w:rPr>
            </w:pPr>
          </w:p>
        </w:tc>
      </w:tr>
      <w:tr w:rsidR="00CA7737" w14:paraId="4EEC52DD" w14:textId="77777777">
        <w:trPr>
          <w:cantSplit/>
        </w:trPr>
        <w:tc>
          <w:tcPr>
            <w:tcW w:w="974" w:type="dxa"/>
            <w:shd w:val="clear" w:color="auto" w:fill="auto"/>
          </w:tcPr>
          <w:p w14:paraId="120FB111"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7F08A3BA"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097E0C83" w14:textId="77777777" w:rsidR="00CA7737" w:rsidRDefault="00CA7737" w:rsidP="00CA7737">
            <w:pPr>
              <w:spacing w:after="0"/>
              <w:jc w:val="center"/>
              <w:rPr>
                <w:rFonts w:ascii="Arial" w:hAnsi="Arial" w:cs="Arial"/>
                <w:bCs/>
                <w:color w:val="000000" w:themeColor="text1"/>
              </w:rPr>
            </w:pPr>
          </w:p>
        </w:tc>
        <w:tc>
          <w:tcPr>
            <w:tcW w:w="3674" w:type="dxa"/>
            <w:shd w:val="clear" w:color="auto" w:fill="auto"/>
          </w:tcPr>
          <w:p w14:paraId="43B2AD78" w14:textId="77777777" w:rsidR="00CA7737" w:rsidRDefault="00CA7737" w:rsidP="00CA7737">
            <w:pPr>
              <w:spacing w:after="0"/>
              <w:rPr>
                <w:rFonts w:ascii="Arial" w:hAnsi="Arial" w:cs="Arial"/>
                <w:bCs/>
                <w:color w:val="000000" w:themeColor="text1"/>
              </w:rPr>
            </w:pPr>
          </w:p>
        </w:tc>
        <w:tc>
          <w:tcPr>
            <w:tcW w:w="1589" w:type="dxa"/>
            <w:shd w:val="clear" w:color="auto" w:fill="auto"/>
          </w:tcPr>
          <w:p w14:paraId="38B5B10E" w14:textId="77777777" w:rsidR="00CA7737" w:rsidRDefault="00CA7737" w:rsidP="00CA7737">
            <w:pPr>
              <w:spacing w:after="0"/>
              <w:rPr>
                <w:rFonts w:ascii="Arial" w:hAnsi="Arial" w:cs="Arial"/>
                <w:color w:val="000000" w:themeColor="text1"/>
              </w:rPr>
            </w:pPr>
          </w:p>
        </w:tc>
        <w:tc>
          <w:tcPr>
            <w:tcW w:w="1134" w:type="dxa"/>
            <w:shd w:val="clear" w:color="auto" w:fill="auto"/>
          </w:tcPr>
          <w:p w14:paraId="2D564579"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61B3EF33" w14:textId="77777777" w:rsidR="00CA7737" w:rsidRDefault="00CA7737" w:rsidP="00CA7737">
            <w:pPr>
              <w:spacing w:after="0"/>
              <w:rPr>
                <w:rFonts w:ascii="Arial" w:hAnsi="Arial" w:cs="Arial"/>
                <w:color w:val="000000" w:themeColor="text1"/>
                <w:lang w:val="en-US"/>
              </w:rPr>
            </w:pPr>
          </w:p>
        </w:tc>
      </w:tr>
      <w:tr w:rsidR="00CA7737" w14:paraId="08413480" w14:textId="77777777">
        <w:trPr>
          <w:cantSplit/>
        </w:trPr>
        <w:tc>
          <w:tcPr>
            <w:tcW w:w="974" w:type="dxa"/>
            <w:shd w:val="clear" w:color="auto" w:fill="FDE9D9" w:themeFill="accent6" w:themeFillTint="33"/>
          </w:tcPr>
          <w:p w14:paraId="5B33D23C"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7</w:t>
            </w:r>
          </w:p>
        </w:tc>
        <w:tc>
          <w:tcPr>
            <w:tcW w:w="2527" w:type="dxa"/>
            <w:shd w:val="clear" w:color="auto" w:fill="FDE9D9" w:themeFill="accent6" w:themeFillTint="33"/>
          </w:tcPr>
          <w:p w14:paraId="6E151B7D"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CT aspects of Ranging_SL</w:t>
            </w:r>
            <w:r>
              <w:rPr>
                <w:rFonts w:ascii="Arial" w:hAnsi="Arial" w:cs="Arial"/>
                <w:b/>
                <w:bCs/>
                <w:color w:val="000000" w:themeColor="text1"/>
              </w:rPr>
              <w:t xml:space="preserve"> [Ranging_SL]</w:t>
            </w:r>
          </w:p>
        </w:tc>
        <w:tc>
          <w:tcPr>
            <w:tcW w:w="1240" w:type="dxa"/>
            <w:shd w:val="clear" w:color="auto" w:fill="FDE9D9" w:themeFill="accent6" w:themeFillTint="33"/>
          </w:tcPr>
          <w:p w14:paraId="3ACC867E"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535061D2"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DC58B28"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2E785D84"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5AA85E94" w14:textId="77777777" w:rsidR="00CA7737" w:rsidRDefault="00CA7737" w:rsidP="00CA7737">
            <w:pPr>
              <w:spacing w:after="0"/>
              <w:rPr>
                <w:rFonts w:ascii="Arial" w:hAnsi="Arial" w:cs="Arial"/>
                <w:color w:val="000000" w:themeColor="text1"/>
                <w:lang w:val="en-US"/>
              </w:rPr>
            </w:pPr>
          </w:p>
        </w:tc>
      </w:tr>
      <w:tr w:rsidR="00CA7737" w14:paraId="03CCECBA" w14:textId="77777777">
        <w:trPr>
          <w:cantSplit/>
        </w:trPr>
        <w:tc>
          <w:tcPr>
            <w:tcW w:w="974" w:type="dxa"/>
            <w:shd w:val="clear" w:color="auto" w:fill="auto"/>
          </w:tcPr>
          <w:p w14:paraId="4887D915"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1E9FD884"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75420A47"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01914D31"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3E4B0CF8"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03D5A76"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2CC45A67" w14:textId="77777777" w:rsidR="00CA7737" w:rsidRDefault="00CA7737" w:rsidP="00CA7737">
            <w:pPr>
              <w:spacing w:after="0"/>
              <w:rPr>
                <w:rFonts w:ascii="Arial" w:hAnsi="Arial" w:cs="Arial"/>
                <w:color w:val="000000" w:themeColor="text1"/>
              </w:rPr>
            </w:pPr>
          </w:p>
        </w:tc>
      </w:tr>
      <w:tr w:rsidR="00CA7737" w14:paraId="2780544E" w14:textId="77777777">
        <w:trPr>
          <w:cantSplit/>
        </w:trPr>
        <w:tc>
          <w:tcPr>
            <w:tcW w:w="974" w:type="dxa"/>
            <w:shd w:val="clear" w:color="auto" w:fill="D9D9D9" w:themeFill="background1" w:themeFillShade="D9"/>
          </w:tcPr>
          <w:p w14:paraId="67A23DBC"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48</w:t>
            </w:r>
          </w:p>
        </w:tc>
        <w:tc>
          <w:tcPr>
            <w:tcW w:w="2527" w:type="dxa"/>
            <w:shd w:val="clear" w:color="auto" w:fill="D9D9D9" w:themeFill="background1" w:themeFillShade="D9"/>
          </w:tcPr>
          <w:p w14:paraId="56274EE8"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CT aspects of 5GFLS</w:t>
            </w:r>
            <w:r>
              <w:rPr>
                <w:rFonts w:ascii="Arial" w:hAnsi="Arial" w:cs="Arial"/>
                <w:b/>
                <w:bCs/>
                <w:color w:val="000000" w:themeColor="text1"/>
              </w:rPr>
              <w:t xml:space="preserve"> [5GFLS]</w:t>
            </w:r>
          </w:p>
        </w:tc>
        <w:tc>
          <w:tcPr>
            <w:tcW w:w="1240" w:type="dxa"/>
            <w:shd w:val="clear" w:color="auto" w:fill="D9D9D9" w:themeFill="background1" w:themeFillShade="D9"/>
          </w:tcPr>
          <w:p w14:paraId="3D0AEC8E"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21C7FE"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6025542"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728D93B9"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3C691CBD" w14:textId="77777777" w:rsidR="00CA7737" w:rsidRDefault="00CA7737" w:rsidP="00CA7737">
            <w:pPr>
              <w:spacing w:after="0"/>
              <w:rPr>
                <w:rFonts w:ascii="Arial" w:hAnsi="Arial" w:cs="Arial"/>
                <w:color w:val="000000" w:themeColor="text1"/>
                <w:lang w:val="en-US"/>
              </w:rPr>
            </w:pPr>
          </w:p>
        </w:tc>
      </w:tr>
      <w:tr w:rsidR="00CA7737" w14:paraId="3CAC6916" w14:textId="77777777">
        <w:trPr>
          <w:cantSplit/>
        </w:trPr>
        <w:tc>
          <w:tcPr>
            <w:tcW w:w="974" w:type="dxa"/>
            <w:shd w:val="clear" w:color="auto" w:fill="auto"/>
          </w:tcPr>
          <w:p w14:paraId="012EFF6B"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03095F80"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19A16AC0"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6088FE08"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028665E5"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78FFAA0D" w14:textId="77777777" w:rsidR="00CA7737" w:rsidRDefault="00CA7737" w:rsidP="00CA7737">
            <w:pPr>
              <w:spacing w:after="0"/>
              <w:rPr>
                <w:rFonts w:ascii="Arial" w:hAnsi="Arial" w:cs="Arial"/>
                <w:color w:val="000000" w:themeColor="text1"/>
                <w:lang w:val="en-US"/>
              </w:rPr>
            </w:pPr>
          </w:p>
        </w:tc>
        <w:tc>
          <w:tcPr>
            <w:tcW w:w="6662" w:type="dxa"/>
          </w:tcPr>
          <w:p w14:paraId="032BA6D8" w14:textId="77777777" w:rsidR="00CA7737" w:rsidRDefault="00CA7737" w:rsidP="00CA7737">
            <w:pPr>
              <w:spacing w:after="0"/>
              <w:rPr>
                <w:rFonts w:ascii="Arial" w:hAnsi="Arial" w:cs="Arial"/>
                <w:color w:val="000000" w:themeColor="text1"/>
                <w:lang w:val="en-US"/>
              </w:rPr>
            </w:pPr>
          </w:p>
        </w:tc>
      </w:tr>
      <w:tr w:rsidR="00CA7737" w14:paraId="66B13E72" w14:textId="77777777">
        <w:trPr>
          <w:cantSplit/>
        </w:trPr>
        <w:tc>
          <w:tcPr>
            <w:tcW w:w="974" w:type="dxa"/>
            <w:shd w:val="clear" w:color="auto" w:fill="D9D9D9" w:themeFill="background1" w:themeFillShade="D9"/>
          </w:tcPr>
          <w:p w14:paraId="3D4848D0"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49</w:t>
            </w:r>
          </w:p>
        </w:tc>
        <w:tc>
          <w:tcPr>
            <w:tcW w:w="2527" w:type="dxa"/>
            <w:shd w:val="clear" w:color="auto" w:fill="D9D9D9" w:themeFill="background1" w:themeFillShade="D9"/>
          </w:tcPr>
          <w:p w14:paraId="191E198C"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CT aspects of MCGWUE</w:t>
            </w:r>
            <w:r>
              <w:rPr>
                <w:rFonts w:ascii="Arial" w:hAnsi="Arial" w:cs="Arial"/>
                <w:b/>
                <w:bCs/>
                <w:color w:val="000000" w:themeColor="text1"/>
              </w:rPr>
              <w:t xml:space="preserve"> [MCGWUE]</w:t>
            </w:r>
          </w:p>
        </w:tc>
        <w:tc>
          <w:tcPr>
            <w:tcW w:w="1240" w:type="dxa"/>
            <w:shd w:val="clear" w:color="auto" w:fill="D9D9D9" w:themeFill="background1" w:themeFillShade="D9"/>
          </w:tcPr>
          <w:p w14:paraId="32C6DC5D"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200A0B9"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D2290E1"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721CE000"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58CA5F27" w14:textId="77777777" w:rsidR="00CA7737" w:rsidRDefault="00CA7737" w:rsidP="00CA7737">
            <w:pPr>
              <w:spacing w:after="0"/>
              <w:rPr>
                <w:rFonts w:ascii="Arial" w:hAnsi="Arial" w:cs="Arial"/>
                <w:color w:val="000000" w:themeColor="text1"/>
                <w:lang w:val="en-US"/>
              </w:rPr>
            </w:pPr>
          </w:p>
        </w:tc>
      </w:tr>
      <w:tr w:rsidR="00CA7737" w14:paraId="31A1E536" w14:textId="77777777">
        <w:trPr>
          <w:cantSplit/>
        </w:trPr>
        <w:tc>
          <w:tcPr>
            <w:tcW w:w="974" w:type="dxa"/>
            <w:shd w:val="clear" w:color="auto" w:fill="auto"/>
          </w:tcPr>
          <w:p w14:paraId="38B58F1B"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283FC3AB"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31424E30"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7BE63D3"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3E086E11"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47368E7"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3A8C40E2" w14:textId="77777777" w:rsidR="00CA7737" w:rsidRDefault="00CA7737" w:rsidP="00CA7737">
            <w:pPr>
              <w:spacing w:after="0"/>
              <w:rPr>
                <w:rFonts w:ascii="Arial" w:hAnsi="Arial" w:cs="Arial"/>
                <w:color w:val="000000" w:themeColor="text1"/>
                <w:lang w:val="en-US"/>
              </w:rPr>
            </w:pPr>
          </w:p>
        </w:tc>
      </w:tr>
      <w:tr w:rsidR="00CA7737" w14:paraId="652BA188" w14:textId="77777777">
        <w:trPr>
          <w:cantSplit/>
        </w:trPr>
        <w:tc>
          <w:tcPr>
            <w:tcW w:w="974" w:type="dxa"/>
            <w:shd w:val="clear" w:color="auto" w:fill="D9D9D9" w:themeFill="background1" w:themeFillShade="D9"/>
          </w:tcPr>
          <w:p w14:paraId="2AE30A8E"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50</w:t>
            </w:r>
          </w:p>
        </w:tc>
        <w:tc>
          <w:tcPr>
            <w:tcW w:w="2527" w:type="dxa"/>
            <w:shd w:val="clear" w:color="auto" w:fill="D9D9D9" w:themeFill="background1" w:themeFillShade="D9"/>
          </w:tcPr>
          <w:p w14:paraId="6318BD6E"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GBA_U Based APIs [GBA_U_APIs]</w:t>
            </w:r>
          </w:p>
        </w:tc>
        <w:tc>
          <w:tcPr>
            <w:tcW w:w="1240" w:type="dxa"/>
            <w:shd w:val="clear" w:color="auto" w:fill="D9D9D9" w:themeFill="background1" w:themeFillShade="D9"/>
          </w:tcPr>
          <w:p w14:paraId="4728089E"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DF5F33"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5542482"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4809682B"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2BEE0467" w14:textId="77777777" w:rsidR="00CA7737" w:rsidRDefault="00CA7737" w:rsidP="00CA7737">
            <w:pPr>
              <w:spacing w:after="0"/>
              <w:rPr>
                <w:rFonts w:ascii="Arial" w:hAnsi="Arial" w:cs="Arial"/>
                <w:color w:val="000000" w:themeColor="text1"/>
                <w:lang w:val="en-US"/>
              </w:rPr>
            </w:pPr>
          </w:p>
        </w:tc>
      </w:tr>
      <w:tr w:rsidR="00CA7737" w14:paraId="09EA59BD" w14:textId="77777777">
        <w:trPr>
          <w:cantSplit/>
        </w:trPr>
        <w:tc>
          <w:tcPr>
            <w:tcW w:w="974" w:type="dxa"/>
            <w:shd w:val="clear" w:color="auto" w:fill="auto"/>
          </w:tcPr>
          <w:p w14:paraId="55E0CE7F"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2C5ED426"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4CFD92DD"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36F8190E"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66E5EFB9"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1E2A6A8B" w14:textId="77777777" w:rsidR="00CA7737" w:rsidRDefault="00CA7737" w:rsidP="00CA7737">
            <w:pPr>
              <w:spacing w:after="0"/>
              <w:rPr>
                <w:rFonts w:ascii="Arial" w:hAnsi="Arial" w:cs="Arial"/>
                <w:color w:val="000000" w:themeColor="text1"/>
                <w:lang w:val="en-US"/>
              </w:rPr>
            </w:pPr>
          </w:p>
        </w:tc>
        <w:tc>
          <w:tcPr>
            <w:tcW w:w="6662" w:type="dxa"/>
          </w:tcPr>
          <w:p w14:paraId="5C462445" w14:textId="77777777" w:rsidR="00CA7737" w:rsidRDefault="00CA7737" w:rsidP="00CA7737">
            <w:pPr>
              <w:spacing w:after="0"/>
              <w:rPr>
                <w:rFonts w:ascii="Arial" w:hAnsi="Arial" w:cs="Arial"/>
                <w:color w:val="000000" w:themeColor="text1"/>
                <w:lang w:val="en-US"/>
              </w:rPr>
            </w:pPr>
          </w:p>
        </w:tc>
      </w:tr>
      <w:tr w:rsidR="00CA7737" w14:paraId="0CBA12ED" w14:textId="77777777">
        <w:trPr>
          <w:cantSplit/>
        </w:trPr>
        <w:tc>
          <w:tcPr>
            <w:tcW w:w="974" w:type="dxa"/>
            <w:shd w:val="clear" w:color="auto" w:fill="FDE9D9" w:themeFill="accent6" w:themeFillTint="33"/>
          </w:tcPr>
          <w:p w14:paraId="7E8165FF"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51</w:t>
            </w:r>
          </w:p>
        </w:tc>
        <w:tc>
          <w:tcPr>
            <w:tcW w:w="2527" w:type="dxa"/>
            <w:shd w:val="clear" w:color="auto" w:fill="FDE9D9" w:themeFill="accent6" w:themeFillTint="33"/>
          </w:tcPr>
          <w:p w14:paraId="4532ECA2"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 xml:space="preserve">CT aspects of AIML </w:t>
            </w:r>
            <w:r>
              <w:rPr>
                <w:rFonts w:ascii="Arial" w:hAnsi="Arial" w:cs="Arial"/>
                <w:b/>
                <w:bCs/>
                <w:color w:val="000000" w:themeColor="text1"/>
              </w:rPr>
              <w:t>[AIMLsys]</w:t>
            </w:r>
          </w:p>
        </w:tc>
        <w:tc>
          <w:tcPr>
            <w:tcW w:w="1240" w:type="dxa"/>
            <w:shd w:val="clear" w:color="auto" w:fill="FDE9D9" w:themeFill="accent6" w:themeFillTint="33"/>
          </w:tcPr>
          <w:p w14:paraId="4DACEC93"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7DFCA88D"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0DB31AA"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540D3E1E"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1B14EC4D" w14:textId="77777777" w:rsidR="00CA7737" w:rsidRDefault="00CA7737" w:rsidP="00CA7737">
            <w:pPr>
              <w:spacing w:after="0"/>
              <w:rPr>
                <w:rFonts w:ascii="Arial" w:hAnsi="Arial" w:cs="Arial"/>
                <w:color w:val="000000" w:themeColor="text1"/>
                <w:lang w:val="en-US"/>
              </w:rPr>
            </w:pPr>
          </w:p>
        </w:tc>
      </w:tr>
      <w:tr w:rsidR="00CA7737" w14:paraId="5AD5E102" w14:textId="77777777">
        <w:trPr>
          <w:cantSplit/>
        </w:trPr>
        <w:tc>
          <w:tcPr>
            <w:tcW w:w="974" w:type="dxa"/>
            <w:shd w:val="clear" w:color="auto" w:fill="auto"/>
          </w:tcPr>
          <w:p w14:paraId="5974D67A"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7254F1FD"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3FD477CA"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504440B"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1FB334A9"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38F808FE" w14:textId="77777777" w:rsidR="00CA7737" w:rsidRDefault="00CA7737" w:rsidP="00CA7737">
            <w:pPr>
              <w:spacing w:after="0"/>
              <w:rPr>
                <w:rFonts w:ascii="Arial" w:hAnsi="Arial" w:cs="Arial"/>
                <w:color w:val="000000" w:themeColor="text1"/>
                <w:lang w:val="en-US"/>
              </w:rPr>
            </w:pPr>
          </w:p>
        </w:tc>
        <w:tc>
          <w:tcPr>
            <w:tcW w:w="6662" w:type="dxa"/>
          </w:tcPr>
          <w:p w14:paraId="1E7DCAB2" w14:textId="77777777" w:rsidR="00CA7737" w:rsidRDefault="00CA7737" w:rsidP="00CA7737">
            <w:pPr>
              <w:spacing w:after="0"/>
              <w:rPr>
                <w:rFonts w:ascii="Arial" w:hAnsi="Arial" w:cs="Arial"/>
                <w:color w:val="000000" w:themeColor="text1"/>
                <w:lang w:val="en-US"/>
              </w:rPr>
            </w:pPr>
          </w:p>
        </w:tc>
      </w:tr>
      <w:tr w:rsidR="00CA7737" w14:paraId="7A4E11C4" w14:textId="77777777" w:rsidTr="006F26B5">
        <w:trPr>
          <w:cantSplit/>
        </w:trPr>
        <w:tc>
          <w:tcPr>
            <w:tcW w:w="974" w:type="dxa"/>
            <w:shd w:val="clear" w:color="auto" w:fill="FDE9D9" w:themeFill="accent6" w:themeFillTint="33"/>
          </w:tcPr>
          <w:p w14:paraId="5A25FB77"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52</w:t>
            </w:r>
          </w:p>
        </w:tc>
        <w:tc>
          <w:tcPr>
            <w:tcW w:w="2527" w:type="dxa"/>
            <w:tcBorders>
              <w:bottom w:val="single" w:sz="4" w:space="0" w:color="auto"/>
            </w:tcBorders>
            <w:shd w:val="clear" w:color="auto" w:fill="FDE9D9" w:themeFill="accent6" w:themeFillTint="33"/>
          </w:tcPr>
          <w:p w14:paraId="7E2CFA17"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CT aspects of NG_RTC</w:t>
            </w:r>
            <w:r>
              <w:rPr>
                <w:rFonts w:ascii="Arial" w:hAnsi="Arial" w:cs="Arial"/>
                <w:b/>
                <w:bCs/>
                <w:color w:val="000000" w:themeColor="text1"/>
              </w:rPr>
              <w:t xml:space="preserve"> [NG_RTC]</w:t>
            </w:r>
          </w:p>
        </w:tc>
        <w:tc>
          <w:tcPr>
            <w:tcW w:w="1240" w:type="dxa"/>
            <w:shd w:val="clear" w:color="auto" w:fill="FDE9D9" w:themeFill="accent6" w:themeFillTint="33"/>
          </w:tcPr>
          <w:p w14:paraId="1E8339D8"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B4EE61E"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CDECDCA"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5A897D65"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679C82AD" w14:textId="77777777" w:rsidR="00CA7737" w:rsidRDefault="00CA7737" w:rsidP="00CA7737">
            <w:pPr>
              <w:spacing w:after="0"/>
              <w:rPr>
                <w:rFonts w:ascii="Arial" w:hAnsi="Arial" w:cs="Arial"/>
                <w:color w:val="000000" w:themeColor="text1"/>
                <w:lang w:val="en-US"/>
              </w:rPr>
            </w:pPr>
          </w:p>
        </w:tc>
      </w:tr>
      <w:tr w:rsidR="00CA7737" w14:paraId="7EAF7838" w14:textId="77777777" w:rsidTr="006F26B5">
        <w:trPr>
          <w:cantSplit/>
        </w:trPr>
        <w:tc>
          <w:tcPr>
            <w:tcW w:w="974" w:type="dxa"/>
            <w:shd w:val="clear" w:color="auto" w:fill="auto"/>
          </w:tcPr>
          <w:p w14:paraId="200C9420" w14:textId="77777777" w:rsidR="00CA7737" w:rsidRDefault="00CA7737" w:rsidP="00CA7737">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1D9B5649" w14:textId="163EB4D8" w:rsidR="00CA7737" w:rsidRDefault="006F26B5" w:rsidP="00CA7737">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shd w:val="clear" w:color="auto" w:fill="FFFF00"/>
          </w:tcPr>
          <w:p w14:paraId="6B49ED02" w14:textId="77777777" w:rsidR="00CA7737" w:rsidRDefault="00000000" w:rsidP="00CA7737">
            <w:pPr>
              <w:spacing w:after="0"/>
              <w:jc w:val="center"/>
              <w:rPr>
                <w:rFonts w:ascii="Arial" w:eastAsia="宋体" w:hAnsi="Arial" w:cs="Arial"/>
                <w:bCs/>
                <w:color w:val="0000FF"/>
                <w:lang w:eastAsia="zh-CN"/>
              </w:rPr>
            </w:pPr>
            <w:hyperlink r:id="rId78" w:history="1">
              <w:r w:rsidR="00CA7737">
                <w:rPr>
                  <w:rStyle w:val="afb"/>
                  <w:rFonts w:ascii="Arial" w:eastAsia="宋体" w:hAnsi="Arial" w:cs="Arial" w:hint="eastAsia"/>
                  <w:bCs/>
                  <w:lang w:eastAsia="zh-CN"/>
                </w:rPr>
                <w:t>1207</w:t>
              </w:r>
            </w:hyperlink>
          </w:p>
        </w:tc>
        <w:tc>
          <w:tcPr>
            <w:tcW w:w="3674" w:type="dxa"/>
            <w:shd w:val="clear" w:color="auto" w:fill="FFFF00"/>
          </w:tcPr>
          <w:p w14:paraId="0E16524D" w14:textId="77777777" w:rsidR="00CA7737" w:rsidRDefault="00CA7737" w:rsidP="00CA773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29.175 0051 Rel-18 Correction on the MediaInstructions data type for AR media</w:t>
            </w:r>
          </w:p>
        </w:tc>
        <w:tc>
          <w:tcPr>
            <w:tcW w:w="1589" w:type="dxa"/>
            <w:shd w:val="clear" w:color="auto" w:fill="FFFF00"/>
          </w:tcPr>
          <w:p w14:paraId="09600F18" w14:textId="77777777" w:rsidR="00CA7737" w:rsidRDefault="00CA7737" w:rsidP="00CA773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452FCB42"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55957E0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63102D87"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7BB765B5" w14:textId="77777777" w:rsidTr="006F26B5">
        <w:trPr>
          <w:cantSplit/>
        </w:trPr>
        <w:tc>
          <w:tcPr>
            <w:tcW w:w="974" w:type="dxa"/>
            <w:shd w:val="clear" w:color="auto" w:fill="auto"/>
          </w:tcPr>
          <w:p w14:paraId="2CA3F6EE"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944C23B" w14:textId="7EAC7844" w:rsidR="00CA7737" w:rsidRDefault="006F26B5"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DDC2CFF" w14:textId="77777777" w:rsidR="00CA7737" w:rsidRDefault="00000000" w:rsidP="00CA7737">
            <w:pPr>
              <w:spacing w:after="0"/>
              <w:jc w:val="center"/>
              <w:rPr>
                <w:rFonts w:ascii="Arial" w:eastAsia="宋体" w:hAnsi="Arial" w:cs="Arial"/>
                <w:bCs/>
                <w:color w:val="0000FF"/>
                <w:lang w:val="en-US" w:eastAsia="zh-CN"/>
              </w:rPr>
            </w:pPr>
            <w:hyperlink r:id="rId79" w:history="1">
              <w:r w:rsidR="00CA7737">
                <w:rPr>
                  <w:rStyle w:val="afb"/>
                  <w:rFonts w:ascii="Arial" w:eastAsia="宋体" w:hAnsi="Arial" w:cs="Arial" w:hint="eastAsia"/>
                  <w:bCs/>
                  <w:lang w:val="en-US" w:eastAsia="zh-CN"/>
                </w:rPr>
                <w:t>1208</w:t>
              </w:r>
            </w:hyperlink>
          </w:p>
        </w:tc>
        <w:tc>
          <w:tcPr>
            <w:tcW w:w="3674" w:type="dxa"/>
            <w:shd w:val="clear" w:color="auto" w:fill="FFFF00"/>
          </w:tcPr>
          <w:p w14:paraId="12B70B21"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0052 Rel-19 Correction on the MediaInstructions data type for AR media</w:t>
            </w:r>
          </w:p>
        </w:tc>
        <w:tc>
          <w:tcPr>
            <w:tcW w:w="1589" w:type="dxa"/>
            <w:shd w:val="clear" w:color="auto" w:fill="FFFF00"/>
          </w:tcPr>
          <w:p w14:paraId="1332B85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BD5F8A2"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7AB0265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52BB6FA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6EC53B91" w14:textId="77777777" w:rsidTr="006F26B5">
        <w:trPr>
          <w:cantSplit/>
        </w:trPr>
        <w:tc>
          <w:tcPr>
            <w:tcW w:w="974" w:type="dxa"/>
            <w:shd w:val="clear" w:color="auto" w:fill="auto"/>
          </w:tcPr>
          <w:p w14:paraId="45C5BD40"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DFA1AB0" w14:textId="398EB294" w:rsidR="00CA7737" w:rsidRDefault="006F26B5"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EDEB4FF" w14:textId="77777777" w:rsidR="00CA7737" w:rsidRDefault="00000000" w:rsidP="00CA7737">
            <w:pPr>
              <w:spacing w:after="0"/>
              <w:jc w:val="center"/>
              <w:rPr>
                <w:rFonts w:ascii="Arial" w:eastAsia="宋体" w:hAnsi="Arial" w:cs="Arial"/>
                <w:bCs/>
                <w:color w:val="0000FF"/>
                <w:lang w:val="en-US" w:eastAsia="zh-CN"/>
              </w:rPr>
            </w:pPr>
            <w:hyperlink r:id="rId80" w:history="1">
              <w:r w:rsidR="00CA7737">
                <w:rPr>
                  <w:rStyle w:val="afb"/>
                  <w:rFonts w:ascii="Arial" w:eastAsia="宋体" w:hAnsi="Arial" w:cs="Arial" w:hint="eastAsia"/>
                  <w:bCs/>
                  <w:lang w:val="en-US" w:eastAsia="zh-CN"/>
                </w:rPr>
                <w:t>1209</w:t>
              </w:r>
            </w:hyperlink>
          </w:p>
        </w:tc>
        <w:tc>
          <w:tcPr>
            <w:tcW w:w="3674" w:type="dxa"/>
            <w:shd w:val="clear" w:color="auto" w:fill="FFFF00"/>
          </w:tcPr>
          <w:p w14:paraId="10D25310"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29.176 0027 Rel-18 Correction on the MediaInfo data type for AR media</w:t>
            </w:r>
          </w:p>
        </w:tc>
        <w:tc>
          <w:tcPr>
            <w:tcW w:w="1589" w:type="dxa"/>
            <w:shd w:val="clear" w:color="auto" w:fill="FFFF00"/>
          </w:tcPr>
          <w:p w14:paraId="6FC937A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569976E"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0EE317A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390E2599"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099E8D62" w14:textId="77777777" w:rsidTr="006F26B5">
        <w:trPr>
          <w:cantSplit/>
        </w:trPr>
        <w:tc>
          <w:tcPr>
            <w:tcW w:w="974" w:type="dxa"/>
            <w:shd w:val="clear" w:color="auto" w:fill="auto"/>
          </w:tcPr>
          <w:p w14:paraId="1F8B137A"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576F514" w14:textId="3265A491" w:rsidR="00CA7737" w:rsidRDefault="006F26B5"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FA4DE3A" w14:textId="77777777" w:rsidR="00CA7737" w:rsidRDefault="00000000" w:rsidP="00CA7737">
            <w:pPr>
              <w:spacing w:after="0"/>
              <w:jc w:val="center"/>
              <w:rPr>
                <w:rFonts w:ascii="Arial" w:eastAsia="宋体" w:hAnsi="Arial" w:cs="Arial"/>
                <w:bCs/>
                <w:color w:val="0000FF"/>
                <w:lang w:val="en-US" w:eastAsia="zh-CN"/>
              </w:rPr>
            </w:pPr>
            <w:hyperlink r:id="rId81" w:history="1">
              <w:r w:rsidR="00CA7737">
                <w:rPr>
                  <w:rStyle w:val="afb"/>
                  <w:rFonts w:ascii="Arial" w:eastAsia="宋体" w:hAnsi="Arial" w:cs="Arial" w:hint="eastAsia"/>
                  <w:bCs/>
                  <w:lang w:val="en-US" w:eastAsia="zh-CN"/>
                </w:rPr>
                <w:t>1210</w:t>
              </w:r>
            </w:hyperlink>
          </w:p>
        </w:tc>
        <w:tc>
          <w:tcPr>
            <w:tcW w:w="3674" w:type="dxa"/>
            <w:shd w:val="clear" w:color="auto" w:fill="FFFF00"/>
          </w:tcPr>
          <w:p w14:paraId="62EE285E"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29.176 0028 Rel-19 Correction on the MediaInfo data type for AR media</w:t>
            </w:r>
          </w:p>
        </w:tc>
        <w:tc>
          <w:tcPr>
            <w:tcW w:w="1589" w:type="dxa"/>
            <w:shd w:val="clear" w:color="auto" w:fill="FFFF00"/>
          </w:tcPr>
          <w:p w14:paraId="658F7B0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C70D147"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1F19810A"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307813D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71D3DCA0" w14:textId="77777777" w:rsidTr="006F26B5">
        <w:trPr>
          <w:cantSplit/>
        </w:trPr>
        <w:tc>
          <w:tcPr>
            <w:tcW w:w="974" w:type="dxa"/>
            <w:shd w:val="clear" w:color="auto" w:fill="auto"/>
          </w:tcPr>
          <w:p w14:paraId="22A28D65"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1171649" w14:textId="00672F7D" w:rsidR="00CA7737" w:rsidRDefault="006F26B5"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DBECA01" w14:textId="77777777" w:rsidR="00CA7737" w:rsidRDefault="00000000" w:rsidP="00CA7737">
            <w:pPr>
              <w:spacing w:after="0"/>
              <w:jc w:val="center"/>
              <w:rPr>
                <w:rFonts w:ascii="Arial" w:eastAsia="宋体" w:hAnsi="Arial" w:cs="Arial"/>
                <w:bCs/>
                <w:color w:val="0000FF"/>
                <w:lang w:val="en-US" w:eastAsia="zh-CN"/>
              </w:rPr>
            </w:pPr>
            <w:hyperlink r:id="rId82" w:history="1">
              <w:r w:rsidR="00CA7737">
                <w:rPr>
                  <w:rStyle w:val="afb"/>
                  <w:rFonts w:ascii="Arial" w:eastAsia="宋体" w:hAnsi="Arial" w:cs="Arial" w:hint="eastAsia"/>
                  <w:bCs/>
                  <w:lang w:val="en-US" w:eastAsia="zh-CN"/>
                </w:rPr>
                <w:t>1211</w:t>
              </w:r>
            </w:hyperlink>
          </w:p>
        </w:tc>
        <w:tc>
          <w:tcPr>
            <w:tcW w:w="3674" w:type="dxa"/>
            <w:shd w:val="clear" w:color="auto" w:fill="FFFF00"/>
          </w:tcPr>
          <w:p w14:paraId="1B588040"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29.176 0029 Rel-18 Correction on Nmf_MRM OpenAPI</w:t>
            </w:r>
          </w:p>
        </w:tc>
        <w:tc>
          <w:tcPr>
            <w:tcW w:w="1589" w:type="dxa"/>
            <w:shd w:val="clear" w:color="auto" w:fill="FFFF00"/>
          </w:tcPr>
          <w:p w14:paraId="2D3CE2B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3D1E9DC"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770567EC"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2570C21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4C00472D" w14:textId="77777777" w:rsidTr="006F26B5">
        <w:trPr>
          <w:cantSplit/>
        </w:trPr>
        <w:tc>
          <w:tcPr>
            <w:tcW w:w="974" w:type="dxa"/>
            <w:shd w:val="clear" w:color="auto" w:fill="auto"/>
          </w:tcPr>
          <w:p w14:paraId="67C3DD42"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00C25FC" w14:textId="1195759A" w:rsidR="00CA7737" w:rsidRDefault="006F26B5"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D1A1BCC" w14:textId="77777777" w:rsidR="00CA7737" w:rsidRDefault="00000000" w:rsidP="00CA7737">
            <w:pPr>
              <w:spacing w:after="0"/>
              <w:jc w:val="center"/>
              <w:rPr>
                <w:rFonts w:ascii="Arial" w:eastAsia="宋体" w:hAnsi="Arial" w:cs="Arial"/>
                <w:bCs/>
                <w:color w:val="0000FF"/>
                <w:lang w:val="en-US" w:eastAsia="zh-CN"/>
              </w:rPr>
            </w:pPr>
            <w:hyperlink r:id="rId83" w:history="1">
              <w:r w:rsidR="00CA7737">
                <w:rPr>
                  <w:rStyle w:val="afb"/>
                  <w:rFonts w:ascii="Arial" w:eastAsia="宋体" w:hAnsi="Arial" w:cs="Arial" w:hint="eastAsia"/>
                  <w:bCs/>
                  <w:lang w:val="en-US" w:eastAsia="zh-CN"/>
                </w:rPr>
                <w:t>1212</w:t>
              </w:r>
            </w:hyperlink>
          </w:p>
        </w:tc>
        <w:tc>
          <w:tcPr>
            <w:tcW w:w="3674" w:type="dxa"/>
            <w:shd w:val="clear" w:color="auto" w:fill="FFFF00"/>
          </w:tcPr>
          <w:p w14:paraId="7DA9467C"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29.176 0030 Rel-19 Correction on Nmf_MRM OpenAPI</w:t>
            </w:r>
          </w:p>
        </w:tc>
        <w:tc>
          <w:tcPr>
            <w:tcW w:w="1589" w:type="dxa"/>
            <w:shd w:val="clear" w:color="auto" w:fill="FFFF00"/>
          </w:tcPr>
          <w:p w14:paraId="6201FA0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0E1EFD5"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76BA7992"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6AD6C2E9"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72EC545E" w14:textId="77777777" w:rsidTr="006F26B5">
        <w:trPr>
          <w:cantSplit/>
        </w:trPr>
        <w:tc>
          <w:tcPr>
            <w:tcW w:w="974" w:type="dxa"/>
            <w:shd w:val="clear" w:color="auto" w:fill="auto"/>
          </w:tcPr>
          <w:p w14:paraId="41B75DCB"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296036C" w14:textId="2DCD4859" w:rsidR="00CA7737" w:rsidRDefault="006F26B5"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00E156F" w14:textId="77777777" w:rsidR="00CA7737" w:rsidRDefault="00000000" w:rsidP="00CA7737">
            <w:pPr>
              <w:spacing w:after="0"/>
              <w:jc w:val="center"/>
              <w:rPr>
                <w:rFonts w:ascii="Arial" w:eastAsia="宋体" w:hAnsi="Arial" w:cs="Arial"/>
                <w:bCs/>
                <w:color w:val="0000FF"/>
                <w:lang w:val="en-US" w:eastAsia="zh-CN"/>
              </w:rPr>
            </w:pPr>
            <w:hyperlink r:id="rId84" w:history="1">
              <w:r w:rsidR="00CA7737">
                <w:rPr>
                  <w:rStyle w:val="afb"/>
                  <w:rFonts w:ascii="Arial" w:eastAsia="宋体" w:hAnsi="Arial" w:cs="Arial" w:hint="eastAsia"/>
                  <w:bCs/>
                  <w:lang w:val="en-US" w:eastAsia="zh-CN"/>
                </w:rPr>
                <w:t>1292</w:t>
              </w:r>
            </w:hyperlink>
          </w:p>
        </w:tc>
        <w:tc>
          <w:tcPr>
            <w:tcW w:w="3674" w:type="dxa"/>
            <w:shd w:val="clear" w:color="auto" w:fill="FFFF00"/>
          </w:tcPr>
          <w:p w14:paraId="77591CEF"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0060 Rel-18 Clarify the calling and called party identity</w:t>
            </w:r>
          </w:p>
        </w:tc>
        <w:tc>
          <w:tcPr>
            <w:tcW w:w="1589" w:type="dxa"/>
            <w:shd w:val="clear" w:color="auto" w:fill="FFFF00"/>
          </w:tcPr>
          <w:p w14:paraId="30B80652"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1ED73741"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416F8CA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6F74E7C5"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277A11C4" w14:textId="77777777" w:rsidTr="006F26B5">
        <w:trPr>
          <w:cantSplit/>
        </w:trPr>
        <w:tc>
          <w:tcPr>
            <w:tcW w:w="974" w:type="dxa"/>
            <w:shd w:val="clear" w:color="auto" w:fill="auto"/>
          </w:tcPr>
          <w:p w14:paraId="6F6D9840" w14:textId="77777777" w:rsidR="00CA7737" w:rsidRDefault="00CA7737" w:rsidP="00CA7737">
            <w:pPr>
              <w:spacing w:after="0"/>
              <w:rPr>
                <w:rFonts w:ascii="Arial" w:hAnsi="Arial" w:cs="Arial"/>
                <w:b/>
                <w:bCs/>
                <w:color w:val="000000" w:themeColor="text1"/>
                <w:lang w:val="en-US"/>
              </w:rPr>
            </w:pPr>
          </w:p>
        </w:tc>
        <w:tc>
          <w:tcPr>
            <w:tcW w:w="2527" w:type="dxa"/>
            <w:shd w:val="clear" w:color="auto" w:fill="339966"/>
          </w:tcPr>
          <w:p w14:paraId="5A76C410" w14:textId="375D5767" w:rsidR="00CA7737" w:rsidRDefault="006F26B5"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94C7A8C" w14:textId="77777777" w:rsidR="00CA7737" w:rsidRDefault="00000000" w:rsidP="00CA7737">
            <w:pPr>
              <w:spacing w:after="0"/>
              <w:jc w:val="center"/>
              <w:rPr>
                <w:rFonts w:ascii="Arial" w:eastAsia="宋体" w:hAnsi="Arial" w:cs="Arial"/>
                <w:bCs/>
                <w:color w:val="0000FF"/>
                <w:lang w:val="en-US" w:eastAsia="zh-CN"/>
              </w:rPr>
            </w:pPr>
            <w:hyperlink r:id="rId85" w:history="1">
              <w:r w:rsidR="00CA7737">
                <w:rPr>
                  <w:rStyle w:val="afb"/>
                  <w:rFonts w:ascii="Arial" w:eastAsia="宋体" w:hAnsi="Arial" w:cs="Arial" w:hint="eastAsia"/>
                  <w:bCs/>
                  <w:lang w:val="en-US" w:eastAsia="zh-CN"/>
                </w:rPr>
                <w:t>1293</w:t>
              </w:r>
            </w:hyperlink>
          </w:p>
        </w:tc>
        <w:tc>
          <w:tcPr>
            <w:tcW w:w="3674" w:type="dxa"/>
            <w:shd w:val="clear" w:color="auto" w:fill="FFFF00"/>
          </w:tcPr>
          <w:p w14:paraId="26061372"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0061 Rel-19 Clarify the calling and called party identity</w:t>
            </w:r>
          </w:p>
        </w:tc>
        <w:tc>
          <w:tcPr>
            <w:tcW w:w="1589" w:type="dxa"/>
            <w:shd w:val="clear" w:color="auto" w:fill="FFFF00"/>
          </w:tcPr>
          <w:p w14:paraId="5224B3E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6517C884"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5C7450FC"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7553B600"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0480B781" w14:textId="77777777">
        <w:trPr>
          <w:cantSplit/>
        </w:trPr>
        <w:tc>
          <w:tcPr>
            <w:tcW w:w="974" w:type="dxa"/>
            <w:shd w:val="clear" w:color="auto" w:fill="FDE9D9" w:themeFill="accent6" w:themeFillTint="33"/>
          </w:tcPr>
          <w:p w14:paraId="1108581C"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53</w:t>
            </w:r>
          </w:p>
        </w:tc>
        <w:tc>
          <w:tcPr>
            <w:tcW w:w="2527" w:type="dxa"/>
            <w:shd w:val="clear" w:color="auto" w:fill="FDE9D9" w:themeFill="accent6" w:themeFillTint="33"/>
          </w:tcPr>
          <w:p w14:paraId="0828DDBA"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 xml:space="preserve">CT aspects of 5G AM Policy </w:t>
            </w:r>
            <w:r>
              <w:rPr>
                <w:rFonts w:ascii="Arial" w:hAnsi="Arial" w:cs="Arial"/>
                <w:b/>
                <w:bCs/>
                <w:color w:val="000000" w:themeColor="text1"/>
              </w:rPr>
              <w:t xml:space="preserve"> [AMP]</w:t>
            </w:r>
          </w:p>
        </w:tc>
        <w:tc>
          <w:tcPr>
            <w:tcW w:w="1240" w:type="dxa"/>
            <w:shd w:val="clear" w:color="auto" w:fill="FDE9D9" w:themeFill="accent6" w:themeFillTint="33"/>
          </w:tcPr>
          <w:p w14:paraId="22CEDAD9"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74AE8C19"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741900B"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593FE4AA"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03343277" w14:textId="77777777" w:rsidR="00CA7737" w:rsidRDefault="00CA7737" w:rsidP="00CA7737">
            <w:pPr>
              <w:spacing w:after="0"/>
              <w:rPr>
                <w:rFonts w:ascii="Arial" w:hAnsi="Arial" w:cs="Arial"/>
                <w:color w:val="000000" w:themeColor="text1"/>
                <w:lang w:val="en-US"/>
              </w:rPr>
            </w:pPr>
          </w:p>
        </w:tc>
      </w:tr>
      <w:tr w:rsidR="00CA7737" w14:paraId="4C43D1A0" w14:textId="77777777">
        <w:trPr>
          <w:cantSplit/>
        </w:trPr>
        <w:tc>
          <w:tcPr>
            <w:tcW w:w="974" w:type="dxa"/>
            <w:shd w:val="clear" w:color="auto" w:fill="auto"/>
          </w:tcPr>
          <w:p w14:paraId="590C9326"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52760DFB"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16034A66"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1749FA55"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0C15491A"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27A22318"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12290F7C" w14:textId="77777777" w:rsidR="00CA7737" w:rsidRDefault="00CA7737" w:rsidP="00CA7737">
            <w:pPr>
              <w:spacing w:after="0"/>
              <w:rPr>
                <w:rFonts w:ascii="Arial" w:hAnsi="Arial" w:cs="Arial"/>
                <w:color w:val="000000" w:themeColor="text1"/>
                <w:lang w:val="en-US"/>
              </w:rPr>
            </w:pPr>
          </w:p>
        </w:tc>
      </w:tr>
      <w:tr w:rsidR="00CA7737" w14:paraId="097F9210" w14:textId="77777777">
        <w:trPr>
          <w:cantSplit/>
        </w:trPr>
        <w:tc>
          <w:tcPr>
            <w:tcW w:w="974" w:type="dxa"/>
            <w:shd w:val="clear" w:color="auto" w:fill="D9D9D9" w:themeFill="background1" w:themeFillShade="D9"/>
          </w:tcPr>
          <w:p w14:paraId="60CDCF33"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54</w:t>
            </w:r>
          </w:p>
        </w:tc>
        <w:tc>
          <w:tcPr>
            <w:tcW w:w="2527" w:type="dxa"/>
            <w:shd w:val="clear" w:color="auto" w:fill="D9D9D9" w:themeFill="background1" w:themeFillShade="D9"/>
          </w:tcPr>
          <w:p w14:paraId="5292BCD4"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CT aspects on Dynamically Changing AM Policies in the 5GC Phase 2</w:t>
            </w:r>
            <w:r>
              <w:rPr>
                <w:rFonts w:ascii="Arial" w:hAnsi="Arial" w:cs="Arial"/>
                <w:b/>
                <w:bCs/>
                <w:color w:val="000000" w:themeColor="text1"/>
              </w:rPr>
              <w:t xml:space="preserve"> [TEI18_DCAMP_Ph2]</w:t>
            </w:r>
          </w:p>
        </w:tc>
        <w:tc>
          <w:tcPr>
            <w:tcW w:w="1240" w:type="dxa"/>
            <w:shd w:val="clear" w:color="auto" w:fill="D9D9D9" w:themeFill="background1" w:themeFillShade="D9"/>
          </w:tcPr>
          <w:p w14:paraId="62630108"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2B7EF4"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EB21176"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3054A5E6"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3A6D2DB7" w14:textId="77777777" w:rsidR="00CA7737" w:rsidRDefault="00CA7737" w:rsidP="00CA7737">
            <w:pPr>
              <w:spacing w:after="0"/>
              <w:rPr>
                <w:rFonts w:ascii="Arial" w:hAnsi="Arial" w:cs="Arial"/>
                <w:color w:val="000000" w:themeColor="text1"/>
                <w:lang w:val="en-US"/>
              </w:rPr>
            </w:pPr>
          </w:p>
        </w:tc>
      </w:tr>
      <w:tr w:rsidR="00CA7737" w14:paraId="0F0244C8" w14:textId="77777777">
        <w:trPr>
          <w:cantSplit/>
        </w:trPr>
        <w:tc>
          <w:tcPr>
            <w:tcW w:w="974" w:type="dxa"/>
            <w:shd w:val="clear" w:color="auto" w:fill="auto"/>
          </w:tcPr>
          <w:p w14:paraId="7E131559"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3D26F79C"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1AF5F451"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68AA7654"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6E8A697A"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4EFD5BEA" w14:textId="77777777" w:rsidR="00CA7737" w:rsidRDefault="00CA7737" w:rsidP="00CA7737">
            <w:pPr>
              <w:spacing w:after="0"/>
              <w:rPr>
                <w:rFonts w:ascii="Arial" w:hAnsi="Arial" w:cs="Arial"/>
                <w:color w:val="000000" w:themeColor="text1"/>
                <w:lang w:val="en-US"/>
              </w:rPr>
            </w:pPr>
          </w:p>
        </w:tc>
        <w:tc>
          <w:tcPr>
            <w:tcW w:w="6662" w:type="dxa"/>
          </w:tcPr>
          <w:p w14:paraId="68BBFDBE" w14:textId="77777777" w:rsidR="00CA7737" w:rsidRDefault="00CA7737" w:rsidP="00CA7737">
            <w:pPr>
              <w:spacing w:after="0"/>
              <w:rPr>
                <w:rFonts w:ascii="Arial" w:hAnsi="Arial" w:cs="Arial"/>
                <w:color w:val="000000" w:themeColor="text1"/>
                <w:lang w:val="en-US"/>
              </w:rPr>
            </w:pPr>
          </w:p>
        </w:tc>
      </w:tr>
      <w:tr w:rsidR="00CA7737" w14:paraId="1B7CE29B" w14:textId="77777777">
        <w:trPr>
          <w:cantSplit/>
        </w:trPr>
        <w:tc>
          <w:tcPr>
            <w:tcW w:w="974" w:type="dxa"/>
            <w:shd w:val="clear" w:color="auto" w:fill="FDE9D9" w:themeFill="accent6" w:themeFillTint="33"/>
          </w:tcPr>
          <w:p w14:paraId="65156F91"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55</w:t>
            </w:r>
          </w:p>
        </w:tc>
        <w:tc>
          <w:tcPr>
            <w:tcW w:w="2527" w:type="dxa"/>
            <w:shd w:val="clear" w:color="auto" w:fill="FDE9D9" w:themeFill="accent6" w:themeFillTint="33"/>
          </w:tcPr>
          <w:p w14:paraId="0265EF63"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CT aspects of MPS_WLAN [MPS_WLAN]</w:t>
            </w:r>
          </w:p>
        </w:tc>
        <w:tc>
          <w:tcPr>
            <w:tcW w:w="1240" w:type="dxa"/>
            <w:shd w:val="clear" w:color="auto" w:fill="FDE9D9" w:themeFill="accent6" w:themeFillTint="33"/>
          </w:tcPr>
          <w:p w14:paraId="1B9D570C"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7E213608"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B22DD78"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63973B81"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3BD2A7D1" w14:textId="77777777" w:rsidR="00CA7737" w:rsidRDefault="00CA7737" w:rsidP="00CA7737">
            <w:pPr>
              <w:spacing w:after="0"/>
              <w:rPr>
                <w:rFonts w:ascii="Arial" w:hAnsi="Arial" w:cs="Arial"/>
                <w:color w:val="000000" w:themeColor="text1"/>
                <w:lang w:val="en-US"/>
              </w:rPr>
            </w:pPr>
          </w:p>
        </w:tc>
      </w:tr>
      <w:tr w:rsidR="00CA7737" w14:paraId="7C3D09BE" w14:textId="77777777">
        <w:trPr>
          <w:cantSplit/>
        </w:trPr>
        <w:tc>
          <w:tcPr>
            <w:tcW w:w="974" w:type="dxa"/>
            <w:shd w:val="clear" w:color="auto" w:fill="auto"/>
          </w:tcPr>
          <w:p w14:paraId="210E1A72"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35193B7D"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240C0D78"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7D6D6D03"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69FC03AC"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0425D9CB"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3B210156" w14:textId="77777777" w:rsidR="00CA7737" w:rsidRDefault="00CA7737" w:rsidP="00CA7737">
            <w:pPr>
              <w:spacing w:after="0"/>
              <w:rPr>
                <w:rFonts w:ascii="Arial" w:hAnsi="Arial" w:cs="Arial"/>
                <w:color w:val="000000" w:themeColor="text1"/>
                <w:lang w:val="en-US"/>
              </w:rPr>
            </w:pPr>
          </w:p>
        </w:tc>
      </w:tr>
      <w:tr w:rsidR="00CA7737" w14:paraId="08ECE272" w14:textId="77777777">
        <w:trPr>
          <w:cantSplit/>
        </w:trPr>
        <w:tc>
          <w:tcPr>
            <w:tcW w:w="974" w:type="dxa"/>
            <w:shd w:val="clear" w:color="auto" w:fill="D9D9D9" w:themeFill="background1" w:themeFillShade="D9"/>
          </w:tcPr>
          <w:p w14:paraId="4CABC57E"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56</w:t>
            </w:r>
          </w:p>
        </w:tc>
        <w:tc>
          <w:tcPr>
            <w:tcW w:w="2527" w:type="dxa"/>
            <w:shd w:val="clear" w:color="auto" w:fill="D9D9D9" w:themeFill="background1" w:themeFillShade="D9"/>
          </w:tcPr>
          <w:p w14:paraId="74C45C32"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CT aspects of ADAES</w:t>
            </w:r>
            <w:r>
              <w:rPr>
                <w:rFonts w:ascii="Arial" w:hAnsi="Arial" w:cs="Arial"/>
                <w:b/>
                <w:bCs/>
                <w:color w:val="000000" w:themeColor="text1"/>
              </w:rPr>
              <w:t xml:space="preserve"> [ADAES]</w:t>
            </w:r>
          </w:p>
        </w:tc>
        <w:tc>
          <w:tcPr>
            <w:tcW w:w="1240" w:type="dxa"/>
            <w:shd w:val="clear" w:color="auto" w:fill="D9D9D9" w:themeFill="background1" w:themeFillShade="D9"/>
          </w:tcPr>
          <w:p w14:paraId="2C11D9CF"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3DDA68D"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94B4C96"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48C5D668"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68BF2B4C" w14:textId="77777777" w:rsidR="00CA7737" w:rsidRDefault="00CA7737" w:rsidP="00CA7737">
            <w:pPr>
              <w:spacing w:after="0"/>
              <w:rPr>
                <w:rFonts w:ascii="Arial" w:hAnsi="Arial" w:cs="Arial"/>
                <w:color w:val="000000" w:themeColor="text1"/>
                <w:lang w:val="en-US"/>
              </w:rPr>
            </w:pPr>
          </w:p>
        </w:tc>
      </w:tr>
      <w:tr w:rsidR="00CA7737" w14:paraId="05E786DC" w14:textId="77777777">
        <w:trPr>
          <w:cantSplit/>
        </w:trPr>
        <w:tc>
          <w:tcPr>
            <w:tcW w:w="974" w:type="dxa"/>
            <w:shd w:val="clear" w:color="auto" w:fill="auto"/>
          </w:tcPr>
          <w:p w14:paraId="02B7EF1B"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655CA16B"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2DA97212"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889F21B"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3F19E048"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5EBE0844" w14:textId="77777777" w:rsidR="00CA7737" w:rsidRDefault="00CA7737" w:rsidP="00CA7737">
            <w:pPr>
              <w:spacing w:after="0"/>
              <w:rPr>
                <w:rFonts w:ascii="Arial" w:hAnsi="Arial" w:cs="Arial"/>
                <w:color w:val="000000" w:themeColor="text1"/>
                <w:lang w:val="en-US"/>
              </w:rPr>
            </w:pPr>
          </w:p>
        </w:tc>
        <w:tc>
          <w:tcPr>
            <w:tcW w:w="6662" w:type="dxa"/>
          </w:tcPr>
          <w:p w14:paraId="3B4FF7F0" w14:textId="77777777" w:rsidR="00CA7737" w:rsidRDefault="00CA7737" w:rsidP="00CA7737">
            <w:pPr>
              <w:spacing w:after="0"/>
              <w:rPr>
                <w:rFonts w:ascii="Arial" w:hAnsi="Arial" w:cs="Arial"/>
                <w:color w:val="000000" w:themeColor="text1"/>
                <w:lang w:val="en-US"/>
              </w:rPr>
            </w:pPr>
          </w:p>
        </w:tc>
      </w:tr>
      <w:tr w:rsidR="00CA7737" w14:paraId="677B36AA" w14:textId="77777777">
        <w:trPr>
          <w:cantSplit/>
        </w:trPr>
        <w:tc>
          <w:tcPr>
            <w:tcW w:w="974" w:type="dxa"/>
            <w:shd w:val="clear" w:color="auto" w:fill="D9D9D9" w:themeFill="background1" w:themeFillShade="D9"/>
          </w:tcPr>
          <w:p w14:paraId="1E2D6324"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57</w:t>
            </w:r>
          </w:p>
        </w:tc>
        <w:tc>
          <w:tcPr>
            <w:tcW w:w="2527" w:type="dxa"/>
            <w:shd w:val="clear" w:color="auto" w:fill="D9D9D9" w:themeFill="background1" w:themeFillShade="D9"/>
          </w:tcPr>
          <w:p w14:paraId="4E411EEA"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CT aspects of  MSGin5G Service Ph2</w:t>
            </w:r>
            <w:r>
              <w:rPr>
                <w:rFonts w:ascii="Arial" w:hAnsi="Arial" w:cs="Arial"/>
                <w:b/>
                <w:bCs/>
                <w:color w:val="000000" w:themeColor="text1"/>
              </w:rPr>
              <w:t xml:space="preserve"> [5GMARCH_Ph2]</w:t>
            </w:r>
          </w:p>
        </w:tc>
        <w:tc>
          <w:tcPr>
            <w:tcW w:w="1240" w:type="dxa"/>
            <w:shd w:val="clear" w:color="auto" w:fill="D9D9D9" w:themeFill="background1" w:themeFillShade="D9"/>
          </w:tcPr>
          <w:p w14:paraId="334BD1BF"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BA64F3"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FBFB2F1"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08409A5A"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316E1728" w14:textId="77777777" w:rsidR="00CA7737" w:rsidRDefault="00CA7737" w:rsidP="00CA7737">
            <w:pPr>
              <w:spacing w:after="0"/>
              <w:rPr>
                <w:rFonts w:ascii="Arial" w:hAnsi="Arial" w:cs="Arial"/>
                <w:color w:val="000000" w:themeColor="text1"/>
                <w:lang w:val="en-US"/>
              </w:rPr>
            </w:pPr>
          </w:p>
        </w:tc>
      </w:tr>
      <w:tr w:rsidR="00CA7737" w14:paraId="4B42FD41" w14:textId="77777777">
        <w:trPr>
          <w:cantSplit/>
        </w:trPr>
        <w:tc>
          <w:tcPr>
            <w:tcW w:w="974" w:type="dxa"/>
            <w:shd w:val="clear" w:color="auto" w:fill="auto"/>
          </w:tcPr>
          <w:p w14:paraId="7CED0F7D"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2D7838A8"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78223D73"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49C5C5D"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0D9031BB"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FD09385"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2FB84530" w14:textId="77777777" w:rsidR="00CA7737" w:rsidRDefault="00CA7737" w:rsidP="00CA7737">
            <w:pPr>
              <w:spacing w:after="0"/>
              <w:rPr>
                <w:rFonts w:ascii="Arial" w:hAnsi="Arial" w:cs="Arial"/>
                <w:color w:val="000000" w:themeColor="text1"/>
                <w:lang w:val="en-US"/>
              </w:rPr>
            </w:pPr>
          </w:p>
        </w:tc>
      </w:tr>
      <w:tr w:rsidR="00CA7737" w14:paraId="6A91B4A5" w14:textId="77777777" w:rsidTr="00E00628">
        <w:trPr>
          <w:cantSplit/>
        </w:trPr>
        <w:tc>
          <w:tcPr>
            <w:tcW w:w="974" w:type="dxa"/>
            <w:shd w:val="clear" w:color="auto" w:fill="FDE9D9" w:themeFill="accent6" w:themeFillTint="33"/>
          </w:tcPr>
          <w:p w14:paraId="63FA9701"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58</w:t>
            </w:r>
          </w:p>
        </w:tc>
        <w:tc>
          <w:tcPr>
            <w:tcW w:w="2527" w:type="dxa"/>
            <w:tcBorders>
              <w:bottom w:val="single" w:sz="4" w:space="0" w:color="auto"/>
            </w:tcBorders>
            <w:shd w:val="clear" w:color="auto" w:fill="FDE9D9" w:themeFill="accent6" w:themeFillTint="33"/>
          </w:tcPr>
          <w:p w14:paraId="1F7FECE3"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CT aspects of VMR</w:t>
            </w:r>
            <w:r>
              <w:rPr>
                <w:rFonts w:ascii="Arial" w:hAnsi="Arial" w:cs="Arial"/>
                <w:b/>
                <w:bCs/>
                <w:color w:val="000000" w:themeColor="text1"/>
              </w:rPr>
              <w:t xml:space="preserve"> [VMR]</w:t>
            </w:r>
          </w:p>
        </w:tc>
        <w:tc>
          <w:tcPr>
            <w:tcW w:w="1240" w:type="dxa"/>
            <w:shd w:val="clear" w:color="auto" w:fill="FDE9D9" w:themeFill="accent6" w:themeFillTint="33"/>
          </w:tcPr>
          <w:p w14:paraId="09AF8D0C"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EC2AAE6"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D231377"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45AEBB3C"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5B51C224" w14:textId="77777777" w:rsidR="00CA7737" w:rsidRDefault="00CA7737" w:rsidP="00CA7737">
            <w:pPr>
              <w:spacing w:after="0"/>
              <w:rPr>
                <w:rFonts w:ascii="Arial" w:hAnsi="Arial" w:cs="Arial"/>
                <w:color w:val="000000" w:themeColor="text1"/>
                <w:lang w:val="en-US"/>
              </w:rPr>
            </w:pPr>
          </w:p>
        </w:tc>
      </w:tr>
      <w:tr w:rsidR="00CA7737" w14:paraId="43BB4F10" w14:textId="77777777" w:rsidTr="00E00628">
        <w:trPr>
          <w:cantSplit/>
        </w:trPr>
        <w:tc>
          <w:tcPr>
            <w:tcW w:w="974" w:type="dxa"/>
            <w:shd w:val="clear" w:color="auto" w:fill="auto"/>
          </w:tcPr>
          <w:p w14:paraId="72CC0869" w14:textId="77777777" w:rsidR="00CA7737" w:rsidRDefault="00CA7737" w:rsidP="00CA7737">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186BA89F" w14:textId="57A70576" w:rsidR="00CA7737" w:rsidRDefault="00E00628" w:rsidP="00CA7737">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shd w:val="clear" w:color="auto" w:fill="FFFF00"/>
          </w:tcPr>
          <w:p w14:paraId="753094A1" w14:textId="77777777" w:rsidR="00CA7737" w:rsidRDefault="00000000" w:rsidP="00CA7737">
            <w:pPr>
              <w:spacing w:after="0"/>
              <w:jc w:val="center"/>
              <w:rPr>
                <w:rFonts w:ascii="Arial" w:eastAsia="宋体" w:hAnsi="Arial" w:cs="Arial"/>
                <w:bCs/>
                <w:color w:val="0000FF"/>
                <w:lang w:eastAsia="zh-CN"/>
              </w:rPr>
            </w:pPr>
            <w:hyperlink r:id="rId86" w:history="1">
              <w:r w:rsidR="00CA7737">
                <w:rPr>
                  <w:rStyle w:val="afb"/>
                  <w:rFonts w:ascii="Arial" w:eastAsia="宋体" w:hAnsi="Arial" w:cs="Arial" w:hint="eastAsia"/>
                  <w:bCs/>
                  <w:lang w:eastAsia="zh-CN"/>
                </w:rPr>
                <w:t>1150</w:t>
              </w:r>
            </w:hyperlink>
          </w:p>
        </w:tc>
        <w:tc>
          <w:tcPr>
            <w:tcW w:w="3674" w:type="dxa"/>
            <w:shd w:val="clear" w:color="auto" w:fill="FFFF00"/>
          </w:tcPr>
          <w:p w14:paraId="63C2DF85" w14:textId="77777777" w:rsidR="00CA7737" w:rsidRDefault="00CA7737" w:rsidP="00CA773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29.572 0331 Rel-18 Correction to the additional ULI</w:t>
            </w:r>
          </w:p>
        </w:tc>
        <w:tc>
          <w:tcPr>
            <w:tcW w:w="1589" w:type="dxa"/>
            <w:shd w:val="clear" w:color="auto" w:fill="FFFF00"/>
          </w:tcPr>
          <w:p w14:paraId="4605D50C" w14:textId="77777777" w:rsidR="00CA7737" w:rsidRDefault="00CA7737" w:rsidP="00CA773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68CAFE21"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4E8430D9"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w:t>
            </w:r>
          </w:p>
          <w:p w14:paraId="4052CE2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707FFB57" w14:textId="77777777" w:rsidTr="00E00628">
        <w:trPr>
          <w:cantSplit/>
        </w:trPr>
        <w:tc>
          <w:tcPr>
            <w:tcW w:w="974" w:type="dxa"/>
            <w:shd w:val="clear" w:color="auto" w:fill="auto"/>
          </w:tcPr>
          <w:p w14:paraId="03D4E8B1" w14:textId="77777777" w:rsidR="00CA7737" w:rsidRDefault="00CA7737" w:rsidP="00CA7737">
            <w:pPr>
              <w:spacing w:after="0"/>
              <w:rPr>
                <w:rFonts w:ascii="Arial" w:hAnsi="Arial" w:cs="Arial"/>
                <w:b/>
                <w:bCs/>
                <w:color w:val="000000" w:themeColor="text1"/>
                <w:lang w:val="en-US"/>
              </w:rPr>
            </w:pPr>
          </w:p>
        </w:tc>
        <w:tc>
          <w:tcPr>
            <w:tcW w:w="2527" w:type="dxa"/>
            <w:shd w:val="clear" w:color="auto" w:fill="339966"/>
          </w:tcPr>
          <w:p w14:paraId="19EF738B" w14:textId="3D8954D6" w:rsidR="00CA7737" w:rsidRDefault="00E00628"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230598A" w14:textId="77777777" w:rsidR="00CA7737" w:rsidRDefault="00000000" w:rsidP="00CA7737">
            <w:pPr>
              <w:spacing w:after="0"/>
              <w:jc w:val="center"/>
              <w:rPr>
                <w:rFonts w:ascii="Arial" w:eastAsia="宋体" w:hAnsi="Arial" w:cs="Arial"/>
                <w:bCs/>
                <w:color w:val="0000FF"/>
                <w:lang w:val="en-US" w:eastAsia="zh-CN"/>
              </w:rPr>
            </w:pPr>
            <w:hyperlink r:id="rId87" w:history="1">
              <w:r w:rsidR="00CA7737">
                <w:rPr>
                  <w:rStyle w:val="afb"/>
                  <w:rFonts w:ascii="Arial" w:eastAsia="宋体" w:hAnsi="Arial" w:cs="Arial" w:hint="eastAsia"/>
                  <w:bCs/>
                  <w:lang w:val="en-US" w:eastAsia="zh-CN"/>
                </w:rPr>
                <w:t>1151</w:t>
              </w:r>
            </w:hyperlink>
          </w:p>
        </w:tc>
        <w:tc>
          <w:tcPr>
            <w:tcW w:w="3674" w:type="dxa"/>
            <w:shd w:val="clear" w:color="auto" w:fill="FFFF00"/>
          </w:tcPr>
          <w:p w14:paraId="63E7C5E4"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0332 Rel-19 Correction to the additional ULI</w:t>
            </w:r>
          </w:p>
        </w:tc>
        <w:tc>
          <w:tcPr>
            <w:tcW w:w="1589" w:type="dxa"/>
            <w:shd w:val="clear" w:color="auto" w:fill="FFFF00"/>
          </w:tcPr>
          <w:p w14:paraId="4D9FB5F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3147B0F"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43C1960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w:t>
            </w:r>
          </w:p>
          <w:p w14:paraId="74A4C755"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7088A7FB" w14:textId="77777777">
        <w:trPr>
          <w:cantSplit/>
        </w:trPr>
        <w:tc>
          <w:tcPr>
            <w:tcW w:w="974" w:type="dxa"/>
            <w:shd w:val="clear" w:color="auto" w:fill="FDE9D9" w:themeFill="accent6" w:themeFillTint="33"/>
          </w:tcPr>
          <w:p w14:paraId="78DA355C"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59</w:t>
            </w:r>
          </w:p>
        </w:tc>
        <w:tc>
          <w:tcPr>
            <w:tcW w:w="2527" w:type="dxa"/>
            <w:shd w:val="clear" w:color="auto" w:fill="FDE9D9" w:themeFill="accent6" w:themeFillTint="33"/>
          </w:tcPr>
          <w:p w14:paraId="663DF4E5"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Enhancements on Service-based support for SMS in 5GC</w:t>
            </w:r>
            <w:r>
              <w:rPr>
                <w:rFonts w:ascii="Arial" w:hAnsi="Arial" w:cs="Arial"/>
                <w:b/>
                <w:bCs/>
                <w:color w:val="000000" w:themeColor="text1"/>
              </w:rPr>
              <w:t xml:space="preserve"> [eSMS_SBI]</w:t>
            </w:r>
          </w:p>
        </w:tc>
        <w:tc>
          <w:tcPr>
            <w:tcW w:w="1240" w:type="dxa"/>
            <w:shd w:val="clear" w:color="auto" w:fill="FDE9D9" w:themeFill="accent6" w:themeFillTint="33"/>
          </w:tcPr>
          <w:p w14:paraId="71E8D360"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0C01F015"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163FFD0"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3459B285"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702257A1" w14:textId="77777777" w:rsidR="00CA7737" w:rsidRDefault="00CA7737" w:rsidP="00CA7737">
            <w:pPr>
              <w:spacing w:after="0"/>
              <w:rPr>
                <w:rFonts w:ascii="Arial" w:hAnsi="Arial" w:cs="Arial"/>
                <w:color w:val="000000" w:themeColor="text1"/>
                <w:lang w:val="en-US"/>
              </w:rPr>
            </w:pPr>
          </w:p>
        </w:tc>
      </w:tr>
      <w:tr w:rsidR="00CA7737" w14:paraId="38E02245" w14:textId="77777777">
        <w:trPr>
          <w:cantSplit/>
        </w:trPr>
        <w:tc>
          <w:tcPr>
            <w:tcW w:w="974" w:type="dxa"/>
            <w:shd w:val="clear" w:color="auto" w:fill="auto"/>
          </w:tcPr>
          <w:p w14:paraId="45A148FC"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5779CEAD"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76FAA899"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0922E90D"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1B5347C1"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4F47B25" w14:textId="77777777" w:rsidR="00CA7737" w:rsidRDefault="00CA7737" w:rsidP="00CA7737">
            <w:pPr>
              <w:spacing w:after="0"/>
              <w:rPr>
                <w:rFonts w:ascii="Arial" w:hAnsi="Arial" w:cs="Arial"/>
                <w:color w:val="000000" w:themeColor="text1"/>
                <w:lang w:val="en-US"/>
              </w:rPr>
            </w:pPr>
          </w:p>
        </w:tc>
        <w:tc>
          <w:tcPr>
            <w:tcW w:w="6662" w:type="dxa"/>
          </w:tcPr>
          <w:p w14:paraId="122537F3" w14:textId="77777777" w:rsidR="00CA7737" w:rsidRDefault="00CA7737" w:rsidP="00CA7737">
            <w:pPr>
              <w:spacing w:after="0"/>
              <w:rPr>
                <w:rFonts w:ascii="Arial" w:hAnsi="Arial" w:cs="Arial"/>
                <w:color w:val="000000" w:themeColor="text1"/>
                <w:lang w:val="en-US"/>
              </w:rPr>
            </w:pPr>
          </w:p>
        </w:tc>
      </w:tr>
      <w:tr w:rsidR="00CA7737" w14:paraId="580C2E20" w14:textId="77777777" w:rsidTr="00E00628">
        <w:trPr>
          <w:cantSplit/>
        </w:trPr>
        <w:tc>
          <w:tcPr>
            <w:tcW w:w="974" w:type="dxa"/>
            <w:shd w:val="clear" w:color="auto" w:fill="FDE9D9" w:themeFill="accent6" w:themeFillTint="33"/>
          </w:tcPr>
          <w:p w14:paraId="098F855D"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60</w:t>
            </w:r>
          </w:p>
        </w:tc>
        <w:tc>
          <w:tcPr>
            <w:tcW w:w="2527" w:type="dxa"/>
            <w:tcBorders>
              <w:bottom w:val="single" w:sz="4" w:space="0" w:color="auto"/>
            </w:tcBorders>
            <w:shd w:val="clear" w:color="auto" w:fill="FDE9D9" w:themeFill="accent6" w:themeFillTint="33"/>
          </w:tcPr>
          <w:p w14:paraId="61FC0185"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CT aspects of eNA_Ph3</w:t>
            </w:r>
            <w:r>
              <w:rPr>
                <w:rFonts w:ascii="Arial" w:hAnsi="Arial" w:cs="Arial"/>
                <w:b/>
                <w:bCs/>
                <w:color w:val="000000" w:themeColor="text1"/>
              </w:rPr>
              <w:t xml:space="preserve"> [eNA_Ph3]</w:t>
            </w:r>
          </w:p>
        </w:tc>
        <w:tc>
          <w:tcPr>
            <w:tcW w:w="1240" w:type="dxa"/>
            <w:shd w:val="clear" w:color="auto" w:fill="FDE9D9" w:themeFill="accent6" w:themeFillTint="33"/>
          </w:tcPr>
          <w:p w14:paraId="1BD34920"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13A90321"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5E9CCCC"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056296B7"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323C8D79" w14:textId="77777777" w:rsidR="00CA7737" w:rsidRDefault="00CA7737" w:rsidP="00CA7737">
            <w:pPr>
              <w:spacing w:after="0"/>
              <w:rPr>
                <w:rFonts w:ascii="Arial" w:hAnsi="Arial" w:cs="Arial"/>
                <w:color w:val="000000" w:themeColor="text1"/>
                <w:lang w:val="en-US"/>
              </w:rPr>
            </w:pPr>
          </w:p>
        </w:tc>
      </w:tr>
      <w:tr w:rsidR="00CA7737" w14:paraId="3DC725F9" w14:textId="77777777" w:rsidTr="00E00628">
        <w:trPr>
          <w:cantSplit/>
        </w:trPr>
        <w:tc>
          <w:tcPr>
            <w:tcW w:w="974" w:type="dxa"/>
            <w:shd w:val="clear" w:color="auto" w:fill="auto"/>
          </w:tcPr>
          <w:p w14:paraId="6652734A" w14:textId="77777777" w:rsidR="00CA7737" w:rsidRDefault="00CA7737" w:rsidP="00CA7737">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041DCCC8" w14:textId="58886ED5" w:rsidR="00CA7737" w:rsidRDefault="00E00628" w:rsidP="00CA7737">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0645C18B" w14:textId="77777777" w:rsidR="00CA7737" w:rsidRDefault="00000000" w:rsidP="00CA7737">
            <w:pPr>
              <w:spacing w:after="0"/>
              <w:jc w:val="center"/>
              <w:rPr>
                <w:rFonts w:ascii="Arial" w:eastAsia="宋体" w:hAnsi="Arial" w:cs="Arial"/>
                <w:bCs/>
                <w:color w:val="0000FF"/>
                <w:lang w:eastAsia="zh-CN"/>
              </w:rPr>
            </w:pPr>
            <w:hyperlink r:id="rId88" w:history="1">
              <w:r w:rsidR="00CA7737">
                <w:rPr>
                  <w:rStyle w:val="afb"/>
                  <w:rFonts w:ascii="Arial" w:eastAsia="宋体" w:hAnsi="Arial" w:cs="Arial" w:hint="eastAsia"/>
                  <w:bCs/>
                  <w:lang w:eastAsia="zh-CN"/>
                </w:rPr>
                <w:t>1242</w:t>
              </w:r>
            </w:hyperlink>
          </w:p>
        </w:tc>
        <w:tc>
          <w:tcPr>
            <w:tcW w:w="3674" w:type="dxa"/>
            <w:shd w:val="clear" w:color="auto" w:fill="FFFF00"/>
          </w:tcPr>
          <w:p w14:paraId="3D1E9D68" w14:textId="77777777" w:rsidR="00CA7737" w:rsidRDefault="00CA7737" w:rsidP="00CA773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1176 Rel-18 Correction of analytics accuracy for the ML model</w:t>
            </w:r>
          </w:p>
        </w:tc>
        <w:tc>
          <w:tcPr>
            <w:tcW w:w="1589" w:type="dxa"/>
            <w:shd w:val="clear" w:color="auto" w:fill="FFFF00"/>
          </w:tcPr>
          <w:p w14:paraId="5A896331" w14:textId="77777777" w:rsidR="00CA7737" w:rsidRDefault="00CA7737" w:rsidP="00CA773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63AF226B"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50C857FC"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eNA_Ph3</w:t>
            </w:r>
          </w:p>
          <w:p w14:paraId="30E434B7"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4CE0424F" w14:textId="77777777" w:rsidTr="00E00628">
        <w:trPr>
          <w:cantSplit/>
        </w:trPr>
        <w:tc>
          <w:tcPr>
            <w:tcW w:w="974" w:type="dxa"/>
            <w:shd w:val="clear" w:color="auto" w:fill="auto"/>
          </w:tcPr>
          <w:p w14:paraId="1C08A4F7" w14:textId="77777777" w:rsidR="00CA7737" w:rsidRDefault="00CA7737" w:rsidP="00CA7737">
            <w:pPr>
              <w:spacing w:after="0"/>
              <w:rPr>
                <w:rFonts w:ascii="Arial" w:hAnsi="Arial" w:cs="Arial"/>
                <w:b/>
                <w:bCs/>
                <w:color w:val="000000" w:themeColor="text1"/>
                <w:lang w:val="en-US"/>
              </w:rPr>
            </w:pPr>
          </w:p>
        </w:tc>
        <w:tc>
          <w:tcPr>
            <w:tcW w:w="2527" w:type="dxa"/>
            <w:shd w:val="clear" w:color="auto" w:fill="FFFFFF"/>
          </w:tcPr>
          <w:p w14:paraId="12AD539A" w14:textId="0510BA19" w:rsidR="00CA7737" w:rsidRDefault="00E00628"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E6CF372" w14:textId="77777777" w:rsidR="00CA7737" w:rsidRDefault="00000000" w:rsidP="00CA7737">
            <w:pPr>
              <w:spacing w:after="0"/>
              <w:jc w:val="center"/>
              <w:rPr>
                <w:rFonts w:ascii="Arial" w:eastAsia="宋体" w:hAnsi="Arial" w:cs="Arial"/>
                <w:bCs/>
                <w:color w:val="0000FF"/>
                <w:lang w:val="en-US" w:eastAsia="zh-CN"/>
              </w:rPr>
            </w:pPr>
            <w:hyperlink r:id="rId89" w:history="1">
              <w:r w:rsidR="00CA7737">
                <w:rPr>
                  <w:rStyle w:val="afb"/>
                  <w:rFonts w:ascii="Arial" w:eastAsia="宋体" w:hAnsi="Arial" w:cs="Arial" w:hint="eastAsia"/>
                  <w:bCs/>
                  <w:lang w:val="en-US" w:eastAsia="zh-CN"/>
                </w:rPr>
                <w:t>1243</w:t>
              </w:r>
            </w:hyperlink>
          </w:p>
        </w:tc>
        <w:tc>
          <w:tcPr>
            <w:tcW w:w="3674" w:type="dxa"/>
            <w:shd w:val="clear" w:color="auto" w:fill="FFFF00"/>
          </w:tcPr>
          <w:p w14:paraId="54C40E3E"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1177 Rel-19 Correction of analytics accuracy for the ML model</w:t>
            </w:r>
          </w:p>
        </w:tc>
        <w:tc>
          <w:tcPr>
            <w:tcW w:w="1589" w:type="dxa"/>
            <w:shd w:val="clear" w:color="auto" w:fill="FFFF00"/>
          </w:tcPr>
          <w:p w14:paraId="00633259"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88F414B"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2AC8C69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eNA_Ph3</w:t>
            </w:r>
          </w:p>
          <w:p w14:paraId="7377901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4A5A45A8" w14:textId="77777777">
        <w:trPr>
          <w:cantSplit/>
        </w:trPr>
        <w:tc>
          <w:tcPr>
            <w:tcW w:w="974" w:type="dxa"/>
            <w:shd w:val="clear" w:color="auto" w:fill="FDE9D9" w:themeFill="accent6" w:themeFillTint="33"/>
          </w:tcPr>
          <w:p w14:paraId="525CBD1F"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61</w:t>
            </w:r>
          </w:p>
        </w:tc>
        <w:tc>
          <w:tcPr>
            <w:tcW w:w="2527" w:type="dxa"/>
            <w:shd w:val="clear" w:color="auto" w:fill="FDE9D9" w:themeFill="accent6" w:themeFillTint="33"/>
          </w:tcPr>
          <w:p w14:paraId="4AD021BB"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CT aspects of PIN</w:t>
            </w:r>
            <w:r>
              <w:rPr>
                <w:rFonts w:ascii="Arial" w:hAnsi="Arial" w:cs="Arial"/>
                <w:b/>
                <w:bCs/>
                <w:color w:val="000000" w:themeColor="text1"/>
              </w:rPr>
              <w:t xml:space="preserve"> [PIN]</w:t>
            </w:r>
          </w:p>
        </w:tc>
        <w:tc>
          <w:tcPr>
            <w:tcW w:w="1240" w:type="dxa"/>
            <w:shd w:val="clear" w:color="auto" w:fill="FDE9D9" w:themeFill="accent6" w:themeFillTint="33"/>
          </w:tcPr>
          <w:p w14:paraId="2DAAEA1C"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10E41296"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8A9B2E0"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413FFF8F"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4F3BF607" w14:textId="77777777" w:rsidR="00CA7737" w:rsidRDefault="00CA7737" w:rsidP="00CA7737">
            <w:pPr>
              <w:spacing w:after="0"/>
              <w:rPr>
                <w:rFonts w:ascii="Arial" w:hAnsi="Arial" w:cs="Arial"/>
                <w:color w:val="000000" w:themeColor="text1"/>
                <w:lang w:val="en-US"/>
              </w:rPr>
            </w:pPr>
          </w:p>
        </w:tc>
      </w:tr>
      <w:tr w:rsidR="00CA7737" w14:paraId="1CBFB89F" w14:textId="77777777">
        <w:trPr>
          <w:cantSplit/>
        </w:trPr>
        <w:tc>
          <w:tcPr>
            <w:tcW w:w="974" w:type="dxa"/>
            <w:shd w:val="clear" w:color="auto" w:fill="auto"/>
          </w:tcPr>
          <w:p w14:paraId="042F1314"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1CFB9FF6"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7C3474F5"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0377DDFC"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288BAD24"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117E1872"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2D7C8324" w14:textId="77777777" w:rsidR="00CA7737" w:rsidRDefault="00CA7737" w:rsidP="00CA7737">
            <w:pPr>
              <w:spacing w:after="0"/>
              <w:rPr>
                <w:rFonts w:ascii="Arial" w:hAnsi="Arial" w:cs="Arial"/>
                <w:color w:val="000000" w:themeColor="text1"/>
                <w:lang w:val="en-US"/>
              </w:rPr>
            </w:pPr>
          </w:p>
        </w:tc>
      </w:tr>
      <w:tr w:rsidR="00CA7737" w14:paraId="6FE0E08C" w14:textId="77777777">
        <w:trPr>
          <w:cantSplit/>
        </w:trPr>
        <w:tc>
          <w:tcPr>
            <w:tcW w:w="974" w:type="dxa"/>
            <w:shd w:val="clear" w:color="auto" w:fill="D9D9D9" w:themeFill="background1" w:themeFillShade="D9"/>
          </w:tcPr>
          <w:p w14:paraId="021A7C9D"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62</w:t>
            </w:r>
          </w:p>
        </w:tc>
        <w:tc>
          <w:tcPr>
            <w:tcW w:w="2527" w:type="dxa"/>
            <w:shd w:val="clear" w:color="auto" w:fill="D9D9D9" w:themeFill="background1" w:themeFillShade="D9"/>
          </w:tcPr>
          <w:p w14:paraId="4D2B4623"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CT aspects of PINAPP</w:t>
            </w:r>
            <w:r>
              <w:rPr>
                <w:rFonts w:ascii="Arial" w:hAnsi="Arial" w:cs="Arial"/>
                <w:b/>
                <w:bCs/>
                <w:color w:val="000000" w:themeColor="text1"/>
              </w:rPr>
              <w:t xml:space="preserve"> [PINAPP]</w:t>
            </w:r>
          </w:p>
        </w:tc>
        <w:tc>
          <w:tcPr>
            <w:tcW w:w="1240" w:type="dxa"/>
            <w:shd w:val="clear" w:color="auto" w:fill="D9D9D9" w:themeFill="background1" w:themeFillShade="D9"/>
          </w:tcPr>
          <w:p w14:paraId="102E81EA"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3AA647"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C09DB71"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01345C3D"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50C35000" w14:textId="77777777" w:rsidR="00CA7737" w:rsidRDefault="00CA7737" w:rsidP="00CA7737">
            <w:pPr>
              <w:spacing w:after="0"/>
              <w:rPr>
                <w:rFonts w:ascii="Arial" w:hAnsi="Arial" w:cs="Arial"/>
                <w:color w:val="000000" w:themeColor="text1"/>
                <w:lang w:val="en-US"/>
              </w:rPr>
            </w:pPr>
          </w:p>
        </w:tc>
      </w:tr>
      <w:tr w:rsidR="00CA7737" w14:paraId="58CC899E" w14:textId="77777777">
        <w:trPr>
          <w:cantSplit/>
        </w:trPr>
        <w:tc>
          <w:tcPr>
            <w:tcW w:w="974" w:type="dxa"/>
            <w:shd w:val="clear" w:color="auto" w:fill="auto"/>
          </w:tcPr>
          <w:p w14:paraId="21134A48"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7C156386"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5B9814CC"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7462BF88"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0B5AB40E"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31BA2313" w14:textId="77777777" w:rsidR="00CA7737" w:rsidRDefault="00CA7737" w:rsidP="00CA7737">
            <w:pPr>
              <w:spacing w:after="0"/>
              <w:rPr>
                <w:rFonts w:ascii="Arial" w:hAnsi="Arial" w:cs="Arial"/>
                <w:color w:val="000000" w:themeColor="text1"/>
                <w:lang w:val="en-US"/>
              </w:rPr>
            </w:pPr>
          </w:p>
        </w:tc>
        <w:tc>
          <w:tcPr>
            <w:tcW w:w="6662" w:type="dxa"/>
          </w:tcPr>
          <w:p w14:paraId="4CE06D43" w14:textId="77777777" w:rsidR="00CA7737" w:rsidRDefault="00CA7737" w:rsidP="00CA7737">
            <w:pPr>
              <w:spacing w:after="0"/>
              <w:rPr>
                <w:rFonts w:ascii="Arial" w:hAnsi="Arial" w:cs="Arial"/>
                <w:color w:val="000000" w:themeColor="text1"/>
                <w:lang w:val="en-US"/>
              </w:rPr>
            </w:pPr>
          </w:p>
        </w:tc>
      </w:tr>
      <w:tr w:rsidR="00CA7737" w14:paraId="338230BD" w14:textId="77777777" w:rsidTr="00E00628">
        <w:trPr>
          <w:cantSplit/>
        </w:trPr>
        <w:tc>
          <w:tcPr>
            <w:tcW w:w="974" w:type="dxa"/>
            <w:shd w:val="clear" w:color="auto" w:fill="FDE9D9" w:themeFill="accent6" w:themeFillTint="33"/>
          </w:tcPr>
          <w:p w14:paraId="39C849EA"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63</w:t>
            </w:r>
          </w:p>
        </w:tc>
        <w:tc>
          <w:tcPr>
            <w:tcW w:w="2527" w:type="dxa"/>
            <w:tcBorders>
              <w:bottom w:val="single" w:sz="4" w:space="0" w:color="auto"/>
            </w:tcBorders>
            <w:shd w:val="clear" w:color="auto" w:fill="FDE9D9" w:themeFill="accent6" w:themeFillTint="33"/>
          </w:tcPr>
          <w:p w14:paraId="53C875D7"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CT aspects of GMEC</w:t>
            </w:r>
            <w:r>
              <w:rPr>
                <w:rFonts w:ascii="Arial" w:hAnsi="Arial" w:cs="Arial"/>
                <w:b/>
                <w:bCs/>
                <w:color w:val="000000" w:themeColor="text1"/>
              </w:rPr>
              <w:t xml:space="preserve"> [GMEC]</w:t>
            </w:r>
          </w:p>
        </w:tc>
        <w:tc>
          <w:tcPr>
            <w:tcW w:w="1240" w:type="dxa"/>
            <w:shd w:val="clear" w:color="auto" w:fill="FDE9D9" w:themeFill="accent6" w:themeFillTint="33"/>
          </w:tcPr>
          <w:p w14:paraId="4C5D9F28"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3EAFAA82"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42D030F"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7DDB3B60"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5E81C57D" w14:textId="77777777" w:rsidR="00CA7737" w:rsidRDefault="00CA7737" w:rsidP="00CA7737">
            <w:pPr>
              <w:spacing w:after="0"/>
              <w:rPr>
                <w:rFonts w:ascii="Arial" w:hAnsi="Arial" w:cs="Arial"/>
                <w:color w:val="000000" w:themeColor="text1"/>
                <w:lang w:val="en-US"/>
              </w:rPr>
            </w:pPr>
          </w:p>
        </w:tc>
      </w:tr>
      <w:tr w:rsidR="00CA7737" w14:paraId="3A9B3E60" w14:textId="77777777" w:rsidTr="00E00628">
        <w:trPr>
          <w:cantSplit/>
        </w:trPr>
        <w:tc>
          <w:tcPr>
            <w:tcW w:w="974" w:type="dxa"/>
            <w:shd w:val="clear" w:color="auto" w:fill="auto"/>
          </w:tcPr>
          <w:p w14:paraId="2494A4D1" w14:textId="77777777" w:rsidR="00CA7737" w:rsidRDefault="00CA7737" w:rsidP="00CA7737">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7583BDD0" w14:textId="6DC006F4" w:rsidR="00CA7737" w:rsidRDefault="00E00628" w:rsidP="00CA7737">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shd w:val="clear" w:color="auto" w:fill="FFFF00"/>
          </w:tcPr>
          <w:p w14:paraId="5A15D73C" w14:textId="77777777" w:rsidR="00CA7737" w:rsidRDefault="00000000" w:rsidP="00CA7737">
            <w:pPr>
              <w:spacing w:after="0"/>
              <w:jc w:val="center"/>
              <w:rPr>
                <w:rFonts w:ascii="Arial" w:eastAsia="宋体" w:hAnsi="Arial" w:cs="Arial"/>
                <w:bCs/>
                <w:color w:val="0000FF"/>
                <w:lang w:eastAsia="zh-CN"/>
              </w:rPr>
            </w:pPr>
            <w:hyperlink r:id="rId90" w:history="1">
              <w:r w:rsidR="00CA7737">
                <w:rPr>
                  <w:rStyle w:val="afb"/>
                  <w:rFonts w:ascii="Arial" w:eastAsia="宋体" w:hAnsi="Arial" w:cs="Arial" w:hint="eastAsia"/>
                  <w:bCs/>
                  <w:lang w:eastAsia="zh-CN"/>
                </w:rPr>
                <w:t>1038</w:t>
              </w:r>
            </w:hyperlink>
          </w:p>
        </w:tc>
        <w:tc>
          <w:tcPr>
            <w:tcW w:w="3674" w:type="dxa"/>
            <w:shd w:val="clear" w:color="auto" w:fill="FFFF00"/>
          </w:tcPr>
          <w:p w14:paraId="12EF109C" w14:textId="77777777" w:rsidR="00CA7737" w:rsidRDefault="00CA7737" w:rsidP="00CA773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1410 Rel-18 SubscribedDnnList in AccessAndMobilitySubscriptionData</w:t>
            </w:r>
          </w:p>
        </w:tc>
        <w:tc>
          <w:tcPr>
            <w:tcW w:w="1589" w:type="dxa"/>
            <w:shd w:val="clear" w:color="auto" w:fill="FFFF00"/>
          </w:tcPr>
          <w:p w14:paraId="785CF527" w14:textId="77777777" w:rsidR="00CA7737" w:rsidRDefault="00CA7737" w:rsidP="00CA773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2135DA1F"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29FDA1F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GMEC</w:t>
            </w:r>
          </w:p>
          <w:p w14:paraId="023B5E3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47446F6A" w14:textId="77777777" w:rsidTr="00E00628">
        <w:trPr>
          <w:cantSplit/>
        </w:trPr>
        <w:tc>
          <w:tcPr>
            <w:tcW w:w="974" w:type="dxa"/>
            <w:shd w:val="clear" w:color="auto" w:fill="auto"/>
          </w:tcPr>
          <w:p w14:paraId="70B4B826" w14:textId="77777777" w:rsidR="00CA7737" w:rsidRDefault="00CA7737" w:rsidP="00CA7737">
            <w:pPr>
              <w:spacing w:after="0"/>
              <w:rPr>
                <w:rFonts w:ascii="Arial" w:hAnsi="Arial" w:cs="Arial"/>
                <w:b/>
                <w:bCs/>
                <w:color w:val="000000" w:themeColor="text1"/>
                <w:lang w:val="en-US"/>
              </w:rPr>
            </w:pPr>
          </w:p>
        </w:tc>
        <w:tc>
          <w:tcPr>
            <w:tcW w:w="2527" w:type="dxa"/>
            <w:shd w:val="clear" w:color="auto" w:fill="339966"/>
          </w:tcPr>
          <w:p w14:paraId="60098163" w14:textId="7AD7AF7B" w:rsidR="00CA7737" w:rsidRDefault="00E00628"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7B5AF45" w14:textId="77777777" w:rsidR="00CA7737" w:rsidRDefault="00000000" w:rsidP="00CA7737">
            <w:pPr>
              <w:spacing w:after="0"/>
              <w:jc w:val="center"/>
              <w:rPr>
                <w:rFonts w:ascii="Arial" w:eastAsia="宋体" w:hAnsi="Arial" w:cs="Arial"/>
                <w:bCs/>
                <w:color w:val="0000FF"/>
                <w:lang w:val="en-US" w:eastAsia="zh-CN"/>
              </w:rPr>
            </w:pPr>
            <w:hyperlink r:id="rId91" w:history="1">
              <w:r w:rsidR="00CA7737">
                <w:rPr>
                  <w:rStyle w:val="afb"/>
                  <w:rFonts w:ascii="Arial" w:eastAsia="宋体" w:hAnsi="Arial" w:cs="Arial" w:hint="eastAsia"/>
                  <w:bCs/>
                  <w:lang w:val="en-US" w:eastAsia="zh-CN"/>
                </w:rPr>
                <w:t>1039</w:t>
              </w:r>
            </w:hyperlink>
          </w:p>
        </w:tc>
        <w:tc>
          <w:tcPr>
            <w:tcW w:w="3674" w:type="dxa"/>
            <w:shd w:val="clear" w:color="auto" w:fill="FFFF00"/>
          </w:tcPr>
          <w:p w14:paraId="4011D105"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1411 Rel-19 SubscribedDnnList in AccessAndMobilitySubscriptionData</w:t>
            </w:r>
          </w:p>
        </w:tc>
        <w:tc>
          <w:tcPr>
            <w:tcW w:w="1589" w:type="dxa"/>
            <w:shd w:val="clear" w:color="auto" w:fill="FFFF00"/>
          </w:tcPr>
          <w:p w14:paraId="068C765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5A408E5"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10F6229E"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GMEC</w:t>
            </w:r>
          </w:p>
          <w:p w14:paraId="4D9AD0AE"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38A3F063" w14:textId="77777777">
        <w:trPr>
          <w:cantSplit/>
        </w:trPr>
        <w:tc>
          <w:tcPr>
            <w:tcW w:w="974" w:type="dxa"/>
            <w:shd w:val="clear" w:color="auto" w:fill="FDE9D9" w:themeFill="accent6" w:themeFillTint="33"/>
          </w:tcPr>
          <w:p w14:paraId="277304EF"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64</w:t>
            </w:r>
          </w:p>
        </w:tc>
        <w:tc>
          <w:tcPr>
            <w:tcW w:w="2527" w:type="dxa"/>
            <w:shd w:val="clear" w:color="auto" w:fill="FDE9D9" w:themeFill="accent6" w:themeFillTint="33"/>
          </w:tcPr>
          <w:p w14:paraId="02910CFC"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CT aspects of 5MBS_Ph2</w:t>
            </w:r>
            <w:r>
              <w:rPr>
                <w:rFonts w:ascii="Arial" w:hAnsi="Arial" w:cs="Arial"/>
                <w:b/>
                <w:bCs/>
                <w:color w:val="000000" w:themeColor="text1"/>
              </w:rPr>
              <w:t xml:space="preserve"> [5MBS_Ph2]</w:t>
            </w:r>
          </w:p>
        </w:tc>
        <w:tc>
          <w:tcPr>
            <w:tcW w:w="1240" w:type="dxa"/>
            <w:shd w:val="clear" w:color="auto" w:fill="FDE9D9" w:themeFill="accent6" w:themeFillTint="33"/>
          </w:tcPr>
          <w:p w14:paraId="11ABCFF4"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07558429"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6BBCC11"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1D90AAB4"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51F17F0D" w14:textId="77777777" w:rsidR="00CA7737" w:rsidRDefault="00CA7737" w:rsidP="00CA7737">
            <w:pPr>
              <w:spacing w:after="0"/>
              <w:rPr>
                <w:rFonts w:ascii="Arial" w:hAnsi="Arial" w:cs="Arial"/>
                <w:color w:val="000000" w:themeColor="text1"/>
                <w:lang w:val="en-US"/>
              </w:rPr>
            </w:pPr>
          </w:p>
        </w:tc>
      </w:tr>
      <w:tr w:rsidR="00CA7737" w14:paraId="2453CDC4" w14:textId="77777777">
        <w:trPr>
          <w:cantSplit/>
        </w:trPr>
        <w:tc>
          <w:tcPr>
            <w:tcW w:w="974" w:type="dxa"/>
            <w:shd w:val="clear" w:color="auto" w:fill="auto"/>
          </w:tcPr>
          <w:p w14:paraId="0449D791"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1FDF81BC"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5C80DBA4"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6771451"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31535D4A"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62EAF01" w14:textId="77777777" w:rsidR="00CA7737" w:rsidRDefault="00CA7737" w:rsidP="00CA7737">
            <w:pPr>
              <w:spacing w:after="0"/>
              <w:rPr>
                <w:rFonts w:ascii="Arial" w:hAnsi="Arial" w:cs="Arial"/>
                <w:color w:val="000000" w:themeColor="text1"/>
                <w:lang w:val="en-US"/>
              </w:rPr>
            </w:pPr>
          </w:p>
        </w:tc>
        <w:tc>
          <w:tcPr>
            <w:tcW w:w="6662" w:type="dxa"/>
          </w:tcPr>
          <w:p w14:paraId="27FCB260" w14:textId="77777777" w:rsidR="00CA7737" w:rsidRDefault="00CA7737" w:rsidP="00CA7737">
            <w:pPr>
              <w:spacing w:after="0"/>
              <w:rPr>
                <w:rFonts w:ascii="Arial" w:hAnsi="Arial" w:cs="Arial"/>
                <w:color w:val="000000" w:themeColor="text1"/>
                <w:lang w:val="en-US"/>
              </w:rPr>
            </w:pPr>
          </w:p>
        </w:tc>
      </w:tr>
      <w:tr w:rsidR="00CA7737" w14:paraId="3F415AEA" w14:textId="77777777" w:rsidTr="00E00628">
        <w:trPr>
          <w:cantSplit/>
        </w:trPr>
        <w:tc>
          <w:tcPr>
            <w:tcW w:w="974" w:type="dxa"/>
            <w:shd w:val="clear" w:color="auto" w:fill="FDE9D9" w:themeFill="accent6" w:themeFillTint="33"/>
          </w:tcPr>
          <w:p w14:paraId="3E099738"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65</w:t>
            </w:r>
          </w:p>
        </w:tc>
        <w:tc>
          <w:tcPr>
            <w:tcW w:w="2527" w:type="dxa"/>
            <w:tcBorders>
              <w:bottom w:val="single" w:sz="4" w:space="0" w:color="auto"/>
            </w:tcBorders>
            <w:shd w:val="clear" w:color="auto" w:fill="FDE9D9" w:themeFill="accent6" w:themeFillTint="33"/>
          </w:tcPr>
          <w:p w14:paraId="10FB0FF8"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 xml:space="preserve">CT aspects of </w:t>
            </w:r>
            <w:r>
              <w:rPr>
                <w:rFonts w:ascii="Arial" w:hAnsi="Arial" w:cs="Arial"/>
                <w:b/>
                <w:color w:val="000000" w:themeColor="text1"/>
                <w:lang w:val="en-US"/>
              </w:rPr>
              <w:t>Enhancement of Network Slicing Phase 3 [eNS_Ph3]</w:t>
            </w:r>
          </w:p>
        </w:tc>
        <w:tc>
          <w:tcPr>
            <w:tcW w:w="1240" w:type="dxa"/>
            <w:shd w:val="clear" w:color="auto" w:fill="FDE9D9" w:themeFill="accent6" w:themeFillTint="33"/>
          </w:tcPr>
          <w:p w14:paraId="0AA061A8"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45CF2539"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6D3E894"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7A8E4CAE"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4020A406" w14:textId="77777777" w:rsidR="00CA7737" w:rsidRDefault="00CA7737" w:rsidP="00CA7737">
            <w:pPr>
              <w:spacing w:after="0"/>
              <w:rPr>
                <w:rFonts w:ascii="Arial" w:hAnsi="Arial" w:cs="Arial"/>
                <w:color w:val="000000" w:themeColor="text1"/>
                <w:lang w:val="en-US"/>
              </w:rPr>
            </w:pPr>
          </w:p>
        </w:tc>
      </w:tr>
      <w:tr w:rsidR="00CA7737" w14:paraId="7ADBCEED" w14:textId="77777777" w:rsidTr="00E00628">
        <w:trPr>
          <w:cantSplit/>
        </w:trPr>
        <w:tc>
          <w:tcPr>
            <w:tcW w:w="974" w:type="dxa"/>
            <w:shd w:val="clear" w:color="auto" w:fill="auto"/>
          </w:tcPr>
          <w:p w14:paraId="49498997" w14:textId="77777777" w:rsidR="00CA7737" w:rsidRDefault="00CA7737" w:rsidP="00CA7737">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253043BE" w14:textId="3F73F0CD" w:rsidR="00CA7737" w:rsidRDefault="00E00628" w:rsidP="00CA7737">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shd w:val="clear" w:color="auto" w:fill="FFFF00"/>
          </w:tcPr>
          <w:p w14:paraId="47A39A5A" w14:textId="77777777" w:rsidR="00CA7737" w:rsidRDefault="00000000" w:rsidP="00CA7737">
            <w:pPr>
              <w:spacing w:after="0"/>
              <w:jc w:val="center"/>
              <w:rPr>
                <w:rFonts w:ascii="Arial" w:eastAsia="宋体" w:hAnsi="Arial" w:cs="Arial"/>
                <w:bCs/>
                <w:color w:val="0000FF"/>
                <w:lang w:eastAsia="zh-CN"/>
              </w:rPr>
            </w:pPr>
            <w:hyperlink r:id="rId92" w:history="1">
              <w:r w:rsidR="00CA7737">
                <w:rPr>
                  <w:rStyle w:val="afb"/>
                  <w:rFonts w:ascii="Arial" w:eastAsia="宋体" w:hAnsi="Arial" w:cs="Arial" w:hint="eastAsia"/>
                  <w:bCs/>
                  <w:lang w:eastAsia="zh-CN"/>
                </w:rPr>
                <w:t>1159</w:t>
              </w:r>
            </w:hyperlink>
          </w:p>
        </w:tc>
        <w:tc>
          <w:tcPr>
            <w:tcW w:w="3674" w:type="dxa"/>
            <w:shd w:val="clear" w:color="auto" w:fill="FFFF00"/>
          </w:tcPr>
          <w:p w14:paraId="6A654FBA" w14:textId="77777777" w:rsidR="00CA7737" w:rsidRDefault="00CA7737" w:rsidP="00CA773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1424 Rel-18 Essential Correction on SNSSAI Validity Time Information</w:t>
            </w:r>
          </w:p>
        </w:tc>
        <w:tc>
          <w:tcPr>
            <w:tcW w:w="1589" w:type="dxa"/>
            <w:shd w:val="clear" w:color="auto" w:fill="FFFF00"/>
          </w:tcPr>
          <w:p w14:paraId="4BB07507" w14:textId="77777777" w:rsidR="00CA7737" w:rsidRDefault="00CA7737" w:rsidP="00CA773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4B865AF2"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7C5BC1BD"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672468F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4A88DCFB" w14:textId="77777777" w:rsidTr="00E00628">
        <w:trPr>
          <w:cantSplit/>
        </w:trPr>
        <w:tc>
          <w:tcPr>
            <w:tcW w:w="974" w:type="dxa"/>
            <w:shd w:val="clear" w:color="auto" w:fill="auto"/>
          </w:tcPr>
          <w:p w14:paraId="5D9E5C52"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F48AA4E" w14:textId="5DE9D0B2" w:rsidR="00CA7737" w:rsidRDefault="00E00628"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1BA371F" w14:textId="77777777" w:rsidR="00CA7737" w:rsidRDefault="00000000" w:rsidP="00CA7737">
            <w:pPr>
              <w:spacing w:after="0"/>
              <w:jc w:val="center"/>
              <w:rPr>
                <w:rFonts w:ascii="Arial" w:eastAsia="宋体" w:hAnsi="Arial" w:cs="Arial"/>
                <w:bCs/>
                <w:color w:val="0000FF"/>
                <w:lang w:val="en-US" w:eastAsia="zh-CN"/>
              </w:rPr>
            </w:pPr>
            <w:hyperlink r:id="rId93" w:history="1">
              <w:r w:rsidR="00CA7737">
                <w:rPr>
                  <w:rStyle w:val="afb"/>
                  <w:rFonts w:ascii="Arial" w:eastAsia="宋体" w:hAnsi="Arial" w:cs="Arial" w:hint="eastAsia"/>
                  <w:bCs/>
                  <w:lang w:val="en-US" w:eastAsia="zh-CN"/>
                </w:rPr>
                <w:t>1160</w:t>
              </w:r>
            </w:hyperlink>
          </w:p>
        </w:tc>
        <w:tc>
          <w:tcPr>
            <w:tcW w:w="3674" w:type="dxa"/>
            <w:shd w:val="clear" w:color="auto" w:fill="FFFF00"/>
          </w:tcPr>
          <w:p w14:paraId="1FE1705D"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1425 Rel-19 Essential Correction on SNSSAI Validity Time Information</w:t>
            </w:r>
          </w:p>
        </w:tc>
        <w:tc>
          <w:tcPr>
            <w:tcW w:w="1589" w:type="dxa"/>
            <w:shd w:val="clear" w:color="auto" w:fill="FFFF00"/>
          </w:tcPr>
          <w:p w14:paraId="26A059EE"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0A6D780"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4BA633B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421C161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179E5D5A" w14:textId="77777777" w:rsidTr="00E00628">
        <w:trPr>
          <w:cantSplit/>
        </w:trPr>
        <w:tc>
          <w:tcPr>
            <w:tcW w:w="974" w:type="dxa"/>
            <w:shd w:val="clear" w:color="auto" w:fill="auto"/>
          </w:tcPr>
          <w:p w14:paraId="7F92547C"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BC007F1" w14:textId="6DF82FE7" w:rsidR="00CA7737" w:rsidRDefault="00E00628" w:rsidP="00CA773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0FD7BCD" w14:textId="77777777" w:rsidR="00CA7737" w:rsidRDefault="00000000" w:rsidP="00CA7737">
            <w:pPr>
              <w:spacing w:after="0"/>
              <w:jc w:val="center"/>
              <w:rPr>
                <w:rFonts w:ascii="Arial" w:eastAsia="宋体" w:hAnsi="Arial" w:cs="Arial"/>
                <w:bCs/>
                <w:color w:val="0000FF"/>
                <w:lang w:val="en-US" w:eastAsia="zh-CN"/>
              </w:rPr>
            </w:pPr>
            <w:hyperlink r:id="rId94" w:history="1">
              <w:r w:rsidR="00CA7737">
                <w:rPr>
                  <w:rStyle w:val="afb"/>
                  <w:rFonts w:ascii="Arial" w:eastAsia="宋体" w:hAnsi="Arial" w:cs="Arial" w:hint="eastAsia"/>
                  <w:bCs/>
                  <w:lang w:val="en-US" w:eastAsia="zh-CN"/>
                </w:rPr>
                <w:t>1161</w:t>
              </w:r>
            </w:hyperlink>
          </w:p>
        </w:tc>
        <w:tc>
          <w:tcPr>
            <w:tcW w:w="3674" w:type="dxa"/>
            <w:shd w:val="clear" w:color="auto" w:fill="FFFF00"/>
          </w:tcPr>
          <w:p w14:paraId="17831362"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0233 Rel-18 Essential Correction on SNSSAI Validity Time Information</w:t>
            </w:r>
          </w:p>
        </w:tc>
        <w:tc>
          <w:tcPr>
            <w:tcW w:w="1589" w:type="dxa"/>
            <w:shd w:val="clear" w:color="auto" w:fill="FFFF00"/>
          </w:tcPr>
          <w:p w14:paraId="1A8B5B0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F2F6135"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07B13205"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33D89A25"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50E56557" w14:textId="77777777" w:rsidTr="00E00628">
        <w:trPr>
          <w:cantSplit/>
        </w:trPr>
        <w:tc>
          <w:tcPr>
            <w:tcW w:w="974" w:type="dxa"/>
            <w:shd w:val="clear" w:color="auto" w:fill="auto"/>
          </w:tcPr>
          <w:p w14:paraId="31700C5B"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296BD8D" w14:textId="655298B1" w:rsidR="00CA7737" w:rsidRDefault="00E00628" w:rsidP="00CA773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BF2906E" w14:textId="77777777" w:rsidR="00CA7737" w:rsidRDefault="00000000" w:rsidP="00CA7737">
            <w:pPr>
              <w:spacing w:after="0"/>
              <w:jc w:val="center"/>
              <w:rPr>
                <w:rFonts w:ascii="Arial" w:eastAsia="宋体" w:hAnsi="Arial" w:cs="Arial"/>
                <w:bCs/>
                <w:color w:val="0000FF"/>
                <w:lang w:val="en-US" w:eastAsia="zh-CN"/>
              </w:rPr>
            </w:pPr>
            <w:hyperlink r:id="rId95" w:history="1">
              <w:r w:rsidR="00CA7737">
                <w:rPr>
                  <w:rStyle w:val="afb"/>
                  <w:rFonts w:ascii="Arial" w:eastAsia="宋体" w:hAnsi="Arial" w:cs="Arial" w:hint="eastAsia"/>
                  <w:bCs/>
                  <w:lang w:val="en-US" w:eastAsia="zh-CN"/>
                </w:rPr>
                <w:t>1162</w:t>
              </w:r>
            </w:hyperlink>
          </w:p>
        </w:tc>
        <w:tc>
          <w:tcPr>
            <w:tcW w:w="3674" w:type="dxa"/>
            <w:shd w:val="clear" w:color="auto" w:fill="FFFF00"/>
          </w:tcPr>
          <w:p w14:paraId="039BAD5F"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0234 Rel-19 Essential Correction on SNSSAI Validity Time Information</w:t>
            </w:r>
          </w:p>
        </w:tc>
        <w:tc>
          <w:tcPr>
            <w:tcW w:w="1589" w:type="dxa"/>
            <w:shd w:val="clear" w:color="auto" w:fill="FFFF00"/>
          </w:tcPr>
          <w:p w14:paraId="0656CE1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B2CDACA"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12D2451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27B11E55"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1A404632" w14:textId="77777777" w:rsidTr="00E00628">
        <w:trPr>
          <w:cantSplit/>
        </w:trPr>
        <w:tc>
          <w:tcPr>
            <w:tcW w:w="974" w:type="dxa"/>
            <w:shd w:val="clear" w:color="auto" w:fill="auto"/>
          </w:tcPr>
          <w:p w14:paraId="0B6D98DE" w14:textId="77777777" w:rsidR="00CA7737" w:rsidRDefault="00CA7737" w:rsidP="00CA7737">
            <w:pPr>
              <w:spacing w:after="0"/>
              <w:rPr>
                <w:rFonts w:ascii="Arial" w:hAnsi="Arial" w:cs="Arial"/>
                <w:b/>
                <w:bCs/>
                <w:color w:val="000000" w:themeColor="text1"/>
                <w:lang w:val="en-US"/>
              </w:rPr>
            </w:pPr>
          </w:p>
        </w:tc>
        <w:tc>
          <w:tcPr>
            <w:tcW w:w="2527" w:type="dxa"/>
            <w:shd w:val="clear" w:color="auto" w:fill="99CCFF"/>
          </w:tcPr>
          <w:p w14:paraId="068E4376" w14:textId="2CB8AE2C" w:rsidR="00CA7737" w:rsidRDefault="00E00628" w:rsidP="00CA773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ABEABEF" w14:textId="77777777" w:rsidR="00CA7737" w:rsidRDefault="00000000" w:rsidP="00CA7737">
            <w:pPr>
              <w:spacing w:after="0"/>
              <w:jc w:val="center"/>
              <w:rPr>
                <w:rFonts w:ascii="Arial" w:eastAsia="宋体" w:hAnsi="Arial" w:cs="Arial"/>
                <w:bCs/>
                <w:color w:val="0000FF"/>
                <w:lang w:val="en-US" w:eastAsia="zh-CN"/>
              </w:rPr>
            </w:pPr>
            <w:hyperlink r:id="rId96" w:history="1">
              <w:r w:rsidR="00CA7737">
                <w:rPr>
                  <w:rStyle w:val="afb"/>
                  <w:rFonts w:ascii="Arial" w:eastAsia="宋体" w:hAnsi="Arial" w:cs="Arial" w:hint="eastAsia"/>
                  <w:bCs/>
                  <w:lang w:val="en-US" w:eastAsia="zh-CN"/>
                </w:rPr>
                <w:t>1196</w:t>
              </w:r>
            </w:hyperlink>
          </w:p>
        </w:tc>
        <w:tc>
          <w:tcPr>
            <w:tcW w:w="3674" w:type="dxa"/>
            <w:shd w:val="clear" w:color="auto" w:fill="FFFF00"/>
          </w:tcPr>
          <w:p w14:paraId="1FD6ADCB"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0964 Rel-18 User Plane Inactivity Timer clarification</w:t>
            </w:r>
          </w:p>
        </w:tc>
        <w:tc>
          <w:tcPr>
            <w:tcW w:w="1589" w:type="dxa"/>
            <w:shd w:val="clear" w:color="auto" w:fill="FFFF00"/>
          </w:tcPr>
          <w:p w14:paraId="09D6008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shd w:val="clear" w:color="auto" w:fill="FFFF00"/>
          </w:tcPr>
          <w:p w14:paraId="71DF8605"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2725707E"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6259633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1B793349" w14:textId="77777777" w:rsidTr="00E00628">
        <w:trPr>
          <w:cantSplit/>
        </w:trPr>
        <w:tc>
          <w:tcPr>
            <w:tcW w:w="974" w:type="dxa"/>
            <w:shd w:val="clear" w:color="auto" w:fill="auto"/>
          </w:tcPr>
          <w:p w14:paraId="2ED1A064"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3B02E6F5" w14:textId="77777777" w:rsidR="00CA7737" w:rsidRDefault="00CA7737" w:rsidP="00CA7737">
            <w:pPr>
              <w:spacing w:after="0"/>
              <w:rPr>
                <w:rFonts w:ascii="Arial" w:hAnsi="Arial" w:cs="Arial"/>
                <w:b/>
                <w:bCs/>
                <w:color w:val="000000" w:themeColor="text1"/>
                <w:lang w:val="en-US"/>
              </w:rPr>
            </w:pPr>
          </w:p>
        </w:tc>
        <w:tc>
          <w:tcPr>
            <w:tcW w:w="1240" w:type="dxa"/>
            <w:shd w:val="clear" w:color="auto" w:fill="FFFFFF"/>
          </w:tcPr>
          <w:p w14:paraId="79631B8B" w14:textId="77777777" w:rsidR="00CA7737" w:rsidRDefault="00CA7737" w:rsidP="00CA7737">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1223</w:t>
            </w:r>
          </w:p>
        </w:tc>
        <w:tc>
          <w:tcPr>
            <w:tcW w:w="3674" w:type="dxa"/>
            <w:shd w:val="clear" w:color="auto" w:fill="FFFFFF"/>
          </w:tcPr>
          <w:p w14:paraId="6A249BD4"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0965 Rel-19 User Plane Inactivity Timer clarification</w:t>
            </w:r>
          </w:p>
        </w:tc>
        <w:tc>
          <w:tcPr>
            <w:tcW w:w="1589" w:type="dxa"/>
            <w:shd w:val="clear" w:color="auto" w:fill="FFFFFF"/>
          </w:tcPr>
          <w:p w14:paraId="197B096E"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shd w:val="clear" w:color="auto" w:fill="FFFFFF"/>
          </w:tcPr>
          <w:p w14:paraId="20258CA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5B91349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eNS_Ph3</w:t>
            </w:r>
          </w:p>
          <w:p w14:paraId="6C9B437E"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60CA189D" w14:textId="77777777" w:rsidTr="00E00628">
        <w:trPr>
          <w:cantSplit/>
        </w:trPr>
        <w:tc>
          <w:tcPr>
            <w:tcW w:w="974" w:type="dxa"/>
            <w:shd w:val="clear" w:color="auto" w:fill="auto"/>
          </w:tcPr>
          <w:p w14:paraId="13B12A66" w14:textId="77777777" w:rsidR="00CA7737" w:rsidRDefault="00CA7737" w:rsidP="00CA7737">
            <w:pPr>
              <w:spacing w:after="0"/>
              <w:rPr>
                <w:rFonts w:ascii="Arial" w:hAnsi="Arial" w:cs="Arial"/>
                <w:b/>
                <w:bCs/>
                <w:color w:val="000000" w:themeColor="text1"/>
                <w:lang w:val="en-US"/>
              </w:rPr>
            </w:pPr>
          </w:p>
        </w:tc>
        <w:tc>
          <w:tcPr>
            <w:tcW w:w="2527" w:type="dxa"/>
            <w:shd w:val="clear" w:color="auto" w:fill="99CCFF"/>
          </w:tcPr>
          <w:p w14:paraId="0EB44B59" w14:textId="43FE88BA" w:rsidR="00CA7737" w:rsidRDefault="00E00628" w:rsidP="00CA773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5BB42F7" w14:textId="77777777" w:rsidR="00CA7737" w:rsidRDefault="00000000" w:rsidP="00CA7737">
            <w:pPr>
              <w:spacing w:after="0"/>
              <w:jc w:val="center"/>
              <w:rPr>
                <w:rFonts w:ascii="Arial" w:eastAsia="宋体" w:hAnsi="Arial" w:cs="Arial"/>
                <w:bCs/>
                <w:color w:val="0000FF"/>
                <w:lang w:val="en-US" w:eastAsia="zh-CN"/>
              </w:rPr>
            </w:pPr>
            <w:hyperlink r:id="rId97" w:history="1">
              <w:r w:rsidR="00CA7737">
                <w:rPr>
                  <w:rStyle w:val="afb"/>
                  <w:rFonts w:ascii="Arial" w:eastAsia="宋体" w:hAnsi="Arial" w:cs="Arial" w:hint="eastAsia"/>
                  <w:bCs/>
                  <w:lang w:val="en-US" w:eastAsia="zh-CN"/>
                </w:rPr>
                <w:t>1283</w:t>
              </w:r>
            </w:hyperlink>
          </w:p>
        </w:tc>
        <w:tc>
          <w:tcPr>
            <w:tcW w:w="3674" w:type="dxa"/>
            <w:shd w:val="clear" w:color="auto" w:fill="FFFF00"/>
          </w:tcPr>
          <w:p w14:paraId="6C04C8F5"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0971 Rel-19 User Plane Inactivity Timer clarification</w:t>
            </w:r>
          </w:p>
        </w:tc>
        <w:tc>
          <w:tcPr>
            <w:tcW w:w="1589" w:type="dxa"/>
            <w:shd w:val="clear" w:color="auto" w:fill="FFFF00"/>
          </w:tcPr>
          <w:p w14:paraId="0E9E46E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shd w:val="clear" w:color="auto" w:fill="FFFF00"/>
          </w:tcPr>
          <w:p w14:paraId="6913EFE6"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3CE749C9"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eNS_Ph3</w:t>
            </w:r>
          </w:p>
          <w:p w14:paraId="100667D5"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00F8BCE7" w14:textId="77777777" w:rsidTr="00E00628">
        <w:trPr>
          <w:cantSplit/>
        </w:trPr>
        <w:tc>
          <w:tcPr>
            <w:tcW w:w="974" w:type="dxa"/>
            <w:shd w:val="clear" w:color="auto" w:fill="FDE9D9" w:themeFill="accent6" w:themeFillTint="33"/>
          </w:tcPr>
          <w:p w14:paraId="441F2EC1"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66</w:t>
            </w:r>
          </w:p>
        </w:tc>
        <w:tc>
          <w:tcPr>
            <w:tcW w:w="2527" w:type="dxa"/>
            <w:tcBorders>
              <w:bottom w:val="single" w:sz="4" w:space="0" w:color="auto"/>
            </w:tcBorders>
            <w:shd w:val="clear" w:color="auto" w:fill="FDE9D9" w:themeFill="accent6" w:themeFillTint="33"/>
          </w:tcPr>
          <w:p w14:paraId="7B517548"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CT aspects of XRM</w:t>
            </w:r>
            <w:r>
              <w:rPr>
                <w:rFonts w:ascii="Arial" w:hAnsi="Arial" w:cs="Arial"/>
                <w:b/>
                <w:bCs/>
                <w:color w:val="000000" w:themeColor="text1"/>
              </w:rPr>
              <w:t xml:space="preserve"> [XRM]</w:t>
            </w:r>
          </w:p>
        </w:tc>
        <w:tc>
          <w:tcPr>
            <w:tcW w:w="1240" w:type="dxa"/>
            <w:shd w:val="clear" w:color="auto" w:fill="FDE9D9" w:themeFill="accent6" w:themeFillTint="33"/>
          </w:tcPr>
          <w:p w14:paraId="7F0D3CD2"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39E33342"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C324544"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0F9816D3"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58B05D50" w14:textId="77777777" w:rsidR="00CA7737" w:rsidRDefault="00CA7737" w:rsidP="00CA7737">
            <w:pPr>
              <w:spacing w:after="0"/>
              <w:rPr>
                <w:rFonts w:ascii="Arial" w:hAnsi="Arial" w:cs="Arial"/>
                <w:color w:val="000000" w:themeColor="text1"/>
                <w:lang w:val="en-US"/>
              </w:rPr>
            </w:pPr>
          </w:p>
        </w:tc>
      </w:tr>
      <w:tr w:rsidR="00CA7737" w14:paraId="464F8416" w14:textId="77777777" w:rsidTr="00E00628">
        <w:trPr>
          <w:cantSplit/>
        </w:trPr>
        <w:tc>
          <w:tcPr>
            <w:tcW w:w="974" w:type="dxa"/>
            <w:shd w:val="clear" w:color="auto" w:fill="auto"/>
          </w:tcPr>
          <w:p w14:paraId="6173A08A" w14:textId="77777777" w:rsidR="00CA7737" w:rsidRDefault="00CA7737" w:rsidP="00CA7737">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2BE2B7EF" w14:textId="16D030FF" w:rsidR="00CA7737" w:rsidRDefault="00E00628" w:rsidP="00CA7737">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33B71D0C" w14:textId="77777777" w:rsidR="00CA7737" w:rsidRDefault="00000000" w:rsidP="00CA7737">
            <w:pPr>
              <w:spacing w:after="0"/>
              <w:jc w:val="center"/>
              <w:rPr>
                <w:rFonts w:ascii="Arial" w:eastAsia="宋体" w:hAnsi="Arial" w:cs="Arial"/>
                <w:bCs/>
                <w:color w:val="0000FF"/>
                <w:lang w:eastAsia="zh-CN"/>
              </w:rPr>
            </w:pPr>
            <w:hyperlink r:id="rId98" w:history="1">
              <w:r w:rsidR="00CA7737">
                <w:rPr>
                  <w:rStyle w:val="afb"/>
                  <w:rFonts w:ascii="Arial" w:eastAsia="宋体" w:hAnsi="Arial" w:cs="Arial" w:hint="eastAsia"/>
                  <w:bCs/>
                  <w:lang w:eastAsia="zh-CN"/>
                </w:rPr>
                <w:t>1062</w:t>
              </w:r>
            </w:hyperlink>
          </w:p>
        </w:tc>
        <w:tc>
          <w:tcPr>
            <w:tcW w:w="3674" w:type="dxa"/>
            <w:shd w:val="clear" w:color="auto" w:fill="FFFF00"/>
          </w:tcPr>
          <w:p w14:paraId="12E22B4E" w14:textId="77777777" w:rsidR="00CA7737" w:rsidRDefault="00CA7737" w:rsidP="00CA773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0945 Rel-18 Correct UPF Behavior of ECN Marking for L4S</w:t>
            </w:r>
          </w:p>
        </w:tc>
        <w:tc>
          <w:tcPr>
            <w:tcW w:w="1589" w:type="dxa"/>
            <w:shd w:val="clear" w:color="auto" w:fill="FFFF00"/>
          </w:tcPr>
          <w:p w14:paraId="09A40FEE" w14:textId="77777777" w:rsidR="00CA7737" w:rsidRDefault="00CA7737" w:rsidP="00CA773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7603C099"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0900B50E"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7B2E9D25"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1136A816" w14:textId="77777777" w:rsidTr="00E00628">
        <w:trPr>
          <w:cantSplit/>
        </w:trPr>
        <w:tc>
          <w:tcPr>
            <w:tcW w:w="974" w:type="dxa"/>
            <w:shd w:val="clear" w:color="auto" w:fill="auto"/>
          </w:tcPr>
          <w:p w14:paraId="738B0C57"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8656955" w14:textId="4BF46FEB" w:rsidR="00CA7737" w:rsidRDefault="00E00628" w:rsidP="00CA7737">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shd w:val="clear" w:color="auto" w:fill="FFFF00"/>
          </w:tcPr>
          <w:p w14:paraId="2586A1F2" w14:textId="77777777" w:rsidR="00CA7737" w:rsidRDefault="00000000" w:rsidP="00CA7737">
            <w:pPr>
              <w:spacing w:after="0"/>
              <w:jc w:val="center"/>
              <w:rPr>
                <w:rFonts w:ascii="Arial" w:eastAsia="宋体" w:hAnsi="Arial" w:cs="Arial"/>
                <w:bCs/>
                <w:color w:val="0000FF"/>
                <w:lang w:val="en-US" w:eastAsia="zh-CN"/>
              </w:rPr>
            </w:pPr>
            <w:hyperlink r:id="rId99" w:history="1">
              <w:r w:rsidR="00CA7737">
                <w:rPr>
                  <w:rStyle w:val="afb"/>
                  <w:rFonts w:ascii="Arial" w:eastAsia="宋体" w:hAnsi="Arial" w:cs="Arial" w:hint="eastAsia"/>
                  <w:bCs/>
                  <w:lang w:val="en-US" w:eastAsia="zh-CN"/>
                </w:rPr>
                <w:t>1063</w:t>
              </w:r>
            </w:hyperlink>
          </w:p>
        </w:tc>
        <w:tc>
          <w:tcPr>
            <w:tcW w:w="3674" w:type="dxa"/>
            <w:shd w:val="clear" w:color="auto" w:fill="FFFF00"/>
          </w:tcPr>
          <w:p w14:paraId="38FF8001"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0946 Rel-19 Correct UPF Behavior of ECN Marking for L4S</w:t>
            </w:r>
          </w:p>
        </w:tc>
        <w:tc>
          <w:tcPr>
            <w:tcW w:w="1589" w:type="dxa"/>
            <w:shd w:val="clear" w:color="auto" w:fill="FFFF00"/>
          </w:tcPr>
          <w:p w14:paraId="3CDE7DF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E92E071"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23B930FC"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1298F689"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356130D1" w14:textId="77777777" w:rsidTr="00E00628">
        <w:trPr>
          <w:cantSplit/>
        </w:trPr>
        <w:tc>
          <w:tcPr>
            <w:tcW w:w="974" w:type="dxa"/>
            <w:shd w:val="clear" w:color="auto" w:fill="auto"/>
          </w:tcPr>
          <w:p w14:paraId="78DAFDF3"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44D48B2" w14:textId="7B765692" w:rsidR="00CA7737" w:rsidRDefault="00E00628" w:rsidP="00CA7737">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shd w:val="clear" w:color="auto" w:fill="FFFF00"/>
          </w:tcPr>
          <w:p w14:paraId="23EA7A0E" w14:textId="77777777" w:rsidR="00CA7737" w:rsidRDefault="00000000" w:rsidP="00CA7737">
            <w:pPr>
              <w:spacing w:after="0"/>
              <w:jc w:val="center"/>
              <w:rPr>
                <w:rFonts w:ascii="Arial" w:eastAsia="宋体" w:hAnsi="Arial" w:cs="Arial"/>
                <w:bCs/>
                <w:color w:val="0000FF"/>
                <w:lang w:val="en-US" w:eastAsia="zh-CN"/>
              </w:rPr>
            </w:pPr>
            <w:hyperlink r:id="rId100" w:history="1">
              <w:r w:rsidR="00CA7737">
                <w:rPr>
                  <w:rStyle w:val="afb"/>
                  <w:rFonts w:ascii="Arial" w:eastAsia="宋体" w:hAnsi="Arial" w:cs="Arial" w:hint="eastAsia"/>
                  <w:bCs/>
                  <w:lang w:val="en-US" w:eastAsia="zh-CN"/>
                </w:rPr>
                <w:t>1091</w:t>
              </w:r>
            </w:hyperlink>
          </w:p>
        </w:tc>
        <w:tc>
          <w:tcPr>
            <w:tcW w:w="3674" w:type="dxa"/>
            <w:shd w:val="clear" w:color="auto" w:fill="FFFF00"/>
          </w:tcPr>
          <w:p w14:paraId="7559370F"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0951 Rel-18 Essential correction on the RTP Payload Type range for Protocol Description</w:t>
            </w:r>
          </w:p>
        </w:tc>
        <w:tc>
          <w:tcPr>
            <w:tcW w:w="1589" w:type="dxa"/>
            <w:shd w:val="clear" w:color="auto" w:fill="FFFF00"/>
          </w:tcPr>
          <w:p w14:paraId="7AA241B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DBF1E42"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67F8A6A9"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491E95A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5482A30D" w14:textId="77777777" w:rsidTr="00E00628">
        <w:trPr>
          <w:cantSplit/>
        </w:trPr>
        <w:tc>
          <w:tcPr>
            <w:tcW w:w="974" w:type="dxa"/>
            <w:shd w:val="clear" w:color="auto" w:fill="auto"/>
          </w:tcPr>
          <w:p w14:paraId="6C9A9E63"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2BB1B5A" w14:textId="05E414D5" w:rsidR="00CA7737" w:rsidRDefault="00E00628" w:rsidP="00CA7737">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shd w:val="clear" w:color="auto" w:fill="FFFF00"/>
          </w:tcPr>
          <w:p w14:paraId="5F150803" w14:textId="77777777" w:rsidR="00CA7737" w:rsidRDefault="00000000" w:rsidP="00CA7737">
            <w:pPr>
              <w:spacing w:after="0"/>
              <w:jc w:val="center"/>
              <w:rPr>
                <w:rFonts w:ascii="Arial" w:eastAsia="宋体" w:hAnsi="Arial" w:cs="Arial"/>
                <w:bCs/>
                <w:color w:val="0000FF"/>
                <w:lang w:val="en-US" w:eastAsia="zh-CN"/>
              </w:rPr>
            </w:pPr>
            <w:hyperlink r:id="rId101" w:history="1">
              <w:r w:rsidR="00CA7737">
                <w:rPr>
                  <w:rStyle w:val="afb"/>
                  <w:rFonts w:ascii="Arial" w:eastAsia="宋体" w:hAnsi="Arial" w:cs="Arial" w:hint="eastAsia"/>
                  <w:bCs/>
                  <w:lang w:val="en-US" w:eastAsia="zh-CN"/>
                </w:rPr>
                <w:t>1092</w:t>
              </w:r>
            </w:hyperlink>
          </w:p>
        </w:tc>
        <w:tc>
          <w:tcPr>
            <w:tcW w:w="3674" w:type="dxa"/>
            <w:shd w:val="clear" w:color="auto" w:fill="FFFF00"/>
          </w:tcPr>
          <w:p w14:paraId="44E13D66"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0952 Rel-19 Essential correction on the RTP Payload Type range for Protocol Description</w:t>
            </w:r>
          </w:p>
        </w:tc>
        <w:tc>
          <w:tcPr>
            <w:tcW w:w="1589" w:type="dxa"/>
            <w:shd w:val="clear" w:color="auto" w:fill="FFFF00"/>
          </w:tcPr>
          <w:p w14:paraId="0FFD488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2D407B0"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1B379799"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3EBF85F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74E784D3" w14:textId="77777777" w:rsidTr="00E00628">
        <w:trPr>
          <w:cantSplit/>
        </w:trPr>
        <w:tc>
          <w:tcPr>
            <w:tcW w:w="974" w:type="dxa"/>
            <w:shd w:val="clear" w:color="auto" w:fill="auto"/>
          </w:tcPr>
          <w:p w14:paraId="32B61984"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EFDB718" w14:textId="19FFD12D" w:rsidR="00CA7737" w:rsidRDefault="00E00628" w:rsidP="00CA7737">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shd w:val="clear" w:color="auto" w:fill="FFFF00"/>
          </w:tcPr>
          <w:p w14:paraId="3665DAE7" w14:textId="77777777" w:rsidR="00CA7737" w:rsidRDefault="00000000" w:rsidP="00CA7737">
            <w:pPr>
              <w:spacing w:after="0"/>
              <w:jc w:val="center"/>
              <w:rPr>
                <w:rFonts w:ascii="Arial" w:eastAsia="宋体" w:hAnsi="Arial" w:cs="Arial"/>
                <w:bCs/>
                <w:color w:val="0000FF"/>
                <w:lang w:val="en-US" w:eastAsia="zh-CN"/>
              </w:rPr>
            </w:pPr>
            <w:hyperlink r:id="rId102" w:history="1">
              <w:r w:rsidR="00CA7737">
                <w:rPr>
                  <w:rStyle w:val="afb"/>
                  <w:rFonts w:ascii="Arial" w:eastAsia="宋体" w:hAnsi="Arial" w:cs="Arial" w:hint="eastAsia"/>
                  <w:bCs/>
                  <w:lang w:val="en-US" w:eastAsia="zh-CN"/>
                </w:rPr>
                <w:t>1093</w:t>
              </w:r>
            </w:hyperlink>
          </w:p>
        </w:tc>
        <w:tc>
          <w:tcPr>
            <w:tcW w:w="3674" w:type="dxa"/>
            <w:shd w:val="clear" w:color="auto" w:fill="FFFF00"/>
          </w:tcPr>
          <w:p w14:paraId="7C8B98D2"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0637 Rel-18 Essential correction on the RTP Payload Type range for Protocol Description</w:t>
            </w:r>
          </w:p>
        </w:tc>
        <w:tc>
          <w:tcPr>
            <w:tcW w:w="1589" w:type="dxa"/>
            <w:shd w:val="clear" w:color="auto" w:fill="FFFF00"/>
          </w:tcPr>
          <w:p w14:paraId="1272A66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36594E7"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7B0E4E90"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6EE8D2A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5BBB5660" w14:textId="77777777" w:rsidTr="00E00628">
        <w:trPr>
          <w:cantSplit/>
        </w:trPr>
        <w:tc>
          <w:tcPr>
            <w:tcW w:w="974" w:type="dxa"/>
            <w:shd w:val="clear" w:color="auto" w:fill="auto"/>
          </w:tcPr>
          <w:p w14:paraId="70DF793A" w14:textId="77777777" w:rsidR="00CA7737" w:rsidRDefault="00CA7737" w:rsidP="00CA7737">
            <w:pPr>
              <w:spacing w:after="0"/>
              <w:rPr>
                <w:rFonts w:ascii="Arial" w:hAnsi="Arial" w:cs="Arial"/>
                <w:b/>
                <w:bCs/>
                <w:color w:val="000000" w:themeColor="text1"/>
                <w:lang w:val="en-US"/>
              </w:rPr>
            </w:pPr>
          </w:p>
        </w:tc>
        <w:tc>
          <w:tcPr>
            <w:tcW w:w="2527" w:type="dxa"/>
            <w:shd w:val="clear" w:color="auto" w:fill="99CCFF"/>
          </w:tcPr>
          <w:p w14:paraId="483A9989" w14:textId="06085BC1" w:rsidR="00CA7737" w:rsidRDefault="00E00628" w:rsidP="00CA7737">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shd w:val="clear" w:color="auto" w:fill="FFFF00"/>
          </w:tcPr>
          <w:p w14:paraId="0B20F32A" w14:textId="77777777" w:rsidR="00CA7737" w:rsidRDefault="00000000" w:rsidP="00CA7737">
            <w:pPr>
              <w:spacing w:after="0"/>
              <w:jc w:val="center"/>
              <w:rPr>
                <w:rFonts w:ascii="Arial" w:eastAsia="宋体" w:hAnsi="Arial" w:cs="Arial"/>
                <w:bCs/>
                <w:color w:val="0000FF"/>
                <w:lang w:val="en-US" w:eastAsia="zh-CN"/>
              </w:rPr>
            </w:pPr>
            <w:hyperlink r:id="rId103" w:history="1">
              <w:r w:rsidR="00CA7737">
                <w:rPr>
                  <w:rStyle w:val="afb"/>
                  <w:rFonts w:ascii="Arial" w:eastAsia="宋体" w:hAnsi="Arial" w:cs="Arial" w:hint="eastAsia"/>
                  <w:bCs/>
                  <w:lang w:val="en-US" w:eastAsia="zh-CN"/>
                </w:rPr>
                <w:t>1094</w:t>
              </w:r>
            </w:hyperlink>
          </w:p>
        </w:tc>
        <w:tc>
          <w:tcPr>
            <w:tcW w:w="3674" w:type="dxa"/>
            <w:shd w:val="clear" w:color="auto" w:fill="FFFF00"/>
          </w:tcPr>
          <w:p w14:paraId="0A1D564C"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0638 Rel-19 Essential correction on the RTP Payload Type range for Protocol Description</w:t>
            </w:r>
          </w:p>
        </w:tc>
        <w:tc>
          <w:tcPr>
            <w:tcW w:w="1589" w:type="dxa"/>
            <w:shd w:val="clear" w:color="auto" w:fill="FFFF00"/>
          </w:tcPr>
          <w:p w14:paraId="2284526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9598352"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0A0FB51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17A2CDBC"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7D00CF49" w14:textId="77777777">
        <w:trPr>
          <w:cantSplit/>
        </w:trPr>
        <w:tc>
          <w:tcPr>
            <w:tcW w:w="974" w:type="dxa"/>
            <w:shd w:val="clear" w:color="auto" w:fill="FDE9D9" w:themeFill="accent6" w:themeFillTint="33"/>
          </w:tcPr>
          <w:p w14:paraId="3CED79BE"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67</w:t>
            </w:r>
          </w:p>
        </w:tc>
        <w:tc>
          <w:tcPr>
            <w:tcW w:w="2527" w:type="dxa"/>
            <w:shd w:val="clear" w:color="auto" w:fill="FDE9D9" w:themeFill="accent6" w:themeFillTint="33"/>
          </w:tcPr>
          <w:p w14:paraId="7D6431D5" w14:textId="77777777" w:rsidR="00CA7737" w:rsidRDefault="00CA7737" w:rsidP="00CA7737">
            <w:pPr>
              <w:spacing w:after="0"/>
              <w:rPr>
                <w:rFonts w:ascii="Arial" w:hAnsi="Arial" w:cs="Arial"/>
                <w:b/>
                <w:bCs/>
                <w:color w:val="000000" w:themeColor="text1"/>
              </w:rPr>
            </w:pPr>
            <w:r>
              <w:rPr>
                <w:rFonts w:ascii="Arial" w:hAnsi="Arial" w:cs="Arial"/>
                <w:b/>
                <w:color w:val="000000" w:themeColor="text1"/>
                <w:lang w:val="en-US"/>
              </w:rPr>
              <w:t xml:space="preserve">CT aspects </w:t>
            </w:r>
            <w:r>
              <w:rPr>
                <w:rFonts w:ascii="Arial" w:hAnsi="Arial" w:cs="Arial"/>
                <w:b/>
                <w:bCs/>
                <w:color w:val="000000" w:themeColor="text1"/>
              </w:rPr>
              <w:t>of  Access Traffic Steering, Switching and Splitting support in 5G system – Phase 3 [ATSSS_Ph3]</w:t>
            </w:r>
          </w:p>
        </w:tc>
        <w:tc>
          <w:tcPr>
            <w:tcW w:w="1240" w:type="dxa"/>
            <w:shd w:val="clear" w:color="auto" w:fill="FDE9D9" w:themeFill="accent6" w:themeFillTint="33"/>
          </w:tcPr>
          <w:p w14:paraId="07D8A0FC"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1CA4868A"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ECA2F4D"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5D858EA3"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67BDF22E" w14:textId="77777777" w:rsidR="00CA7737" w:rsidRDefault="00CA7737" w:rsidP="00CA7737">
            <w:pPr>
              <w:spacing w:after="0"/>
              <w:rPr>
                <w:rFonts w:ascii="Arial" w:hAnsi="Arial" w:cs="Arial"/>
                <w:color w:val="000000" w:themeColor="text1"/>
                <w:lang w:val="en-US"/>
              </w:rPr>
            </w:pPr>
          </w:p>
        </w:tc>
      </w:tr>
      <w:tr w:rsidR="00CA7737" w14:paraId="77ADE302" w14:textId="77777777">
        <w:trPr>
          <w:cantSplit/>
        </w:trPr>
        <w:tc>
          <w:tcPr>
            <w:tcW w:w="974" w:type="dxa"/>
            <w:shd w:val="clear" w:color="auto" w:fill="auto"/>
          </w:tcPr>
          <w:p w14:paraId="231D1809"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2E2FD621"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7C36870D"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2E80079"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2966FA73"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EA2D51B"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77D66A03" w14:textId="77777777" w:rsidR="00CA7737" w:rsidRDefault="00CA7737" w:rsidP="00CA7737">
            <w:pPr>
              <w:spacing w:after="0"/>
              <w:rPr>
                <w:rFonts w:ascii="Arial" w:hAnsi="Arial" w:cs="Arial"/>
                <w:color w:val="000000" w:themeColor="text1"/>
                <w:lang w:val="en-US"/>
              </w:rPr>
            </w:pPr>
          </w:p>
        </w:tc>
      </w:tr>
      <w:tr w:rsidR="00CA7737" w14:paraId="6315B6FF" w14:textId="77777777" w:rsidTr="00525411">
        <w:trPr>
          <w:cantSplit/>
        </w:trPr>
        <w:tc>
          <w:tcPr>
            <w:tcW w:w="974" w:type="dxa"/>
            <w:shd w:val="clear" w:color="auto" w:fill="FDE9D9" w:themeFill="accent6" w:themeFillTint="33"/>
          </w:tcPr>
          <w:p w14:paraId="64EAAF8C"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68</w:t>
            </w:r>
          </w:p>
        </w:tc>
        <w:tc>
          <w:tcPr>
            <w:tcW w:w="2527" w:type="dxa"/>
            <w:tcBorders>
              <w:bottom w:val="single" w:sz="4" w:space="0" w:color="auto"/>
            </w:tcBorders>
            <w:shd w:val="clear" w:color="auto" w:fill="FDE9D9" w:themeFill="accent6" w:themeFillTint="33"/>
          </w:tcPr>
          <w:p w14:paraId="1A5D7663"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rPr>
              <w:t>CT4 aspects of UPF enhancement for exposure and SBA [UPEAS]</w:t>
            </w:r>
          </w:p>
        </w:tc>
        <w:tc>
          <w:tcPr>
            <w:tcW w:w="1240" w:type="dxa"/>
            <w:shd w:val="clear" w:color="auto" w:fill="FDE9D9" w:themeFill="accent6" w:themeFillTint="33"/>
          </w:tcPr>
          <w:p w14:paraId="0E93765B"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4A3031FD"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5FA81D7"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6653E128"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3AF1A362" w14:textId="77777777" w:rsidR="00CA7737" w:rsidRDefault="00CA7737" w:rsidP="00CA7737">
            <w:pPr>
              <w:spacing w:after="0"/>
              <w:rPr>
                <w:rFonts w:ascii="Arial" w:hAnsi="Arial" w:cs="Arial"/>
                <w:color w:val="000000" w:themeColor="text1"/>
                <w:lang w:val="en-US"/>
              </w:rPr>
            </w:pPr>
          </w:p>
        </w:tc>
      </w:tr>
      <w:tr w:rsidR="00CA7737" w14:paraId="04B609B7" w14:textId="77777777" w:rsidTr="00525411">
        <w:trPr>
          <w:cantSplit/>
        </w:trPr>
        <w:tc>
          <w:tcPr>
            <w:tcW w:w="974" w:type="dxa"/>
            <w:shd w:val="clear" w:color="auto" w:fill="auto"/>
          </w:tcPr>
          <w:p w14:paraId="531A5104" w14:textId="77777777" w:rsidR="00CA7737" w:rsidRDefault="00CA7737" w:rsidP="00CA7737">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33A2F460" w14:textId="60C003F4" w:rsidR="00CA7737" w:rsidRDefault="00525411" w:rsidP="00CA7737">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0D85CC43" w14:textId="77777777" w:rsidR="00CA7737" w:rsidRDefault="00000000" w:rsidP="00CA7737">
            <w:pPr>
              <w:spacing w:after="0"/>
              <w:jc w:val="center"/>
              <w:rPr>
                <w:rFonts w:ascii="Arial" w:eastAsia="宋体" w:hAnsi="Arial" w:cs="Arial"/>
                <w:bCs/>
                <w:color w:val="0000FF"/>
                <w:lang w:eastAsia="zh-CN"/>
              </w:rPr>
            </w:pPr>
            <w:hyperlink r:id="rId104" w:history="1">
              <w:r w:rsidR="00CA7737">
                <w:rPr>
                  <w:rStyle w:val="afb"/>
                  <w:rFonts w:ascii="Arial" w:eastAsia="宋体" w:hAnsi="Arial" w:cs="Arial" w:hint="eastAsia"/>
                  <w:bCs/>
                  <w:lang w:eastAsia="zh-CN"/>
                </w:rPr>
                <w:t>1034</w:t>
              </w:r>
            </w:hyperlink>
          </w:p>
        </w:tc>
        <w:tc>
          <w:tcPr>
            <w:tcW w:w="3674" w:type="dxa"/>
            <w:shd w:val="clear" w:color="auto" w:fill="FFFF00"/>
          </w:tcPr>
          <w:p w14:paraId="60F9E175" w14:textId="77777777" w:rsidR="00CA7737" w:rsidRDefault="00CA7737" w:rsidP="00CA773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0942 Rel-18 Subscription to QoS Monitoring via SMF</w:t>
            </w:r>
          </w:p>
        </w:tc>
        <w:tc>
          <w:tcPr>
            <w:tcW w:w="1589" w:type="dxa"/>
            <w:shd w:val="clear" w:color="auto" w:fill="FFFF00"/>
          </w:tcPr>
          <w:p w14:paraId="6D4B2B67" w14:textId="77777777" w:rsidR="00CA7737" w:rsidRDefault="00CA7737" w:rsidP="00CA773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 Nokia</w:t>
            </w:r>
          </w:p>
        </w:tc>
        <w:tc>
          <w:tcPr>
            <w:tcW w:w="1134" w:type="dxa"/>
            <w:shd w:val="clear" w:color="auto" w:fill="FFFF00"/>
          </w:tcPr>
          <w:p w14:paraId="77CD0FD1"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10E4B97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w:t>
            </w:r>
          </w:p>
          <w:p w14:paraId="31AAE8E9"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65FB7FA1" w14:textId="77777777" w:rsidTr="00525411">
        <w:trPr>
          <w:cantSplit/>
        </w:trPr>
        <w:tc>
          <w:tcPr>
            <w:tcW w:w="974" w:type="dxa"/>
            <w:shd w:val="clear" w:color="auto" w:fill="auto"/>
          </w:tcPr>
          <w:p w14:paraId="569F6781"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C529847" w14:textId="41647F9B" w:rsidR="00CA7737" w:rsidRDefault="00525411" w:rsidP="00CA7737">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7A8C285" w14:textId="77777777" w:rsidR="00CA7737" w:rsidRDefault="00000000" w:rsidP="00CA7737">
            <w:pPr>
              <w:spacing w:after="0"/>
              <w:jc w:val="center"/>
              <w:rPr>
                <w:rFonts w:ascii="Arial" w:eastAsia="宋体" w:hAnsi="Arial" w:cs="Arial"/>
                <w:bCs/>
                <w:color w:val="0000FF"/>
                <w:lang w:val="en-US" w:eastAsia="zh-CN"/>
              </w:rPr>
            </w:pPr>
            <w:hyperlink r:id="rId105" w:history="1">
              <w:r w:rsidR="00CA7737">
                <w:rPr>
                  <w:rStyle w:val="afb"/>
                  <w:rFonts w:ascii="Arial" w:eastAsia="宋体" w:hAnsi="Arial" w:cs="Arial" w:hint="eastAsia"/>
                  <w:bCs/>
                  <w:lang w:val="en-US" w:eastAsia="zh-CN"/>
                </w:rPr>
                <w:t>1035</w:t>
              </w:r>
            </w:hyperlink>
          </w:p>
        </w:tc>
        <w:tc>
          <w:tcPr>
            <w:tcW w:w="3674" w:type="dxa"/>
            <w:shd w:val="clear" w:color="auto" w:fill="FFFF00"/>
          </w:tcPr>
          <w:p w14:paraId="303B4348"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0943 Rel-19 Subscription to QoS Monitoring via SMF</w:t>
            </w:r>
          </w:p>
        </w:tc>
        <w:tc>
          <w:tcPr>
            <w:tcW w:w="1589" w:type="dxa"/>
            <w:shd w:val="clear" w:color="auto" w:fill="FFFF00"/>
          </w:tcPr>
          <w:p w14:paraId="6C90E84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shd w:val="clear" w:color="auto" w:fill="FFFF00"/>
          </w:tcPr>
          <w:p w14:paraId="0E2B3AA5"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2B75796D"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w:t>
            </w:r>
          </w:p>
          <w:p w14:paraId="54C007E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0EE16242" w14:textId="77777777" w:rsidTr="00525411">
        <w:trPr>
          <w:cantSplit/>
        </w:trPr>
        <w:tc>
          <w:tcPr>
            <w:tcW w:w="974" w:type="dxa"/>
            <w:shd w:val="clear" w:color="auto" w:fill="auto"/>
          </w:tcPr>
          <w:p w14:paraId="7C5C4077"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A221488" w14:textId="47804097" w:rsidR="00CA7737" w:rsidRDefault="00525411" w:rsidP="00CA7737">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087A96A0" w14:textId="77777777" w:rsidR="00CA7737" w:rsidRDefault="00000000" w:rsidP="00CA7737">
            <w:pPr>
              <w:spacing w:after="0"/>
              <w:jc w:val="center"/>
              <w:rPr>
                <w:rFonts w:ascii="Arial" w:eastAsia="宋体" w:hAnsi="Arial" w:cs="Arial"/>
                <w:bCs/>
                <w:color w:val="0000FF"/>
                <w:lang w:val="en-US" w:eastAsia="zh-CN"/>
              </w:rPr>
            </w:pPr>
            <w:hyperlink r:id="rId106" w:history="1">
              <w:r w:rsidR="00CA7737">
                <w:rPr>
                  <w:rStyle w:val="afb"/>
                  <w:rFonts w:ascii="Arial" w:eastAsia="宋体" w:hAnsi="Arial" w:cs="Arial" w:hint="eastAsia"/>
                  <w:bCs/>
                  <w:lang w:val="en-US" w:eastAsia="zh-CN"/>
                </w:rPr>
                <w:t>1064</w:t>
              </w:r>
            </w:hyperlink>
          </w:p>
        </w:tc>
        <w:tc>
          <w:tcPr>
            <w:tcW w:w="3674" w:type="dxa"/>
            <w:shd w:val="clear" w:color="auto" w:fill="FFFF00"/>
          </w:tcPr>
          <w:p w14:paraId="61F13D48"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0130 Rel-18 Behavior on Event Subscription to UPF targeting a Group of UEs</w:t>
            </w:r>
          </w:p>
        </w:tc>
        <w:tc>
          <w:tcPr>
            <w:tcW w:w="1589" w:type="dxa"/>
            <w:shd w:val="clear" w:color="auto" w:fill="FFFF00"/>
          </w:tcPr>
          <w:p w14:paraId="7EC8E61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C3018FB"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5C3B5589"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w:t>
            </w:r>
          </w:p>
          <w:p w14:paraId="6B4D487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20DE95E5" w14:textId="77777777" w:rsidTr="00525411">
        <w:trPr>
          <w:cantSplit/>
        </w:trPr>
        <w:tc>
          <w:tcPr>
            <w:tcW w:w="974" w:type="dxa"/>
            <w:shd w:val="clear" w:color="auto" w:fill="auto"/>
          </w:tcPr>
          <w:p w14:paraId="778348D4"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28DD878" w14:textId="1E3AAE2F" w:rsidR="00CA7737" w:rsidRDefault="00525411" w:rsidP="00CA7737">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6B612FE" w14:textId="77777777" w:rsidR="00CA7737" w:rsidRDefault="00000000" w:rsidP="00CA7737">
            <w:pPr>
              <w:spacing w:after="0"/>
              <w:jc w:val="center"/>
              <w:rPr>
                <w:rFonts w:ascii="Arial" w:eastAsia="宋体" w:hAnsi="Arial" w:cs="Arial"/>
                <w:bCs/>
                <w:color w:val="0000FF"/>
                <w:lang w:val="en-US" w:eastAsia="zh-CN"/>
              </w:rPr>
            </w:pPr>
            <w:hyperlink r:id="rId107" w:history="1">
              <w:r w:rsidR="00CA7737">
                <w:rPr>
                  <w:rStyle w:val="afb"/>
                  <w:rFonts w:ascii="Arial" w:eastAsia="宋体" w:hAnsi="Arial" w:cs="Arial" w:hint="eastAsia"/>
                  <w:bCs/>
                  <w:lang w:val="en-US" w:eastAsia="zh-CN"/>
                </w:rPr>
                <w:t>1065</w:t>
              </w:r>
            </w:hyperlink>
          </w:p>
        </w:tc>
        <w:tc>
          <w:tcPr>
            <w:tcW w:w="3674" w:type="dxa"/>
            <w:shd w:val="clear" w:color="auto" w:fill="FFFF00"/>
          </w:tcPr>
          <w:p w14:paraId="620351DF"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0131 Rel-19 Behavior on Event Subscription to UPF targeting a Group of UEs</w:t>
            </w:r>
          </w:p>
        </w:tc>
        <w:tc>
          <w:tcPr>
            <w:tcW w:w="1589" w:type="dxa"/>
            <w:shd w:val="clear" w:color="auto" w:fill="FFFF00"/>
          </w:tcPr>
          <w:p w14:paraId="3468C050"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1A690E9"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5E11F7E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w:t>
            </w:r>
          </w:p>
          <w:p w14:paraId="72617BFD"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3ECBF765" w14:textId="77777777" w:rsidTr="00525411">
        <w:trPr>
          <w:cantSplit/>
        </w:trPr>
        <w:tc>
          <w:tcPr>
            <w:tcW w:w="974" w:type="dxa"/>
            <w:shd w:val="clear" w:color="auto" w:fill="auto"/>
          </w:tcPr>
          <w:p w14:paraId="162924C5"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3746458" w14:textId="4C3905EF" w:rsidR="00CA7737" w:rsidRDefault="00525411" w:rsidP="00CA7737">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33A6872" w14:textId="77777777" w:rsidR="00CA7737" w:rsidRDefault="00000000" w:rsidP="00CA7737">
            <w:pPr>
              <w:spacing w:after="0"/>
              <w:jc w:val="center"/>
              <w:rPr>
                <w:rFonts w:ascii="Arial" w:eastAsia="宋体" w:hAnsi="Arial" w:cs="Arial"/>
                <w:bCs/>
                <w:color w:val="0000FF"/>
                <w:lang w:val="en-US" w:eastAsia="zh-CN"/>
              </w:rPr>
            </w:pPr>
            <w:hyperlink r:id="rId108" w:history="1">
              <w:r w:rsidR="00CA7737">
                <w:rPr>
                  <w:rStyle w:val="afb"/>
                  <w:rFonts w:ascii="Arial" w:eastAsia="宋体" w:hAnsi="Arial" w:cs="Arial" w:hint="eastAsia"/>
                  <w:bCs/>
                  <w:lang w:val="en-US" w:eastAsia="zh-CN"/>
                </w:rPr>
                <w:t>1083</w:t>
              </w:r>
            </w:hyperlink>
          </w:p>
        </w:tc>
        <w:tc>
          <w:tcPr>
            <w:tcW w:w="3674" w:type="dxa"/>
            <w:shd w:val="clear" w:color="auto" w:fill="FFFF00"/>
          </w:tcPr>
          <w:p w14:paraId="52C5CD82"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0948 Rel-18 Correct the presence condition of the Reporting Suggestion Info IE in SRR</w:t>
            </w:r>
          </w:p>
        </w:tc>
        <w:tc>
          <w:tcPr>
            <w:tcW w:w="1589" w:type="dxa"/>
            <w:shd w:val="clear" w:color="auto" w:fill="FFFF00"/>
          </w:tcPr>
          <w:p w14:paraId="0969C3E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98C4570"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5550A417"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w:t>
            </w:r>
          </w:p>
          <w:p w14:paraId="11B3EE5C"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29D26B82" w14:textId="77777777" w:rsidTr="00525411">
        <w:trPr>
          <w:cantSplit/>
        </w:trPr>
        <w:tc>
          <w:tcPr>
            <w:tcW w:w="974" w:type="dxa"/>
            <w:shd w:val="clear" w:color="auto" w:fill="auto"/>
          </w:tcPr>
          <w:p w14:paraId="31DEAB78" w14:textId="77777777" w:rsidR="00CA7737" w:rsidRDefault="00CA7737" w:rsidP="00CA7737">
            <w:pPr>
              <w:spacing w:after="0"/>
              <w:rPr>
                <w:rFonts w:ascii="Arial" w:hAnsi="Arial" w:cs="Arial"/>
                <w:b/>
                <w:bCs/>
                <w:color w:val="000000" w:themeColor="text1"/>
                <w:lang w:val="en-US"/>
              </w:rPr>
            </w:pPr>
          </w:p>
        </w:tc>
        <w:tc>
          <w:tcPr>
            <w:tcW w:w="2527" w:type="dxa"/>
            <w:shd w:val="clear" w:color="auto" w:fill="99CCFF"/>
          </w:tcPr>
          <w:p w14:paraId="4664E2E6" w14:textId="42A578E4" w:rsidR="00CA7737" w:rsidRDefault="00525411" w:rsidP="00CA7737">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7617643" w14:textId="77777777" w:rsidR="00CA7737" w:rsidRDefault="00000000" w:rsidP="00CA7737">
            <w:pPr>
              <w:spacing w:after="0"/>
              <w:jc w:val="center"/>
              <w:rPr>
                <w:rFonts w:ascii="Arial" w:eastAsia="宋体" w:hAnsi="Arial" w:cs="Arial"/>
                <w:bCs/>
                <w:color w:val="0000FF"/>
                <w:lang w:val="en-US" w:eastAsia="zh-CN"/>
              </w:rPr>
            </w:pPr>
            <w:hyperlink r:id="rId109" w:history="1">
              <w:r w:rsidR="00CA7737">
                <w:rPr>
                  <w:rStyle w:val="afb"/>
                  <w:rFonts w:ascii="Arial" w:eastAsia="宋体" w:hAnsi="Arial" w:cs="Arial" w:hint="eastAsia"/>
                  <w:bCs/>
                  <w:lang w:val="en-US" w:eastAsia="zh-CN"/>
                </w:rPr>
                <w:t>1084</w:t>
              </w:r>
            </w:hyperlink>
          </w:p>
        </w:tc>
        <w:tc>
          <w:tcPr>
            <w:tcW w:w="3674" w:type="dxa"/>
            <w:shd w:val="clear" w:color="auto" w:fill="FFFF00"/>
          </w:tcPr>
          <w:p w14:paraId="6102A09C"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0949 Rel-19 Correct the presence condition of the Reporting Suggestion Info IE in SRR</w:t>
            </w:r>
          </w:p>
        </w:tc>
        <w:tc>
          <w:tcPr>
            <w:tcW w:w="1589" w:type="dxa"/>
            <w:shd w:val="clear" w:color="auto" w:fill="FFFF00"/>
          </w:tcPr>
          <w:p w14:paraId="3CD86A52"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573A9F9"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514C9BA9"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w:t>
            </w:r>
          </w:p>
          <w:p w14:paraId="02FC72F2"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282A0271" w14:textId="77777777">
        <w:trPr>
          <w:cantSplit/>
        </w:trPr>
        <w:tc>
          <w:tcPr>
            <w:tcW w:w="974" w:type="dxa"/>
            <w:shd w:val="clear" w:color="auto" w:fill="D9D9D9" w:themeFill="background1" w:themeFillShade="D9"/>
          </w:tcPr>
          <w:p w14:paraId="0873198C"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69</w:t>
            </w:r>
          </w:p>
        </w:tc>
        <w:tc>
          <w:tcPr>
            <w:tcW w:w="2527" w:type="dxa"/>
            <w:shd w:val="clear" w:color="auto" w:fill="D9D9D9" w:themeFill="background1" w:themeFillShade="D9"/>
          </w:tcPr>
          <w:p w14:paraId="42A7C6A2"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rPr>
              <w:t>UE pre-configuration for 5MBS [UEConfig5MBS]</w:t>
            </w:r>
          </w:p>
        </w:tc>
        <w:tc>
          <w:tcPr>
            <w:tcW w:w="1240" w:type="dxa"/>
            <w:shd w:val="clear" w:color="auto" w:fill="D9D9D9" w:themeFill="background1" w:themeFillShade="D9"/>
          </w:tcPr>
          <w:p w14:paraId="397C0639"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079C96"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D0F0533"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54476625"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52267381" w14:textId="77777777" w:rsidR="00CA7737" w:rsidRDefault="00CA7737" w:rsidP="00CA7737">
            <w:pPr>
              <w:spacing w:after="0"/>
              <w:rPr>
                <w:rFonts w:ascii="Arial" w:hAnsi="Arial" w:cs="Arial"/>
                <w:color w:val="000000" w:themeColor="text1"/>
                <w:lang w:val="en-US"/>
              </w:rPr>
            </w:pPr>
          </w:p>
        </w:tc>
      </w:tr>
      <w:tr w:rsidR="00CA7737" w14:paraId="4569072A" w14:textId="77777777">
        <w:trPr>
          <w:cantSplit/>
        </w:trPr>
        <w:tc>
          <w:tcPr>
            <w:tcW w:w="974" w:type="dxa"/>
            <w:shd w:val="clear" w:color="auto" w:fill="auto"/>
          </w:tcPr>
          <w:p w14:paraId="6EAC7613"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693AAC9D"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0AFCEAAA"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23C33741"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132B74A2"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0526314A" w14:textId="77777777" w:rsidR="00CA7737" w:rsidRDefault="00CA7737" w:rsidP="00CA7737">
            <w:pPr>
              <w:spacing w:after="0"/>
              <w:rPr>
                <w:rFonts w:ascii="Arial" w:hAnsi="Arial" w:cs="Arial"/>
                <w:color w:val="000000" w:themeColor="text1"/>
                <w:lang w:val="en-US"/>
              </w:rPr>
            </w:pPr>
          </w:p>
        </w:tc>
        <w:tc>
          <w:tcPr>
            <w:tcW w:w="6662" w:type="dxa"/>
          </w:tcPr>
          <w:p w14:paraId="253D8D78" w14:textId="77777777" w:rsidR="00CA7737" w:rsidRDefault="00CA7737" w:rsidP="00CA7737">
            <w:pPr>
              <w:spacing w:after="0"/>
              <w:rPr>
                <w:rFonts w:ascii="Arial" w:hAnsi="Arial" w:cs="Arial"/>
                <w:color w:val="000000" w:themeColor="text1"/>
                <w:lang w:val="en-US"/>
              </w:rPr>
            </w:pPr>
          </w:p>
        </w:tc>
      </w:tr>
      <w:tr w:rsidR="00CA7737" w14:paraId="09051EF7" w14:textId="77777777">
        <w:trPr>
          <w:cantSplit/>
        </w:trPr>
        <w:tc>
          <w:tcPr>
            <w:tcW w:w="974" w:type="dxa"/>
            <w:shd w:val="clear" w:color="auto" w:fill="D9D9D9" w:themeFill="background1" w:themeFillShade="D9"/>
          </w:tcPr>
          <w:p w14:paraId="6944B68A"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70</w:t>
            </w:r>
          </w:p>
        </w:tc>
        <w:tc>
          <w:tcPr>
            <w:tcW w:w="2527" w:type="dxa"/>
            <w:shd w:val="clear" w:color="auto" w:fill="D9D9D9" w:themeFill="background1" w:themeFillShade="D9"/>
          </w:tcPr>
          <w:p w14:paraId="0C1BB5A3"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rPr>
              <w:t>CT aspects of Enhanced Mission Critical Push-to-talk architecture phase 4</w:t>
            </w:r>
          </w:p>
          <w:p w14:paraId="1E13D81A"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rPr>
              <w:t xml:space="preserve"> [enh4MCPTT]</w:t>
            </w:r>
          </w:p>
        </w:tc>
        <w:tc>
          <w:tcPr>
            <w:tcW w:w="1240" w:type="dxa"/>
            <w:shd w:val="clear" w:color="auto" w:fill="D9D9D9" w:themeFill="background1" w:themeFillShade="D9"/>
          </w:tcPr>
          <w:p w14:paraId="7A562586"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EA7BD7"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F9DD22E"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0494F7D8"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61F4D7BB" w14:textId="77777777" w:rsidR="00CA7737" w:rsidRDefault="00CA7737" w:rsidP="00CA7737">
            <w:pPr>
              <w:spacing w:after="0"/>
              <w:rPr>
                <w:rFonts w:ascii="Arial" w:hAnsi="Arial" w:cs="Arial"/>
                <w:color w:val="000000" w:themeColor="text1"/>
                <w:lang w:val="en-US"/>
              </w:rPr>
            </w:pPr>
          </w:p>
        </w:tc>
      </w:tr>
      <w:tr w:rsidR="00CA7737" w14:paraId="6DDF1B4C" w14:textId="77777777">
        <w:trPr>
          <w:cantSplit/>
        </w:trPr>
        <w:tc>
          <w:tcPr>
            <w:tcW w:w="974" w:type="dxa"/>
            <w:shd w:val="clear" w:color="auto" w:fill="auto"/>
          </w:tcPr>
          <w:p w14:paraId="2481B124"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1E756987"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195E2368"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4B810B92"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30A5C21F"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214F02F"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584F1B81" w14:textId="77777777" w:rsidR="00CA7737" w:rsidRDefault="00CA7737" w:rsidP="00CA7737">
            <w:pPr>
              <w:spacing w:after="0"/>
              <w:rPr>
                <w:rFonts w:ascii="Arial" w:hAnsi="Arial" w:cs="Arial"/>
                <w:color w:val="000000" w:themeColor="text1"/>
                <w:lang w:val="en-US"/>
              </w:rPr>
            </w:pPr>
          </w:p>
        </w:tc>
      </w:tr>
      <w:tr w:rsidR="00CA7737" w14:paraId="1B93425B" w14:textId="77777777">
        <w:trPr>
          <w:cantSplit/>
        </w:trPr>
        <w:tc>
          <w:tcPr>
            <w:tcW w:w="974" w:type="dxa"/>
            <w:shd w:val="clear" w:color="auto" w:fill="D9D9D9" w:themeFill="background1" w:themeFillShade="D9"/>
          </w:tcPr>
          <w:p w14:paraId="232720FB"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71</w:t>
            </w:r>
          </w:p>
        </w:tc>
        <w:tc>
          <w:tcPr>
            <w:tcW w:w="2527" w:type="dxa"/>
            <w:shd w:val="clear" w:color="auto" w:fill="D9D9D9" w:themeFill="background1" w:themeFillShade="D9"/>
          </w:tcPr>
          <w:p w14:paraId="2F290617"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rPr>
              <w:t xml:space="preserve">CT aspects of Slice-based PLMN Selection  </w:t>
            </w:r>
          </w:p>
          <w:p w14:paraId="53DB7014"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rPr>
              <w:t xml:space="preserve"> [PLMNsel_NS]</w:t>
            </w:r>
          </w:p>
        </w:tc>
        <w:tc>
          <w:tcPr>
            <w:tcW w:w="1240" w:type="dxa"/>
            <w:shd w:val="clear" w:color="auto" w:fill="D9D9D9" w:themeFill="background1" w:themeFillShade="D9"/>
          </w:tcPr>
          <w:p w14:paraId="2467934C"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8A90E5"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2E56334"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751B9CB3"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3F5784ED" w14:textId="77777777" w:rsidR="00CA7737" w:rsidRDefault="00CA7737" w:rsidP="00CA7737">
            <w:pPr>
              <w:spacing w:after="0"/>
              <w:rPr>
                <w:rFonts w:ascii="Arial" w:hAnsi="Arial" w:cs="Arial"/>
                <w:color w:val="000000" w:themeColor="text1"/>
                <w:lang w:val="en-US"/>
              </w:rPr>
            </w:pPr>
          </w:p>
        </w:tc>
      </w:tr>
      <w:tr w:rsidR="00CA7737" w14:paraId="22D030B1" w14:textId="77777777">
        <w:trPr>
          <w:cantSplit/>
        </w:trPr>
        <w:tc>
          <w:tcPr>
            <w:tcW w:w="974" w:type="dxa"/>
            <w:shd w:val="clear" w:color="auto" w:fill="auto"/>
          </w:tcPr>
          <w:p w14:paraId="7B6550C1"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78D8090D"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12E02B31"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3CE5A6D5"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513DFD6A"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522FA2A6" w14:textId="77777777" w:rsidR="00CA7737" w:rsidRDefault="00CA7737" w:rsidP="00CA7737">
            <w:pPr>
              <w:spacing w:after="0"/>
              <w:rPr>
                <w:rFonts w:ascii="Arial" w:hAnsi="Arial" w:cs="Arial"/>
                <w:color w:val="000000" w:themeColor="text1"/>
                <w:lang w:val="en-US"/>
              </w:rPr>
            </w:pPr>
          </w:p>
        </w:tc>
        <w:tc>
          <w:tcPr>
            <w:tcW w:w="6662" w:type="dxa"/>
          </w:tcPr>
          <w:p w14:paraId="087F9DAA" w14:textId="77777777" w:rsidR="00CA7737" w:rsidRDefault="00CA7737" w:rsidP="00CA7737">
            <w:pPr>
              <w:spacing w:after="0"/>
              <w:rPr>
                <w:rFonts w:ascii="Arial" w:hAnsi="Arial" w:cs="Arial"/>
                <w:color w:val="000000" w:themeColor="text1"/>
                <w:lang w:val="en-US"/>
              </w:rPr>
            </w:pPr>
          </w:p>
        </w:tc>
      </w:tr>
      <w:tr w:rsidR="00CA7737" w14:paraId="14C1131F" w14:textId="77777777">
        <w:trPr>
          <w:cantSplit/>
        </w:trPr>
        <w:tc>
          <w:tcPr>
            <w:tcW w:w="974" w:type="dxa"/>
            <w:shd w:val="clear" w:color="auto" w:fill="D9D9D9" w:themeFill="background1" w:themeFillShade="D9"/>
          </w:tcPr>
          <w:p w14:paraId="27E8B70A"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72</w:t>
            </w:r>
          </w:p>
        </w:tc>
        <w:tc>
          <w:tcPr>
            <w:tcW w:w="2527" w:type="dxa"/>
            <w:shd w:val="clear" w:color="auto" w:fill="D9D9D9" w:themeFill="background1" w:themeFillShade="D9"/>
          </w:tcPr>
          <w:p w14:paraId="25C2D213"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rPr>
              <w:t>Enhancement of Network Slicing UICC application for network slice-specific authentication and authorization [eNS_UICC]</w:t>
            </w:r>
          </w:p>
        </w:tc>
        <w:tc>
          <w:tcPr>
            <w:tcW w:w="1240" w:type="dxa"/>
            <w:shd w:val="clear" w:color="auto" w:fill="D9D9D9" w:themeFill="background1" w:themeFillShade="D9"/>
          </w:tcPr>
          <w:p w14:paraId="3E01FBC5"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247860"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B2AE37A"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276588AD"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7D392804" w14:textId="77777777" w:rsidR="00CA7737" w:rsidRDefault="00CA7737" w:rsidP="00CA7737">
            <w:pPr>
              <w:spacing w:after="0"/>
              <w:rPr>
                <w:rFonts w:ascii="Arial" w:hAnsi="Arial" w:cs="Arial"/>
                <w:color w:val="000000" w:themeColor="text1"/>
                <w:lang w:val="en-US"/>
              </w:rPr>
            </w:pPr>
          </w:p>
        </w:tc>
      </w:tr>
      <w:tr w:rsidR="00CA7737" w14:paraId="4FF8374D" w14:textId="77777777">
        <w:trPr>
          <w:cantSplit/>
        </w:trPr>
        <w:tc>
          <w:tcPr>
            <w:tcW w:w="974" w:type="dxa"/>
            <w:shd w:val="clear" w:color="auto" w:fill="auto"/>
          </w:tcPr>
          <w:p w14:paraId="4E0754DE"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0A4FA2DE"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2C27C670"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0CF47B7A"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1A31A10F"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7CFC7697" w14:textId="77777777" w:rsidR="00CA7737" w:rsidRDefault="00CA7737" w:rsidP="00CA7737">
            <w:pPr>
              <w:spacing w:after="0"/>
              <w:rPr>
                <w:rFonts w:ascii="Arial" w:hAnsi="Arial" w:cs="Arial"/>
                <w:color w:val="000000" w:themeColor="text1"/>
                <w:lang w:val="en-US"/>
              </w:rPr>
            </w:pPr>
          </w:p>
        </w:tc>
        <w:tc>
          <w:tcPr>
            <w:tcW w:w="6662" w:type="dxa"/>
          </w:tcPr>
          <w:p w14:paraId="7C5E7D42" w14:textId="77777777" w:rsidR="00CA7737" w:rsidRDefault="00CA7737" w:rsidP="00CA7737">
            <w:pPr>
              <w:spacing w:after="0"/>
              <w:rPr>
                <w:rFonts w:ascii="Arial" w:hAnsi="Arial" w:cs="Arial"/>
                <w:color w:val="000000" w:themeColor="text1"/>
                <w:lang w:val="en-US"/>
              </w:rPr>
            </w:pPr>
          </w:p>
        </w:tc>
      </w:tr>
      <w:tr w:rsidR="00CA7737" w14:paraId="3151B192" w14:textId="77777777">
        <w:trPr>
          <w:cantSplit/>
        </w:trPr>
        <w:tc>
          <w:tcPr>
            <w:tcW w:w="974" w:type="dxa"/>
            <w:shd w:val="clear" w:color="auto" w:fill="D9D9D9" w:themeFill="background1" w:themeFillShade="D9"/>
          </w:tcPr>
          <w:p w14:paraId="006E553A"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73</w:t>
            </w:r>
          </w:p>
        </w:tc>
        <w:tc>
          <w:tcPr>
            <w:tcW w:w="2527" w:type="dxa"/>
            <w:shd w:val="clear" w:color="auto" w:fill="D9D9D9" w:themeFill="background1" w:themeFillShade="D9"/>
          </w:tcPr>
          <w:p w14:paraId="23C833CA"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CT aspects of MBS support for V2X services</w:t>
            </w:r>
          </w:p>
          <w:p w14:paraId="52779C2F" w14:textId="77777777" w:rsidR="00CA7737" w:rsidRDefault="00CA7737" w:rsidP="00CA7737">
            <w:pPr>
              <w:spacing w:after="0"/>
              <w:rPr>
                <w:rFonts w:ascii="Arial" w:hAnsi="Arial" w:cs="Arial"/>
                <w:b/>
                <w:bCs/>
                <w:color w:val="000000" w:themeColor="text1"/>
              </w:rPr>
            </w:pPr>
            <w:r>
              <w:rPr>
                <w:rFonts w:ascii="Arial" w:hAnsi="Arial" w:cs="Arial"/>
                <w:b/>
                <w:color w:val="000000" w:themeColor="text1"/>
                <w:lang w:val="en-US"/>
              </w:rPr>
              <w:t xml:space="preserve"> [TEI18_MBS4V2X]</w:t>
            </w:r>
          </w:p>
        </w:tc>
        <w:tc>
          <w:tcPr>
            <w:tcW w:w="1240" w:type="dxa"/>
            <w:shd w:val="clear" w:color="auto" w:fill="D9D9D9" w:themeFill="background1" w:themeFillShade="D9"/>
          </w:tcPr>
          <w:p w14:paraId="51AF8736"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E2F364"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EA015D2"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5E7218F7"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5A34A959" w14:textId="77777777" w:rsidR="00CA7737" w:rsidRDefault="00CA7737" w:rsidP="00CA7737">
            <w:pPr>
              <w:spacing w:after="0"/>
              <w:rPr>
                <w:rFonts w:ascii="Arial" w:hAnsi="Arial" w:cs="Arial"/>
                <w:color w:val="000000" w:themeColor="text1"/>
                <w:lang w:val="en-US"/>
              </w:rPr>
            </w:pPr>
          </w:p>
        </w:tc>
      </w:tr>
      <w:tr w:rsidR="00CA7737" w14:paraId="10A38AE2" w14:textId="77777777">
        <w:trPr>
          <w:cantSplit/>
        </w:trPr>
        <w:tc>
          <w:tcPr>
            <w:tcW w:w="974" w:type="dxa"/>
            <w:shd w:val="clear" w:color="auto" w:fill="auto"/>
          </w:tcPr>
          <w:p w14:paraId="2615F9A5"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3416ECFC"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6E8E424E"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6292A478"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2EBC6C6E"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0D9893D4"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316BD3A7" w14:textId="77777777" w:rsidR="00CA7737" w:rsidRDefault="00CA7737" w:rsidP="00CA7737">
            <w:pPr>
              <w:spacing w:after="0"/>
              <w:rPr>
                <w:rFonts w:ascii="Arial" w:hAnsi="Arial" w:cs="Arial"/>
                <w:color w:val="000000" w:themeColor="text1"/>
                <w:lang w:val="en-US"/>
              </w:rPr>
            </w:pPr>
          </w:p>
        </w:tc>
      </w:tr>
      <w:tr w:rsidR="00CA7737" w14:paraId="104F20DC" w14:textId="77777777">
        <w:trPr>
          <w:cantSplit/>
        </w:trPr>
        <w:tc>
          <w:tcPr>
            <w:tcW w:w="974" w:type="dxa"/>
            <w:shd w:val="clear" w:color="auto" w:fill="D9D9D9" w:themeFill="background1" w:themeFillShade="D9"/>
          </w:tcPr>
          <w:p w14:paraId="6D13B214"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74</w:t>
            </w:r>
          </w:p>
        </w:tc>
        <w:tc>
          <w:tcPr>
            <w:tcW w:w="2527" w:type="dxa"/>
            <w:shd w:val="clear" w:color="auto" w:fill="D9D9D9" w:themeFill="background1" w:themeFillShade="D9"/>
          </w:tcPr>
          <w:p w14:paraId="27A38907"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 xml:space="preserve">CT aspects on </w:t>
            </w:r>
            <w:bookmarkStart w:id="12" w:name="_Hlk130570053"/>
            <w:r>
              <w:rPr>
                <w:rFonts w:ascii="Arial" w:hAnsi="Arial" w:cs="Arial"/>
                <w:b/>
                <w:color w:val="000000" w:themeColor="text1"/>
                <w:lang w:val="en-US"/>
              </w:rPr>
              <w:t>Spending Limits for AM and UE Policies in the 5GC</w:t>
            </w:r>
            <w:bookmarkEnd w:id="12"/>
            <w:r>
              <w:rPr>
                <w:rFonts w:ascii="Arial" w:hAnsi="Arial" w:cs="Arial"/>
                <w:b/>
                <w:color w:val="000000" w:themeColor="text1"/>
                <w:lang w:val="en-US"/>
              </w:rPr>
              <w:t xml:space="preserve"> </w:t>
            </w:r>
          </w:p>
          <w:p w14:paraId="47CC8A6A"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 xml:space="preserve"> [TEI18_SLAMUP]</w:t>
            </w:r>
          </w:p>
        </w:tc>
        <w:tc>
          <w:tcPr>
            <w:tcW w:w="1240" w:type="dxa"/>
            <w:shd w:val="clear" w:color="auto" w:fill="D9D9D9" w:themeFill="background1" w:themeFillShade="D9"/>
          </w:tcPr>
          <w:p w14:paraId="0CE6D92E"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2676EE"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1AD4B4C"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002E7D5A"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128B97E6" w14:textId="77777777" w:rsidR="00CA7737" w:rsidRDefault="00CA7737" w:rsidP="00CA7737">
            <w:pPr>
              <w:spacing w:after="0"/>
              <w:rPr>
                <w:rFonts w:ascii="Arial" w:hAnsi="Arial" w:cs="Arial"/>
                <w:color w:val="000000" w:themeColor="text1"/>
                <w:lang w:val="en-US"/>
              </w:rPr>
            </w:pPr>
          </w:p>
        </w:tc>
      </w:tr>
      <w:tr w:rsidR="00CA7737" w14:paraId="2DE95204" w14:textId="77777777">
        <w:trPr>
          <w:cantSplit/>
        </w:trPr>
        <w:tc>
          <w:tcPr>
            <w:tcW w:w="974" w:type="dxa"/>
            <w:shd w:val="clear" w:color="auto" w:fill="auto"/>
          </w:tcPr>
          <w:p w14:paraId="46AC52A6"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5BEB7536"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72FC92E6"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E9C6C2D"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31EEE678"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350C678E" w14:textId="77777777" w:rsidR="00CA7737" w:rsidRDefault="00CA7737" w:rsidP="00CA7737">
            <w:pPr>
              <w:spacing w:after="0"/>
              <w:rPr>
                <w:rFonts w:ascii="Arial" w:hAnsi="Arial" w:cs="Arial"/>
                <w:color w:val="000000" w:themeColor="text1"/>
                <w:lang w:val="en-US"/>
              </w:rPr>
            </w:pPr>
          </w:p>
        </w:tc>
        <w:tc>
          <w:tcPr>
            <w:tcW w:w="6662" w:type="dxa"/>
          </w:tcPr>
          <w:p w14:paraId="37ED83E2" w14:textId="77777777" w:rsidR="00CA7737" w:rsidRDefault="00CA7737" w:rsidP="00CA7737">
            <w:pPr>
              <w:spacing w:after="0"/>
              <w:rPr>
                <w:rFonts w:ascii="Arial" w:hAnsi="Arial" w:cs="Arial"/>
                <w:color w:val="000000" w:themeColor="text1"/>
                <w:lang w:val="en-US"/>
              </w:rPr>
            </w:pPr>
          </w:p>
        </w:tc>
      </w:tr>
      <w:tr w:rsidR="00CA7737" w14:paraId="1D1FA4A5" w14:textId="77777777">
        <w:trPr>
          <w:cantSplit/>
        </w:trPr>
        <w:tc>
          <w:tcPr>
            <w:tcW w:w="974" w:type="dxa"/>
            <w:shd w:val="clear" w:color="auto" w:fill="FDE9D9" w:themeFill="accent6" w:themeFillTint="33"/>
          </w:tcPr>
          <w:p w14:paraId="6AFC1FEB"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75</w:t>
            </w:r>
          </w:p>
        </w:tc>
        <w:tc>
          <w:tcPr>
            <w:tcW w:w="2527" w:type="dxa"/>
            <w:shd w:val="clear" w:color="auto" w:fill="FDE9D9" w:themeFill="accent6" w:themeFillTint="33"/>
          </w:tcPr>
          <w:p w14:paraId="65616A9D"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CT aspects of home network triggered primary authentication</w:t>
            </w:r>
          </w:p>
          <w:p w14:paraId="6543E6C5"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 xml:space="preserve"> [HN_Auth]</w:t>
            </w:r>
          </w:p>
        </w:tc>
        <w:tc>
          <w:tcPr>
            <w:tcW w:w="1240" w:type="dxa"/>
            <w:shd w:val="clear" w:color="auto" w:fill="FDE9D9" w:themeFill="accent6" w:themeFillTint="33"/>
          </w:tcPr>
          <w:p w14:paraId="78F8F652"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020E9111"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3DFF499"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41B746A2"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2F1D9666" w14:textId="77777777" w:rsidR="00CA7737" w:rsidRDefault="00CA7737" w:rsidP="00CA7737">
            <w:pPr>
              <w:spacing w:after="0"/>
              <w:rPr>
                <w:rFonts w:ascii="Arial" w:hAnsi="Arial" w:cs="Arial"/>
                <w:color w:val="000000" w:themeColor="text1"/>
                <w:lang w:val="en-US"/>
              </w:rPr>
            </w:pPr>
          </w:p>
        </w:tc>
      </w:tr>
      <w:tr w:rsidR="00CA7737" w14:paraId="5B720E55" w14:textId="77777777">
        <w:trPr>
          <w:cantSplit/>
        </w:trPr>
        <w:tc>
          <w:tcPr>
            <w:tcW w:w="974" w:type="dxa"/>
            <w:shd w:val="clear" w:color="auto" w:fill="auto"/>
          </w:tcPr>
          <w:p w14:paraId="61FBFC65"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1B0EA036"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1B24F237"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736CDD1A"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326B2655"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53AA5655" w14:textId="77777777" w:rsidR="00CA7737" w:rsidRDefault="00CA7737" w:rsidP="00CA7737">
            <w:pPr>
              <w:spacing w:after="0"/>
              <w:rPr>
                <w:rFonts w:ascii="Arial" w:hAnsi="Arial" w:cs="Arial"/>
                <w:color w:val="000000" w:themeColor="text1"/>
                <w:lang w:val="en-US"/>
              </w:rPr>
            </w:pPr>
          </w:p>
        </w:tc>
        <w:tc>
          <w:tcPr>
            <w:tcW w:w="6662" w:type="dxa"/>
          </w:tcPr>
          <w:p w14:paraId="48BED159" w14:textId="77777777" w:rsidR="00CA7737" w:rsidRDefault="00CA7737" w:rsidP="00CA7737">
            <w:pPr>
              <w:spacing w:after="0"/>
              <w:rPr>
                <w:rFonts w:ascii="Arial" w:hAnsi="Arial" w:cs="Arial"/>
                <w:color w:val="000000" w:themeColor="text1"/>
                <w:lang w:val="en-US"/>
              </w:rPr>
            </w:pPr>
          </w:p>
        </w:tc>
      </w:tr>
      <w:tr w:rsidR="00CA7737" w14:paraId="480C8D07" w14:textId="77777777">
        <w:trPr>
          <w:cantSplit/>
        </w:trPr>
        <w:tc>
          <w:tcPr>
            <w:tcW w:w="974" w:type="dxa"/>
            <w:shd w:val="clear" w:color="auto" w:fill="D9D9D9" w:themeFill="background1" w:themeFillShade="D9"/>
          </w:tcPr>
          <w:p w14:paraId="419CCC43"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76</w:t>
            </w:r>
          </w:p>
        </w:tc>
        <w:tc>
          <w:tcPr>
            <w:tcW w:w="2527" w:type="dxa"/>
            <w:shd w:val="clear" w:color="auto" w:fill="D9D9D9" w:themeFill="background1" w:themeFillShade="D9"/>
          </w:tcPr>
          <w:p w14:paraId="37550A12" w14:textId="77777777" w:rsidR="00CA7737" w:rsidRDefault="00CA7737" w:rsidP="00CA7737">
            <w:pPr>
              <w:spacing w:after="0"/>
              <w:rPr>
                <w:rFonts w:ascii="Arial" w:hAnsi="Arial" w:cs="Arial"/>
                <w:b/>
                <w:color w:val="000000" w:themeColor="text1"/>
              </w:rPr>
            </w:pPr>
            <w:r>
              <w:rPr>
                <w:rFonts w:ascii="Arial" w:hAnsi="Arial" w:cs="Arial"/>
                <w:b/>
                <w:color w:val="000000" w:themeColor="text1"/>
                <w:lang w:val="en-US"/>
              </w:rPr>
              <w:t>CT aspects of Mission Critical ad hoc group Communications</w:t>
            </w:r>
          </w:p>
          <w:p w14:paraId="54702550"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 xml:space="preserve"> [</w:t>
            </w:r>
            <w:r>
              <w:rPr>
                <w:rFonts w:ascii="Arial" w:hAnsi="Arial" w:cs="Arial"/>
                <w:b/>
                <w:color w:val="000000" w:themeColor="text1"/>
              </w:rPr>
              <w:t>MC_AHGC</w:t>
            </w:r>
            <w:r>
              <w:rPr>
                <w:rFonts w:ascii="Arial" w:hAnsi="Arial" w:cs="Arial"/>
                <w:b/>
                <w:color w:val="000000" w:themeColor="text1"/>
                <w:lang w:val="en-US"/>
              </w:rPr>
              <w:t>]</w:t>
            </w:r>
          </w:p>
        </w:tc>
        <w:tc>
          <w:tcPr>
            <w:tcW w:w="1240" w:type="dxa"/>
            <w:shd w:val="clear" w:color="auto" w:fill="D9D9D9" w:themeFill="background1" w:themeFillShade="D9"/>
          </w:tcPr>
          <w:p w14:paraId="6D54408E"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3D8743"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77B02F5"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252D673E"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59DE8120" w14:textId="77777777" w:rsidR="00CA7737" w:rsidRDefault="00CA7737" w:rsidP="00CA7737">
            <w:pPr>
              <w:spacing w:after="0"/>
              <w:rPr>
                <w:rFonts w:ascii="Arial" w:hAnsi="Arial" w:cs="Arial"/>
                <w:color w:val="000000" w:themeColor="text1"/>
                <w:lang w:val="en-US"/>
              </w:rPr>
            </w:pPr>
          </w:p>
        </w:tc>
      </w:tr>
      <w:tr w:rsidR="00CA7737" w14:paraId="7B86CAC1" w14:textId="77777777">
        <w:trPr>
          <w:cantSplit/>
        </w:trPr>
        <w:tc>
          <w:tcPr>
            <w:tcW w:w="974" w:type="dxa"/>
            <w:shd w:val="clear" w:color="auto" w:fill="auto"/>
          </w:tcPr>
          <w:p w14:paraId="248B2EAB"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0A8A29E5"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7175EC83"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3FF51E1"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04F4FAFC"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454D4BA5"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415BD853" w14:textId="77777777" w:rsidR="00CA7737" w:rsidRDefault="00CA7737" w:rsidP="00CA7737">
            <w:pPr>
              <w:spacing w:after="0"/>
              <w:rPr>
                <w:rFonts w:ascii="Arial" w:hAnsi="Arial" w:cs="Arial"/>
                <w:color w:val="000000" w:themeColor="text1"/>
                <w:lang w:val="en-US"/>
              </w:rPr>
            </w:pPr>
          </w:p>
        </w:tc>
      </w:tr>
      <w:tr w:rsidR="00CA7737" w14:paraId="0E1CBE67" w14:textId="77777777">
        <w:trPr>
          <w:cantSplit/>
        </w:trPr>
        <w:tc>
          <w:tcPr>
            <w:tcW w:w="974" w:type="dxa"/>
            <w:shd w:val="clear" w:color="auto" w:fill="FDE9D9" w:themeFill="accent6" w:themeFillTint="33"/>
          </w:tcPr>
          <w:p w14:paraId="7D1D4FD0"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rPr>
              <w:t>1</w:t>
            </w:r>
            <w:r>
              <w:rPr>
                <w:rFonts w:ascii="Arial" w:hAnsi="Arial" w:cs="Arial"/>
                <w:b/>
                <w:bCs/>
                <w:color w:val="000000" w:themeColor="text1"/>
                <w:lang w:val="en-US"/>
              </w:rPr>
              <w:t>8.</w:t>
            </w:r>
            <w:r>
              <w:rPr>
                <w:rFonts w:ascii="Arial" w:hAnsi="Arial" w:cs="Arial"/>
                <w:b/>
                <w:bCs/>
                <w:color w:val="000000" w:themeColor="text1"/>
              </w:rPr>
              <w:t>77</w:t>
            </w:r>
          </w:p>
        </w:tc>
        <w:tc>
          <w:tcPr>
            <w:tcW w:w="2527" w:type="dxa"/>
            <w:shd w:val="clear" w:color="auto" w:fill="FDE9D9" w:themeFill="accent6" w:themeFillTint="33"/>
          </w:tcPr>
          <w:p w14:paraId="688BC895"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NRF API enhancements to avoid signalling and storing of redundant data</w:t>
            </w:r>
          </w:p>
          <w:p w14:paraId="559AFD3B" w14:textId="77777777" w:rsidR="00CA7737" w:rsidRDefault="00CA7737" w:rsidP="00CA7737">
            <w:pPr>
              <w:spacing w:after="0"/>
              <w:rPr>
                <w:rFonts w:ascii="Arial" w:hAnsi="Arial" w:cs="Arial"/>
                <w:b/>
                <w:color w:val="000000" w:themeColor="text1"/>
              </w:rPr>
            </w:pPr>
            <w:r>
              <w:rPr>
                <w:rFonts w:ascii="Arial" w:hAnsi="Arial" w:cs="Arial"/>
                <w:b/>
                <w:color w:val="000000" w:themeColor="text1"/>
                <w:lang w:val="en-US"/>
              </w:rPr>
              <w:t xml:space="preserve"> [</w:t>
            </w:r>
            <w:r>
              <w:rPr>
                <w:rFonts w:ascii="Arial" w:hAnsi="Arial" w:cs="Arial"/>
                <w:b/>
                <w:color w:val="000000" w:themeColor="text1"/>
              </w:rPr>
              <w:t>NRFe</w:t>
            </w:r>
            <w:r>
              <w:rPr>
                <w:rFonts w:ascii="Arial" w:hAnsi="Arial" w:cs="Arial"/>
                <w:b/>
                <w:color w:val="000000" w:themeColor="text1"/>
                <w:lang w:val="en-US"/>
              </w:rPr>
              <w:t>]</w:t>
            </w:r>
            <w:r>
              <w:rPr>
                <w:rFonts w:ascii="Arial" w:hAnsi="Arial" w:cs="Arial"/>
                <w:b/>
                <w:color w:val="000000" w:themeColor="text1"/>
              </w:rPr>
              <w:t xml:space="preserve"> </w:t>
            </w:r>
          </w:p>
        </w:tc>
        <w:tc>
          <w:tcPr>
            <w:tcW w:w="1240" w:type="dxa"/>
            <w:shd w:val="clear" w:color="auto" w:fill="FDE9D9" w:themeFill="accent6" w:themeFillTint="33"/>
          </w:tcPr>
          <w:p w14:paraId="35F19900"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1087634E"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4F953B2"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5C0C9B85"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6AB71E92" w14:textId="77777777" w:rsidR="00CA7737" w:rsidRDefault="00CA7737" w:rsidP="00CA7737">
            <w:pPr>
              <w:spacing w:after="0"/>
              <w:rPr>
                <w:rFonts w:ascii="Arial" w:hAnsi="Arial" w:cs="Arial"/>
                <w:color w:val="000000" w:themeColor="text1"/>
                <w:lang w:val="en-US"/>
              </w:rPr>
            </w:pPr>
          </w:p>
        </w:tc>
      </w:tr>
      <w:tr w:rsidR="00CA7737" w14:paraId="6DD53179" w14:textId="77777777">
        <w:trPr>
          <w:cantSplit/>
        </w:trPr>
        <w:tc>
          <w:tcPr>
            <w:tcW w:w="974" w:type="dxa"/>
            <w:shd w:val="clear" w:color="auto" w:fill="auto"/>
          </w:tcPr>
          <w:p w14:paraId="7FC13674"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3252F375"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335297F6"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029C84A6"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49998455"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21769B48" w14:textId="77777777" w:rsidR="00CA7737" w:rsidRDefault="00CA7737" w:rsidP="00CA7737">
            <w:pPr>
              <w:spacing w:after="0"/>
              <w:rPr>
                <w:rFonts w:ascii="Arial" w:hAnsi="Arial" w:cs="Arial"/>
                <w:color w:val="000000" w:themeColor="text1"/>
                <w:lang w:val="en-US"/>
              </w:rPr>
            </w:pPr>
          </w:p>
        </w:tc>
        <w:tc>
          <w:tcPr>
            <w:tcW w:w="6662" w:type="dxa"/>
          </w:tcPr>
          <w:p w14:paraId="5E2FE0F0" w14:textId="77777777" w:rsidR="00CA7737" w:rsidRDefault="00CA7737" w:rsidP="00CA7737">
            <w:pPr>
              <w:spacing w:after="0"/>
              <w:rPr>
                <w:rFonts w:ascii="Arial" w:hAnsi="Arial" w:cs="Arial"/>
                <w:color w:val="000000" w:themeColor="text1"/>
                <w:lang w:val="en-US"/>
              </w:rPr>
            </w:pPr>
          </w:p>
        </w:tc>
      </w:tr>
      <w:tr w:rsidR="00CA7737" w14:paraId="2B0737F3" w14:textId="77777777">
        <w:trPr>
          <w:cantSplit/>
        </w:trPr>
        <w:tc>
          <w:tcPr>
            <w:tcW w:w="974" w:type="dxa"/>
            <w:shd w:val="clear" w:color="auto" w:fill="FDE9D9" w:themeFill="accent6" w:themeFillTint="33"/>
          </w:tcPr>
          <w:p w14:paraId="26D7EA71"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78</w:t>
            </w:r>
          </w:p>
        </w:tc>
        <w:tc>
          <w:tcPr>
            <w:tcW w:w="2527" w:type="dxa"/>
            <w:shd w:val="clear" w:color="auto" w:fill="FDE9D9" w:themeFill="accent6" w:themeFillTint="33"/>
          </w:tcPr>
          <w:p w14:paraId="4449B1B7"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Network Slice Capability Exposure for Application Layer Enablement</w:t>
            </w:r>
          </w:p>
          <w:p w14:paraId="5A3389F4" w14:textId="77777777" w:rsidR="00CA7737" w:rsidRDefault="00CA7737" w:rsidP="00CA7737">
            <w:pPr>
              <w:spacing w:after="0"/>
              <w:rPr>
                <w:rFonts w:ascii="Arial" w:hAnsi="Arial" w:cs="Arial"/>
                <w:b/>
                <w:color w:val="000000" w:themeColor="text1"/>
              </w:rPr>
            </w:pPr>
            <w:r>
              <w:rPr>
                <w:rFonts w:ascii="Arial" w:hAnsi="Arial" w:cs="Arial"/>
                <w:b/>
                <w:color w:val="000000" w:themeColor="text1"/>
                <w:lang w:val="en-US"/>
              </w:rPr>
              <w:t xml:space="preserve"> [NSCALE]</w:t>
            </w:r>
            <w:r>
              <w:rPr>
                <w:rFonts w:ascii="Arial" w:hAnsi="Arial" w:cs="Arial"/>
                <w:b/>
                <w:color w:val="000000" w:themeColor="text1"/>
              </w:rPr>
              <w:t xml:space="preserve"> </w:t>
            </w:r>
          </w:p>
        </w:tc>
        <w:tc>
          <w:tcPr>
            <w:tcW w:w="1240" w:type="dxa"/>
            <w:shd w:val="clear" w:color="auto" w:fill="FDE9D9" w:themeFill="accent6" w:themeFillTint="33"/>
          </w:tcPr>
          <w:p w14:paraId="064032A1"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67E30DEC"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C9A02DC"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0B6C6986"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5918E49D" w14:textId="77777777" w:rsidR="00CA7737" w:rsidRDefault="00CA7737" w:rsidP="00CA7737">
            <w:pPr>
              <w:spacing w:after="0"/>
              <w:rPr>
                <w:rFonts w:ascii="Arial" w:hAnsi="Arial" w:cs="Arial"/>
                <w:color w:val="000000" w:themeColor="text1"/>
                <w:lang w:val="en-US"/>
              </w:rPr>
            </w:pPr>
          </w:p>
        </w:tc>
      </w:tr>
      <w:tr w:rsidR="00CA7737" w14:paraId="0191AA62" w14:textId="77777777">
        <w:trPr>
          <w:cantSplit/>
        </w:trPr>
        <w:tc>
          <w:tcPr>
            <w:tcW w:w="974" w:type="dxa"/>
            <w:shd w:val="clear" w:color="auto" w:fill="auto"/>
          </w:tcPr>
          <w:p w14:paraId="4EFA21BE"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6CED6643"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6A791C49"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433F17C7"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667FFF6A"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57766258" w14:textId="77777777" w:rsidR="00CA7737" w:rsidRDefault="00CA7737" w:rsidP="00CA7737">
            <w:pPr>
              <w:spacing w:after="0"/>
              <w:rPr>
                <w:rFonts w:ascii="Arial" w:hAnsi="Arial" w:cs="Arial"/>
                <w:color w:val="000000" w:themeColor="text1"/>
                <w:lang w:val="en-US"/>
              </w:rPr>
            </w:pPr>
          </w:p>
        </w:tc>
        <w:tc>
          <w:tcPr>
            <w:tcW w:w="6662" w:type="dxa"/>
          </w:tcPr>
          <w:p w14:paraId="73A7A5D4" w14:textId="77777777" w:rsidR="00CA7737" w:rsidRDefault="00CA7737" w:rsidP="00CA7737">
            <w:pPr>
              <w:spacing w:after="0"/>
              <w:rPr>
                <w:rFonts w:ascii="Arial" w:hAnsi="Arial" w:cs="Arial"/>
                <w:color w:val="000000" w:themeColor="text1"/>
                <w:lang w:val="en-US"/>
              </w:rPr>
            </w:pPr>
          </w:p>
        </w:tc>
      </w:tr>
      <w:tr w:rsidR="00CA7737" w14:paraId="72F91855" w14:textId="77777777">
        <w:trPr>
          <w:cantSplit/>
        </w:trPr>
        <w:tc>
          <w:tcPr>
            <w:tcW w:w="974" w:type="dxa"/>
            <w:shd w:val="clear" w:color="auto" w:fill="D9D9D9" w:themeFill="background1" w:themeFillShade="D9"/>
          </w:tcPr>
          <w:p w14:paraId="4C422886"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79</w:t>
            </w:r>
          </w:p>
        </w:tc>
        <w:tc>
          <w:tcPr>
            <w:tcW w:w="2527" w:type="dxa"/>
            <w:shd w:val="clear" w:color="auto" w:fill="D9D9D9" w:themeFill="background1" w:themeFillShade="D9"/>
          </w:tcPr>
          <w:p w14:paraId="21197BFE"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Application enablement aspects for subscriber-aware northbound API access</w:t>
            </w:r>
          </w:p>
          <w:p w14:paraId="69B68002" w14:textId="77777777" w:rsidR="00CA7737" w:rsidRDefault="00CA7737" w:rsidP="00CA7737">
            <w:pPr>
              <w:spacing w:after="0"/>
              <w:rPr>
                <w:rFonts w:ascii="Arial" w:hAnsi="Arial" w:cs="Arial"/>
                <w:b/>
                <w:color w:val="000000" w:themeColor="text1"/>
              </w:rPr>
            </w:pPr>
            <w:r>
              <w:rPr>
                <w:rFonts w:ascii="Arial" w:hAnsi="Arial" w:cs="Arial"/>
                <w:b/>
                <w:color w:val="000000" w:themeColor="text1"/>
                <w:lang w:val="en-US"/>
              </w:rPr>
              <w:t xml:space="preserve"> [SNAAPP]</w:t>
            </w:r>
            <w:r>
              <w:rPr>
                <w:rFonts w:ascii="Arial" w:hAnsi="Arial" w:cs="Arial"/>
                <w:b/>
                <w:color w:val="000000" w:themeColor="text1"/>
              </w:rPr>
              <w:t xml:space="preserve"> </w:t>
            </w:r>
          </w:p>
        </w:tc>
        <w:tc>
          <w:tcPr>
            <w:tcW w:w="1240" w:type="dxa"/>
            <w:shd w:val="clear" w:color="auto" w:fill="D9D9D9" w:themeFill="background1" w:themeFillShade="D9"/>
          </w:tcPr>
          <w:p w14:paraId="1959CA89"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BB9C46"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C66ED3D"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23A825C3"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04BD7333" w14:textId="77777777" w:rsidR="00CA7737" w:rsidRDefault="00CA7737" w:rsidP="00CA7737">
            <w:pPr>
              <w:spacing w:after="0"/>
              <w:rPr>
                <w:rFonts w:ascii="Arial" w:hAnsi="Arial" w:cs="Arial"/>
                <w:color w:val="000000" w:themeColor="text1"/>
                <w:lang w:val="en-US"/>
              </w:rPr>
            </w:pPr>
          </w:p>
        </w:tc>
      </w:tr>
      <w:tr w:rsidR="00CA7737" w14:paraId="5804D825" w14:textId="77777777">
        <w:trPr>
          <w:cantSplit/>
        </w:trPr>
        <w:tc>
          <w:tcPr>
            <w:tcW w:w="974" w:type="dxa"/>
            <w:shd w:val="clear" w:color="auto" w:fill="auto"/>
          </w:tcPr>
          <w:p w14:paraId="5927668B"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5795D177"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29919C72"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22B8F90"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6C2F7275"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7346E8F6"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02642C51" w14:textId="77777777" w:rsidR="00CA7737" w:rsidRDefault="00CA7737" w:rsidP="00CA7737">
            <w:pPr>
              <w:spacing w:after="0"/>
              <w:rPr>
                <w:rFonts w:ascii="Arial" w:hAnsi="Arial" w:cs="Arial"/>
                <w:color w:val="000000" w:themeColor="text1"/>
                <w:lang w:val="en-US"/>
              </w:rPr>
            </w:pPr>
          </w:p>
        </w:tc>
      </w:tr>
      <w:tr w:rsidR="00CA7737" w14:paraId="57E4FF02" w14:textId="77777777">
        <w:trPr>
          <w:cantSplit/>
        </w:trPr>
        <w:tc>
          <w:tcPr>
            <w:tcW w:w="974" w:type="dxa"/>
            <w:shd w:val="clear" w:color="auto" w:fill="FDE9D9" w:themeFill="accent6" w:themeFillTint="33"/>
          </w:tcPr>
          <w:p w14:paraId="4CE4F08A"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80</w:t>
            </w:r>
          </w:p>
        </w:tc>
        <w:tc>
          <w:tcPr>
            <w:tcW w:w="2527" w:type="dxa"/>
            <w:shd w:val="clear" w:color="auto" w:fill="FDE9D9" w:themeFill="accent6" w:themeFillTint="33"/>
          </w:tcPr>
          <w:p w14:paraId="05ECBA99" w14:textId="77777777" w:rsidR="00CA7737" w:rsidRDefault="00CA7737" w:rsidP="00CA7737">
            <w:pPr>
              <w:spacing w:after="0"/>
              <w:rPr>
                <w:rFonts w:ascii="Arial" w:hAnsi="Arial" w:cs="Arial"/>
                <w:b/>
                <w:color w:val="000000" w:themeColor="text1"/>
              </w:rPr>
            </w:pPr>
            <w:r>
              <w:rPr>
                <w:rFonts w:ascii="Arial" w:hAnsi="Arial" w:cs="Arial"/>
                <w:b/>
                <w:color w:val="000000" w:themeColor="text1"/>
                <w:lang w:val="en-US"/>
              </w:rPr>
              <w:t>IVAS_Codec [IVAS_Codec]</w:t>
            </w:r>
          </w:p>
        </w:tc>
        <w:tc>
          <w:tcPr>
            <w:tcW w:w="1240" w:type="dxa"/>
            <w:shd w:val="clear" w:color="auto" w:fill="FDE9D9" w:themeFill="accent6" w:themeFillTint="33"/>
          </w:tcPr>
          <w:p w14:paraId="65BF389A"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73EB4E8C"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5315290"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703921F8"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5AD9281E" w14:textId="77777777" w:rsidR="00CA7737" w:rsidRDefault="00CA7737" w:rsidP="00CA7737">
            <w:pPr>
              <w:spacing w:after="0"/>
              <w:rPr>
                <w:rFonts w:ascii="Arial" w:hAnsi="Arial" w:cs="Arial"/>
                <w:color w:val="000000" w:themeColor="text1"/>
                <w:lang w:val="en-US"/>
              </w:rPr>
            </w:pPr>
          </w:p>
        </w:tc>
      </w:tr>
      <w:tr w:rsidR="00CA7737" w14:paraId="49EB399C" w14:textId="77777777">
        <w:trPr>
          <w:cantSplit/>
        </w:trPr>
        <w:tc>
          <w:tcPr>
            <w:tcW w:w="974" w:type="dxa"/>
            <w:shd w:val="clear" w:color="auto" w:fill="auto"/>
          </w:tcPr>
          <w:p w14:paraId="0717D017"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3796A619"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296ED936"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1C8FB513"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5022662E"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52B6C91A"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494DD4D8" w14:textId="77777777" w:rsidR="00CA7737" w:rsidRDefault="00CA7737" w:rsidP="00CA7737">
            <w:pPr>
              <w:spacing w:after="0"/>
              <w:rPr>
                <w:rFonts w:ascii="Arial" w:hAnsi="Arial" w:cs="Arial"/>
                <w:color w:val="000000" w:themeColor="text1"/>
                <w:lang w:val="en-US"/>
              </w:rPr>
            </w:pPr>
          </w:p>
        </w:tc>
      </w:tr>
      <w:tr w:rsidR="00CA7737" w14:paraId="695A52BB" w14:textId="77777777">
        <w:trPr>
          <w:cantSplit/>
        </w:trPr>
        <w:tc>
          <w:tcPr>
            <w:tcW w:w="974" w:type="dxa"/>
            <w:shd w:val="clear" w:color="auto" w:fill="D9D9D9" w:themeFill="background1" w:themeFillShade="D9"/>
          </w:tcPr>
          <w:p w14:paraId="600DF906"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81</w:t>
            </w:r>
          </w:p>
        </w:tc>
        <w:tc>
          <w:tcPr>
            <w:tcW w:w="2527" w:type="dxa"/>
            <w:shd w:val="clear" w:color="auto" w:fill="D9D9D9" w:themeFill="background1" w:themeFillShade="D9"/>
          </w:tcPr>
          <w:p w14:paraId="131755D7"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rPr>
              <w:t>Update of conformance test specifications to Rel-18 [UEConTest_R18]</w:t>
            </w:r>
          </w:p>
        </w:tc>
        <w:tc>
          <w:tcPr>
            <w:tcW w:w="1240" w:type="dxa"/>
            <w:shd w:val="clear" w:color="auto" w:fill="D9D9D9" w:themeFill="background1" w:themeFillShade="D9"/>
          </w:tcPr>
          <w:p w14:paraId="0144D9D9"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660AE9"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ABD6582"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7EEC21DC"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43DBFBDE" w14:textId="77777777" w:rsidR="00CA7737" w:rsidRDefault="00CA7737" w:rsidP="00CA7737">
            <w:pPr>
              <w:spacing w:after="0"/>
              <w:rPr>
                <w:rFonts w:ascii="Arial" w:hAnsi="Arial" w:cs="Arial"/>
                <w:color w:val="000000" w:themeColor="text1"/>
                <w:lang w:val="en-US"/>
              </w:rPr>
            </w:pPr>
          </w:p>
        </w:tc>
      </w:tr>
      <w:tr w:rsidR="00CA7737" w14:paraId="1E15ADC2" w14:textId="77777777">
        <w:trPr>
          <w:cantSplit/>
        </w:trPr>
        <w:tc>
          <w:tcPr>
            <w:tcW w:w="974" w:type="dxa"/>
            <w:shd w:val="clear" w:color="auto" w:fill="auto"/>
          </w:tcPr>
          <w:p w14:paraId="4924BD07"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2174A15E"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125F553D"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6E55C093"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6AC9C92D"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5A37B443" w14:textId="77777777" w:rsidR="00CA7737" w:rsidRDefault="00CA7737" w:rsidP="00CA7737">
            <w:pPr>
              <w:spacing w:after="0"/>
              <w:rPr>
                <w:rFonts w:ascii="Arial" w:hAnsi="Arial" w:cs="Arial"/>
                <w:color w:val="000000" w:themeColor="text1"/>
                <w:lang w:val="en-US"/>
              </w:rPr>
            </w:pPr>
          </w:p>
        </w:tc>
        <w:tc>
          <w:tcPr>
            <w:tcW w:w="6662" w:type="dxa"/>
          </w:tcPr>
          <w:p w14:paraId="260B645B" w14:textId="77777777" w:rsidR="00CA7737" w:rsidRDefault="00CA7737" w:rsidP="00CA7737">
            <w:pPr>
              <w:spacing w:after="0"/>
              <w:rPr>
                <w:rFonts w:ascii="Arial" w:hAnsi="Arial" w:cs="Arial"/>
                <w:color w:val="000000" w:themeColor="text1"/>
                <w:lang w:val="en-US"/>
              </w:rPr>
            </w:pPr>
          </w:p>
        </w:tc>
      </w:tr>
      <w:tr w:rsidR="00CA7737" w14:paraId="08137FA8" w14:textId="77777777">
        <w:trPr>
          <w:cantSplit/>
        </w:trPr>
        <w:tc>
          <w:tcPr>
            <w:tcW w:w="974" w:type="dxa"/>
            <w:shd w:val="clear" w:color="auto" w:fill="D9D9D9" w:themeFill="background1" w:themeFillShade="D9"/>
          </w:tcPr>
          <w:p w14:paraId="40B7B5E1"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rPr>
              <w:t>18.82</w:t>
            </w:r>
          </w:p>
        </w:tc>
        <w:tc>
          <w:tcPr>
            <w:tcW w:w="2527" w:type="dxa"/>
            <w:shd w:val="clear" w:color="auto" w:fill="D9D9D9" w:themeFill="background1" w:themeFillShade="D9"/>
          </w:tcPr>
          <w:p w14:paraId="62C960BD"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rPr>
              <w:t>Test method of GBA_U Based APIs [TEST_GBA_U_APIs]</w:t>
            </w:r>
          </w:p>
        </w:tc>
        <w:tc>
          <w:tcPr>
            <w:tcW w:w="1240" w:type="dxa"/>
            <w:shd w:val="clear" w:color="auto" w:fill="D9D9D9" w:themeFill="background1" w:themeFillShade="D9"/>
          </w:tcPr>
          <w:p w14:paraId="629110FE"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45D469"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BF2AECF"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28294658"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527C5D48" w14:textId="77777777" w:rsidR="00CA7737" w:rsidRDefault="00CA7737" w:rsidP="00CA7737">
            <w:pPr>
              <w:spacing w:after="0"/>
              <w:rPr>
                <w:rFonts w:ascii="Arial" w:hAnsi="Arial" w:cs="Arial"/>
                <w:color w:val="000000" w:themeColor="text1"/>
                <w:lang w:val="en-US"/>
              </w:rPr>
            </w:pPr>
          </w:p>
        </w:tc>
      </w:tr>
      <w:tr w:rsidR="00CA7737" w14:paraId="727AFA90" w14:textId="77777777">
        <w:trPr>
          <w:cantSplit/>
        </w:trPr>
        <w:tc>
          <w:tcPr>
            <w:tcW w:w="974" w:type="dxa"/>
            <w:shd w:val="clear" w:color="auto" w:fill="auto"/>
          </w:tcPr>
          <w:p w14:paraId="6F15041B"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144B62DE"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2B1C9739"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02E21E82"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37B90891"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508A6404" w14:textId="77777777" w:rsidR="00CA7737" w:rsidRDefault="00CA7737" w:rsidP="00CA7737">
            <w:pPr>
              <w:spacing w:after="0"/>
              <w:rPr>
                <w:rFonts w:ascii="Arial" w:hAnsi="Arial" w:cs="Arial"/>
                <w:color w:val="000000" w:themeColor="text1"/>
                <w:lang w:val="en-US"/>
              </w:rPr>
            </w:pPr>
          </w:p>
        </w:tc>
        <w:tc>
          <w:tcPr>
            <w:tcW w:w="6662" w:type="dxa"/>
          </w:tcPr>
          <w:p w14:paraId="682BC6EA" w14:textId="77777777" w:rsidR="00CA7737" w:rsidRDefault="00CA7737" w:rsidP="00CA7737">
            <w:pPr>
              <w:spacing w:after="0"/>
              <w:rPr>
                <w:rFonts w:ascii="Arial" w:hAnsi="Arial" w:cs="Arial"/>
                <w:color w:val="000000" w:themeColor="text1"/>
                <w:lang w:val="en-US"/>
              </w:rPr>
            </w:pPr>
          </w:p>
        </w:tc>
      </w:tr>
      <w:tr w:rsidR="00CA7737" w14:paraId="5A6770D3" w14:textId="77777777">
        <w:trPr>
          <w:cantSplit/>
        </w:trPr>
        <w:tc>
          <w:tcPr>
            <w:tcW w:w="974" w:type="dxa"/>
            <w:shd w:val="clear" w:color="auto" w:fill="D9D9D9" w:themeFill="background1" w:themeFillShade="D9"/>
          </w:tcPr>
          <w:p w14:paraId="72EB544E"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18.83</w:t>
            </w:r>
          </w:p>
        </w:tc>
        <w:tc>
          <w:tcPr>
            <w:tcW w:w="2527" w:type="dxa"/>
            <w:shd w:val="clear" w:color="auto" w:fill="D9D9D9" w:themeFill="background1" w:themeFillShade="D9"/>
          </w:tcPr>
          <w:p w14:paraId="490E270D"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UE conformance test for NB-IoT/eMTC Non-Terrestrial Networks in EPS [IoT_SAT_UEConTest]</w:t>
            </w:r>
          </w:p>
        </w:tc>
        <w:tc>
          <w:tcPr>
            <w:tcW w:w="1240" w:type="dxa"/>
            <w:shd w:val="clear" w:color="auto" w:fill="D9D9D9" w:themeFill="background1" w:themeFillShade="D9"/>
          </w:tcPr>
          <w:p w14:paraId="3EFCFB29"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A3C1AC8"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EDC17B0"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1C859B26"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4C9DBCF9" w14:textId="77777777" w:rsidR="00CA7737" w:rsidRDefault="00CA7737" w:rsidP="00CA7737">
            <w:pPr>
              <w:spacing w:after="0"/>
              <w:rPr>
                <w:rFonts w:ascii="Arial" w:hAnsi="Arial" w:cs="Arial"/>
                <w:color w:val="000000" w:themeColor="text1"/>
                <w:lang w:val="en-US"/>
              </w:rPr>
            </w:pPr>
          </w:p>
        </w:tc>
      </w:tr>
      <w:tr w:rsidR="00CA7737" w14:paraId="545D4176" w14:textId="77777777">
        <w:trPr>
          <w:cantSplit/>
        </w:trPr>
        <w:tc>
          <w:tcPr>
            <w:tcW w:w="974" w:type="dxa"/>
            <w:shd w:val="clear" w:color="auto" w:fill="auto"/>
          </w:tcPr>
          <w:p w14:paraId="4D603CB9"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00065888"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0E7F0C49"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3B070CCF"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188342DA"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7EA86ACD" w14:textId="77777777" w:rsidR="00CA7737" w:rsidRDefault="00CA7737" w:rsidP="00CA7737">
            <w:pPr>
              <w:spacing w:after="0"/>
              <w:rPr>
                <w:rFonts w:ascii="Arial" w:hAnsi="Arial" w:cs="Arial"/>
                <w:color w:val="000000" w:themeColor="text1"/>
                <w:lang w:val="en-US"/>
              </w:rPr>
            </w:pPr>
          </w:p>
        </w:tc>
        <w:tc>
          <w:tcPr>
            <w:tcW w:w="6662" w:type="dxa"/>
          </w:tcPr>
          <w:p w14:paraId="1E1630DD" w14:textId="77777777" w:rsidR="00CA7737" w:rsidRDefault="00CA7737" w:rsidP="00CA7737">
            <w:pPr>
              <w:spacing w:after="0"/>
              <w:rPr>
                <w:rFonts w:ascii="Arial" w:hAnsi="Arial" w:cs="Arial"/>
                <w:color w:val="000000" w:themeColor="text1"/>
                <w:lang w:val="en-US"/>
              </w:rPr>
            </w:pPr>
          </w:p>
        </w:tc>
      </w:tr>
      <w:tr w:rsidR="00CA7737" w14:paraId="448510DF" w14:textId="77777777">
        <w:trPr>
          <w:cantSplit/>
        </w:trPr>
        <w:tc>
          <w:tcPr>
            <w:tcW w:w="974" w:type="dxa"/>
            <w:shd w:val="clear" w:color="auto" w:fill="D9D9D9" w:themeFill="background1" w:themeFillShade="D9"/>
          </w:tcPr>
          <w:p w14:paraId="18A52808"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w:t>
            </w:r>
            <w:r>
              <w:rPr>
                <w:rFonts w:ascii="Arial" w:hAnsi="Arial" w:cs="Arial"/>
                <w:b/>
                <w:bCs/>
                <w:color w:val="000000" w:themeColor="text1"/>
              </w:rPr>
              <w:t>84</w:t>
            </w:r>
          </w:p>
        </w:tc>
        <w:tc>
          <w:tcPr>
            <w:tcW w:w="2527" w:type="dxa"/>
            <w:shd w:val="clear" w:color="auto" w:fill="D9D9D9" w:themeFill="background1" w:themeFillShade="D9"/>
          </w:tcPr>
          <w:p w14:paraId="12FD7E6B"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Any other Rel-18 Work item or Study item</w:t>
            </w:r>
          </w:p>
        </w:tc>
        <w:tc>
          <w:tcPr>
            <w:tcW w:w="1240" w:type="dxa"/>
            <w:shd w:val="clear" w:color="auto" w:fill="D9D9D9" w:themeFill="background1" w:themeFillShade="D9"/>
          </w:tcPr>
          <w:p w14:paraId="21E79B9A"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D49166C"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7EDFEE9"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5058E3AC"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7D230BB5" w14:textId="77777777" w:rsidR="00CA7737" w:rsidRDefault="00CA7737" w:rsidP="00CA7737">
            <w:pPr>
              <w:spacing w:after="0"/>
              <w:rPr>
                <w:rFonts w:ascii="Arial" w:hAnsi="Arial" w:cs="Arial"/>
                <w:color w:val="000000" w:themeColor="text1"/>
                <w:lang w:val="en-US"/>
              </w:rPr>
            </w:pPr>
          </w:p>
        </w:tc>
      </w:tr>
      <w:tr w:rsidR="00CA7737" w14:paraId="2CE5DF70" w14:textId="77777777">
        <w:trPr>
          <w:cantSplit/>
        </w:trPr>
        <w:tc>
          <w:tcPr>
            <w:tcW w:w="974" w:type="dxa"/>
            <w:shd w:val="clear" w:color="auto" w:fill="auto"/>
          </w:tcPr>
          <w:p w14:paraId="3FE50710"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504CD8AA"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2F20C228"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16C54E8D"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2A633EC8"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3C6C440A" w14:textId="77777777" w:rsidR="00CA7737" w:rsidRDefault="00CA7737" w:rsidP="00CA7737">
            <w:pPr>
              <w:spacing w:after="0"/>
              <w:rPr>
                <w:rFonts w:ascii="Arial" w:hAnsi="Arial" w:cs="Arial"/>
                <w:color w:val="000000" w:themeColor="text1"/>
                <w:lang w:val="en-US"/>
              </w:rPr>
            </w:pPr>
          </w:p>
        </w:tc>
        <w:tc>
          <w:tcPr>
            <w:tcW w:w="6662" w:type="dxa"/>
          </w:tcPr>
          <w:p w14:paraId="207B151E" w14:textId="77777777" w:rsidR="00CA7737" w:rsidRDefault="00CA7737" w:rsidP="00CA7737">
            <w:pPr>
              <w:spacing w:after="0"/>
              <w:rPr>
                <w:rFonts w:ascii="Arial" w:hAnsi="Arial" w:cs="Arial"/>
                <w:color w:val="000000" w:themeColor="text1"/>
                <w:lang w:val="en-US"/>
              </w:rPr>
            </w:pPr>
          </w:p>
        </w:tc>
      </w:tr>
      <w:tr w:rsidR="00CA7737" w14:paraId="03BA3942" w14:textId="77777777">
        <w:trPr>
          <w:cantSplit/>
        </w:trPr>
        <w:tc>
          <w:tcPr>
            <w:tcW w:w="974" w:type="dxa"/>
            <w:shd w:val="clear" w:color="auto" w:fill="FFCC99"/>
          </w:tcPr>
          <w:p w14:paraId="09B9A6BB"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p>
        </w:tc>
        <w:tc>
          <w:tcPr>
            <w:tcW w:w="2527" w:type="dxa"/>
            <w:shd w:val="clear" w:color="auto" w:fill="FFCC99"/>
          </w:tcPr>
          <w:p w14:paraId="323DFBA6" w14:textId="77777777" w:rsidR="00CA7737" w:rsidRDefault="00CA7737" w:rsidP="00CA7737">
            <w:pPr>
              <w:spacing w:after="0"/>
              <w:rPr>
                <w:rFonts w:ascii="Arial" w:hAnsi="Arial" w:cs="Arial"/>
                <w:b/>
                <w:bCs/>
                <w:color w:val="000000" w:themeColor="text1"/>
              </w:rPr>
            </w:pPr>
            <w:r>
              <w:rPr>
                <w:rFonts w:ascii="Arial" w:eastAsia="MS Mincho" w:hAnsi="Arial" w:cs="Arial"/>
                <w:b/>
                <w:color w:val="000000" w:themeColor="text1"/>
              </w:rPr>
              <w:t>Release 19</w:t>
            </w:r>
          </w:p>
        </w:tc>
        <w:tc>
          <w:tcPr>
            <w:tcW w:w="1240" w:type="dxa"/>
            <w:shd w:val="clear" w:color="auto" w:fill="FFCC99"/>
          </w:tcPr>
          <w:p w14:paraId="0EEBCD20"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FCC99"/>
          </w:tcPr>
          <w:p w14:paraId="0728F27C"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FCC99"/>
          </w:tcPr>
          <w:p w14:paraId="48EB38D1" w14:textId="77777777" w:rsidR="00CA7737" w:rsidRDefault="00CA7737" w:rsidP="00CA7737">
            <w:pPr>
              <w:spacing w:after="0"/>
              <w:rPr>
                <w:rFonts w:ascii="Arial" w:hAnsi="Arial" w:cs="Arial"/>
                <w:color w:val="000000" w:themeColor="text1"/>
                <w:lang w:val="en-US"/>
              </w:rPr>
            </w:pPr>
          </w:p>
        </w:tc>
        <w:tc>
          <w:tcPr>
            <w:tcW w:w="1134" w:type="dxa"/>
            <w:shd w:val="clear" w:color="auto" w:fill="FFCC99"/>
          </w:tcPr>
          <w:p w14:paraId="02EF857E" w14:textId="77777777" w:rsidR="00CA7737" w:rsidRDefault="00CA7737" w:rsidP="00CA7737">
            <w:pPr>
              <w:spacing w:after="0"/>
              <w:rPr>
                <w:rFonts w:ascii="Arial" w:hAnsi="Arial" w:cs="Arial"/>
                <w:color w:val="000000" w:themeColor="text1"/>
                <w:lang w:val="en-US"/>
              </w:rPr>
            </w:pPr>
          </w:p>
        </w:tc>
        <w:tc>
          <w:tcPr>
            <w:tcW w:w="6662" w:type="dxa"/>
            <w:shd w:val="clear" w:color="auto" w:fill="FFCC99"/>
          </w:tcPr>
          <w:p w14:paraId="39E0E4E7" w14:textId="77777777" w:rsidR="00CA7737" w:rsidRDefault="00CA7737" w:rsidP="00CA7737">
            <w:pPr>
              <w:spacing w:after="0"/>
              <w:rPr>
                <w:rFonts w:ascii="Arial" w:hAnsi="Arial" w:cs="Arial"/>
                <w:color w:val="000000" w:themeColor="text1"/>
                <w:lang w:val="en-US"/>
              </w:rPr>
            </w:pPr>
          </w:p>
        </w:tc>
      </w:tr>
      <w:tr w:rsidR="00CA7737" w14:paraId="4CBFA0B5" w14:textId="77777777">
        <w:trPr>
          <w:cantSplit/>
        </w:trPr>
        <w:tc>
          <w:tcPr>
            <w:tcW w:w="974" w:type="dxa"/>
            <w:shd w:val="clear" w:color="auto" w:fill="FDE9D9" w:themeFill="accent6" w:themeFillTint="33"/>
          </w:tcPr>
          <w:p w14:paraId="1A333A19"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.1</w:t>
            </w:r>
          </w:p>
        </w:tc>
        <w:tc>
          <w:tcPr>
            <w:tcW w:w="2527" w:type="dxa"/>
            <w:shd w:val="clear" w:color="auto" w:fill="FDE9D9" w:themeFill="accent6" w:themeFillTint="33"/>
          </w:tcPr>
          <w:p w14:paraId="3A488F7F"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Rel-19 Exception sheets or other Rel-19 work planning</w:t>
            </w:r>
          </w:p>
        </w:tc>
        <w:tc>
          <w:tcPr>
            <w:tcW w:w="1240" w:type="dxa"/>
            <w:shd w:val="clear" w:color="auto" w:fill="FDE9D9" w:themeFill="accent6" w:themeFillTint="33"/>
          </w:tcPr>
          <w:p w14:paraId="0CB5E0BE"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387B9830"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88A47FE"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6BF8E451"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465BD9CE" w14:textId="77777777" w:rsidR="00CA7737" w:rsidRDefault="00CA7737" w:rsidP="00CA7737">
            <w:pPr>
              <w:spacing w:after="0"/>
              <w:rPr>
                <w:rFonts w:ascii="Arial" w:hAnsi="Arial" w:cs="Arial"/>
                <w:color w:val="000000" w:themeColor="text1"/>
              </w:rPr>
            </w:pPr>
          </w:p>
        </w:tc>
      </w:tr>
      <w:tr w:rsidR="00CA7737" w14:paraId="6F484807" w14:textId="77777777">
        <w:trPr>
          <w:cantSplit/>
        </w:trPr>
        <w:tc>
          <w:tcPr>
            <w:tcW w:w="974" w:type="dxa"/>
          </w:tcPr>
          <w:p w14:paraId="6E8516AB" w14:textId="77777777" w:rsidR="00CA7737" w:rsidRDefault="00CA7737" w:rsidP="00CA7737">
            <w:pPr>
              <w:spacing w:after="0"/>
              <w:rPr>
                <w:rFonts w:ascii="Arial" w:hAnsi="Arial" w:cs="Arial"/>
                <w:b/>
                <w:bCs/>
                <w:color w:val="000000" w:themeColor="text1"/>
                <w:lang w:val="en-US"/>
              </w:rPr>
            </w:pPr>
          </w:p>
        </w:tc>
        <w:tc>
          <w:tcPr>
            <w:tcW w:w="2527" w:type="dxa"/>
          </w:tcPr>
          <w:p w14:paraId="02C392F0" w14:textId="77777777" w:rsidR="00CA7737" w:rsidRDefault="00CA7737" w:rsidP="00CA7737">
            <w:pPr>
              <w:spacing w:after="0"/>
              <w:rPr>
                <w:rFonts w:ascii="Arial" w:hAnsi="Arial" w:cs="Arial"/>
                <w:b/>
                <w:bCs/>
                <w:color w:val="000000" w:themeColor="text1"/>
                <w:lang w:val="en-US"/>
              </w:rPr>
            </w:pPr>
          </w:p>
        </w:tc>
        <w:tc>
          <w:tcPr>
            <w:tcW w:w="1240" w:type="dxa"/>
          </w:tcPr>
          <w:p w14:paraId="23E8BB8F" w14:textId="77777777" w:rsidR="00CA7737" w:rsidRDefault="00CA7737" w:rsidP="00CA7737">
            <w:pPr>
              <w:spacing w:after="0"/>
              <w:jc w:val="center"/>
              <w:rPr>
                <w:rFonts w:ascii="Arial" w:hAnsi="Arial" w:cs="Arial"/>
                <w:bCs/>
                <w:color w:val="000000" w:themeColor="text1"/>
                <w:lang w:val="en-US"/>
              </w:rPr>
            </w:pPr>
          </w:p>
        </w:tc>
        <w:tc>
          <w:tcPr>
            <w:tcW w:w="3674" w:type="dxa"/>
          </w:tcPr>
          <w:p w14:paraId="32702389" w14:textId="77777777" w:rsidR="00CA7737" w:rsidRDefault="00CA7737" w:rsidP="00CA7737">
            <w:pPr>
              <w:spacing w:after="0"/>
              <w:rPr>
                <w:rFonts w:ascii="Arial" w:hAnsi="Arial" w:cs="Arial"/>
                <w:bCs/>
                <w:snapToGrid w:val="0"/>
                <w:color w:val="000000" w:themeColor="text1"/>
                <w:lang w:val="en-US"/>
              </w:rPr>
            </w:pPr>
          </w:p>
        </w:tc>
        <w:tc>
          <w:tcPr>
            <w:tcW w:w="1589" w:type="dxa"/>
          </w:tcPr>
          <w:p w14:paraId="13100D4C" w14:textId="77777777" w:rsidR="00CA7737" w:rsidRDefault="00CA7737" w:rsidP="00CA7737">
            <w:pPr>
              <w:spacing w:after="0"/>
              <w:rPr>
                <w:rFonts w:ascii="Arial" w:hAnsi="Arial" w:cs="Arial"/>
                <w:color w:val="000000" w:themeColor="text1"/>
                <w:lang w:val="en-US"/>
              </w:rPr>
            </w:pPr>
          </w:p>
        </w:tc>
        <w:tc>
          <w:tcPr>
            <w:tcW w:w="1134" w:type="dxa"/>
          </w:tcPr>
          <w:p w14:paraId="69DADDDF" w14:textId="77777777" w:rsidR="00CA7737" w:rsidRDefault="00CA7737" w:rsidP="00CA7737">
            <w:pPr>
              <w:spacing w:after="0"/>
              <w:rPr>
                <w:rFonts w:ascii="Arial" w:hAnsi="Arial" w:cs="Arial"/>
                <w:color w:val="000000" w:themeColor="text1"/>
                <w:lang w:val="en-US"/>
              </w:rPr>
            </w:pPr>
          </w:p>
        </w:tc>
        <w:tc>
          <w:tcPr>
            <w:tcW w:w="6662" w:type="dxa"/>
          </w:tcPr>
          <w:p w14:paraId="0C7E95DF" w14:textId="77777777" w:rsidR="00CA7737" w:rsidRDefault="00CA7737" w:rsidP="00CA7737">
            <w:pPr>
              <w:spacing w:after="0"/>
              <w:rPr>
                <w:rFonts w:ascii="Arial" w:hAnsi="Arial" w:cs="Arial"/>
                <w:color w:val="000000" w:themeColor="text1"/>
                <w:lang w:val="en-US"/>
              </w:rPr>
            </w:pPr>
          </w:p>
        </w:tc>
      </w:tr>
      <w:tr w:rsidR="00CA7737" w14:paraId="7C212DBA" w14:textId="77777777">
        <w:trPr>
          <w:cantSplit/>
        </w:trPr>
        <w:tc>
          <w:tcPr>
            <w:tcW w:w="974" w:type="dxa"/>
            <w:tcBorders>
              <w:bottom w:val="nil"/>
            </w:tcBorders>
            <w:shd w:val="clear" w:color="auto" w:fill="FDE9D9" w:themeFill="accent6" w:themeFillTint="33"/>
          </w:tcPr>
          <w:p w14:paraId="43002157"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p>
        </w:tc>
        <w:tc>
          <w:tcPr>
            <w:tcW w:w="2527" w:type="dxa"/>
            <w:tcBorders>
              <w:bottom w:val="nil"/>
            </w:tcBorders>
            <w:shd w:val="clear" w:color="auto" w:fill="FDE9D9" w:themeFill="accent6" w:themeFillTint="33"/>
          </w:tcPr>
          <w:p w14:paraId="770BD68D"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New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1C32D829" w14:textId="77777777" w:rsidR="00CA7737" w:rsidRDefault="00CA7737" w:rsidP="00CA7737">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659B56F6" w14:textId="77777777" w:rsidR="00CA7737" w:rsidRDefault="00CA7737" w:rsidP="00CA7737">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136412CE" w14:textId="77777777" w:rsidR="00CA7737" w:rsidRDefault="00CA7737" w:rsidP="00CA7737">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013230D9" w14:textId="77777777" w:rsidR="00CA7737" w:rsidRDefault="00CA7737" w:rsidP="00CA7737">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7D88974C" w14:textId="77777777" w:rsidR="00CA7737" w:rsidRDefault="00CA7737" w:rsidP="00CA7737">
            <w:pPr>
              <w:spacing w:after="0"/>
              <w:rPr>
                <w:rFonts w:ascii="Arial" w:hAnsi="Arial" w:cs="Arial"/>
                <w:color w:val="000000" w:themeColor="text1"/>
                <w:lang w:val="en-US"/>
              </w:rPr>
            </w:pPr>
          </w:p>
        </w:tc>
      </w:tr>
      <w:tr w:rsidR="00CA7737" w14:paraId="4D188E91" w14:textId="77777777">
        <w:trPr>
          <w:cantSplit/>
        </w:trPr>
        <w:tc>
          <w:tcPr>
            <w:tcW w:w="974" w:type="dxa"/>
            <w:tcBorders>
              <w:top w:val="nil"/>
            </w:tcBorders>
            <w:shd w:val="clear" w:color="auto" w:fill="FDE9D9" w:themeFill="accent6" w:themeFillTint="33"/>
          </w:tcPr>
          <w:p w14:paraId="1FE42C56" w14:textId="77777777" w:rsidR="00CA7737" w:rsidRDefault="00CA7737" w:rsidP="00CA7737">
            <w:pPr>
              <w:spacing w:after="0"/>
              <w:rPr>
                <w:rFonts w:ascii="Arial" w:hAnsi="Arial" w:cs="Arial"/>
                <w:b/>
                <w:bCs/>
                <w:color w:val="000000" w:themeColor="text1"/>
                <w:lang w:val="en-US"/>
              </w:rPr>
            </w:pPr>
          </w:p>
        </w:tc>
        <w:tc>
          <w:tcPr>
            <w:tcW w:w="2527" w:type="dxa"/>
            <w:tcBorders>
              <w:top w:val="nil"/>
            </w:tcBorders>
            <w:shd w:val="clear" w:color="auto" w:fill="FDE9D9" w:themeFill="accent6" w:themeFillTint="33"/>
          </w:tcPr>
          <w:p w14:paraId="0F85AB26" w14:textId="77777777" w:rsidR="00CA7737" w:rsidRDefault="00CA7737" w:rsidP="00CA7737">
            <w:pPr>
              <w:spacing w:after="0"/>
              <w:rPr>
                <w:rFonts w:ascii="Arial" w:hAnsi="Arial" w:cs="Arial"/>
                <w:b/>
                <w:bCs/>
                <w:color w:val="000000" w:themeColor="text1"/>
                <w:lang w:val="en-US"/>
              </w:rPr>
            </w:pPr>
          </w:p>
        </w:tc>
        <w:tc>
          <w:tcPr>
            <w:tcW w:w="1240" w:type="dxa"/>
            <w:tcBorders>
              <w:top w:val="nil"/>
            </w:tcBorders>
            <w:shd w:val="clear" w:color="auto" w:fill="FDE9D9" w:themeFill="accent6" w:themeFillTint="33"/>
          </w:tcPr>
          <w:p w14:paraId="1603845C" w14:textId="77777777" w:rsidR="00CA7737" w:rsidRDefault="00CA7737" w:rsidP="00CA7737">
            <w:pPr>
              <w:spacing w:after="0"/>
              <w:jc w:val="center"/>
              <w:rPr>
                <w:rFonts w:ascii="Arial" w:hAnsi="Arial" w:cs="Arial"/>
                <w:bCs/>
                <w:color w:val="000000" w:themeColor="text1"/>
                <w:lang w:val="en-US"/>
              </w:rPr>
            </w:pPr>
          </w:p>
        </w:tc>
        <w:tc>
          <w:tcPr>
            <w:tcW w:w="3674" w:type="dxa"/>
            <w:tcBorders>
              <w:top w:val="nil"/>
            </w:tcBorders>
            <w:shd w:val="clear" w:color="auto" w:fill="FDE9D9" w:themeFill="accent6" w:themeFillTint="33"/>
          </w:tcPr>
          <w:p w14:paraId="1FF96FB3" w14:textId="77777777" w:rsidR="00CA7737" w:rsidRDefault="00CA7737" w:rsidP="00CA7737">
            <w:pPr>
              <w:spacing w:after="0"/>
              <w:rPr>
                <w:rFonts w:ascii="Arial" w:hAnsi="Arial" w:cs="Arial"/>
                <w:bCs/>
                <w:snapToGrid w:val="0"/>
                <w:color w:val="000000" w:themeColor="text1"/>
                <w:lang w:val="en-US"/>
              </w:rPr>
            </w:pPr>
          </w:p>
        </w:tc>
        <w:tc>
          <w:tcPr>
            <w:tcW w:w="1589" w:type="dxa"/>
            <w:tcBorders>
              <w:top w:val="nil"/>
            </w:tcBorders>
            <w:shd w:val="clear" w:color="auto" w:fill="FDE9D9" w:themeFill="accent6" w:themeFillTint="33"/>
          </w:tcPr>
          <w:p w14:paraId="3F3EFB4C" w14:textId="77777777" w:rsidR="00CA7737" w:rsidRDefault="00CA7737" w:rsidP="00CA7737">
            <w:pPr>
              <w:spacing w:after="0"/>
              <w:rPr>
                <w:rFonts w:ascii="Arial" w:hAnsi="Arial" w:cs="Arial"/>
                <w:color w:val="000000" w:themeColor="text1"/>
                <w:lang w:val="en-US"/>
              </w:rPr>
            </w:pPr>
          </w:p>
        </w:tc>
        <w:tc>
          <w:tcPr>
            <w:tcW w:w="1134" w:type="dxa"/>
            <w:tcBorders>
              <w:top w:val="nil"/>
            </w:tcBorders>
            <w:shd w:val="clear" w:color="auto" w:fill="FDE9D9" w:themeFill="accent6" w:themeFillTint="33"/>
          </w:tcPr>
          <w:p w14:paraId="6E3B6135" w14:textId="77777777" w:rsidR="00CA7737" w:rsidRDefault="00CA7737" w:rsidP="00CA7737">
            <w:pPr>
              <w:spacing w:after="0"/>
              <w:rPr>
                <w:rFonts w:ascii="Arial" w:hAnsi="Arial" w:cs="Arial"/>
                <w:color w:val="000000" w:themeColor="text1"/>
                <w:lang w:val="en-US"/>
              </w:rPr>
            </w:pPr>
          </w:p>
        </w:tc>
        <w:tc>
          <w:tcPr>
            <w:tcW w:w="6662" w:type="dxa"/>
            <w:tcBorders>
              <w:top w:val="nil"/>
            </w:tcBorders>
            <w:shd w:val="clear" w:color="auto" w:fill="FDE9D9" w:themeFill="accent6" w:themeFillTint="33"/>
          </w:tcPr>
          <w:p w14:paraId="770D1CD8" w14:textId="77777777" w:rsidR="00CA7737" w:rsidRDefault="00CA7737" w:rsidP="00CA7737">
            <w:pPr>
              <w:spacing w:after="0"/>
              <w:rPr>
                <w:rFonts w:ascii="Arial" w:hAnsi="Arial" w:cs="Arial"/>
                <w:color w:val="000000" w:themeColor="text1"/>
                <w:lang w:val="en-US"/>
              </w:rPr>
            </w:pPr>
          </w:p>
        </w:tc>
      </w:tr>
      <w:tr w:rsidR="00CA7737" w14:paraId="673B34BF" w14:textId="77777777" w:rsidTr="00F16C45">
        <w:trPr>
          <w:cantSplit/>
        </w:trPr>
        <w:tc>
          <w:tcPr>
            <w:tcW w:w="974" w:type="dxa"/>
            <w:shd w:val="clear" w:color="auto" w:fill="FDE9D9" w:themeFill="accent6" w:themeFillTint="33"/>
          </w:tcPr>
          <w:p w14:paraId="42223382" w14:textId="77777777" w:rsidR="00CA7737" w:rsidRDefault="00CA7737" w:rsidP="00CA773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hint="eastAsia"/>
                <w:b/>
                <w:bCs/>
                <w:color w:val="000000" w:themeColor="text1"/>
                <w:lang w:val="en-US" w:eastAsia="zh-CN"/>
              </w:rPr>
              <w:t>.1</w:t>
            </w:r>
          </w:p>
        </w:tc>
        <w:tc>
          <w:tcPr>
            <w:tcW w:w="2527" w:type="dxa"/>
            <w:tcBorders>
              <w:bottom w:val="single" w:sz="4" w:space="0" w:color="auto"/>
            </w:tcBorders>
            <w:shd w:val="clear" w:color="auto" w:fill="FDE9D9" w:themeFill="accent6" w:themeFillTint="33"/>
          </w:tcPr>
          <w:p w14:paraId="351ECC1B" w14:textId="77777777" w:rsidR="00CA7737" w:rsidRDefault="00CA7737" w:rsidP="00CA7737">
            <w:pPr>
              <w:spacing w:after="0"/>
              <w:rPr>
                <w:rFonts w:ascii="Arial" w:eastAsiaTheme="minorEastAsia" w:hAnsi="Arial" w:cs="Arial"/>
                <w:b/>
                <w:bCs/>
                <w:color w:val="000000" w:themeColor="text1"/>
                <w:lang w:eastAsia="zh-CN"/>
              </w:rPr>
            </w:pPr>
            <w:r>
              <w:rPr>
                <w:rFonts w:ascii="Arial" w:eastAsiaTheme="minorEastAsia" w:hAnsi="Arial" w:cs="Arial" w:hint="eastAsia"/>
                <w:b/>
                <w:bCs/>
                <w:color w:val="000000" w:themeColor="text1"/>
                <w:lang w:val="en-US" w:eastAsia="zh-CN"/>
              </w:rPr>
              <w:t>CT4 Led WIDs</w:t>
            </w:r>
          </w:p>
        </w:tc>
        <w:tc>
          <w:tcPr>
            <w:tcW w:w="1240" w:type="dxa"/>
            <w:shd w:val="clear" w:color="auto" w:fill="FDE9D9" w:themeFill="accent6" w:themeFillTint="33"/>
          </w:tcPr>
          <w:p w14:paraId="79890564"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18A0C883"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B3914BE"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07DD9DFC"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5C0281D2" w14:textId="77777777" w:rsidR="00CA7737" w:rsidRDefault="00CA7737" w:rsidP="00CA7737">
            <w:pPr>
              <w:spacing w:after="0"/>
              <w:rPr>
                <w:rFonts w:ascii="Arial" w:hAnsi="Arial" w:cs="Arial"/>
                <w:color w:val="000000" w:themeColor="text1"/>
                <w:lang w:val="en-US"/>
              </w:rPr>
            </w:pPr>
          </w:p>
        </w:tc>
      </w:tr>
      <w:tr w:rsidR="00CA7737" w14:paraId="5550336B" w14:textId="77777777" w:rsidTr="00082AEC">
        <w:trPr>
          <w:cantSplit/>
        </w:trPr>
        <w:tc>
          <w:tcPr>
            <w:tcW w:w="974" w:type="dxa"/>
            <w:shd w:val="clear" w:color="000000" w:fill="auto"/>
          </w:tcPr>
          <w:p w14:paraId="65636CF5" w14:textId="77777777" w:rsidR="00CA7737" w:rsidRDefault="00CA7737" w:rsidP="00CA7737">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3257F096" w14:textId="57EC8E1F" w:rsidR="00CA7737" w:rsidRDefault="00F16C45"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72B56E73" w14:textId="77777777" w:rsidR="00CA7737" w:rsidRDefault="00000000" w:rsidP="00CA7737">
            <w:pPr>
              <w:spacing w:after="0"/>
              <w:jc w:val="center"/>
              <w:rPr>
                <w:rFonts w:ascii="Arial" w:eastAsia="宋体" w:hAnsi="Arial" w:cs="Arial"/>
                <w:bCs/>
                <w:color w:val="0000FF"/>
                <w:lang w:val="en-US" w:eastAsia="zh-CN"/>
              </w:rPr>
            </w:pPr>
            <w:hyperlink r:id="rId110" w:history="1">
              <w:r w:rsidR="00CA7737">
                <w:rPr>
                  <w:rStyle w:val="afb"/>
                  <w:rFonts w:ascii="Arial" w:eastAsia="宋体" w:hAnsi="Arial" w:cs="Arial" w:hint="eastAsia"/>
                  <w:bCs/>
                  <w:lang w:val="en-US" w:eastAsia="zh-CN"/>
                </w:rPr>
                <w:t>1099</w:t>
              </w:r>
            </w:hyperlink>
          </w:p>
        </w:tc>
        <w:tc>
          <w:tcPr>
            <w:tcW w:w="3674" w:type="dxa"/>
            <w:tcBorders>
              <w:bottom w:val="single" w:sz="4" w:space="0" w:color="auto"/>
            </w:tcBorders>
            <w:shd w:val="clear" w:color="auto" w:fill="FFFF00"/>
          </w:tcPr>
          <w:p w14:paraId="355B2851"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Discussion on IMS resiliency study</w:t>
            </w:r>
          </w:p>
        </w:tc>
        <w:tc>
          <w:tcPr>
            <w:tcW w:w="1589" w:type="dxa"/>
            <w:tcBorders>
              <w:bottom w:val="single" w:sz="4" w:space="0" w:color="auto"/>
            </w:tcBorders>
            <w:shd w:val="clear" w:color="auto" w:fill="FFFF00"/>
          </w:tcPr>
          <w:p w14:paraId="05266CB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 SK Telecom</w:t>
            </w:r>
          </w:p>
        </w:tc>
        <w:tc>
          <w:tcPr>
            <w:tcW w:w="1134" w:type="dxa"/>
            <w:tcBorders>
              <w:bottom w:val="single" w:sz="4" w:space="0" w:color="auto"/>
            </w:tcBorders>
            <w:shd w:val="clear" w:color="auto" w:fill="FFFF00"/>
          </w:tcPr>
          <w:p w14:paraId="2E247DCC" w14:textId="77777777" w:rsidR="00CA7737" w:rsidRDefault="00CA7737" w:rsidP="00CA7737">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8FAB720" w14:textId="77777777" w:rsidR="00CA7737" w:rsidRDefault="00CA7737" w:rsidP="00CA7737">
            <w:pPr>
              <w:spacing w:after="0"/>
              <w:rPr>
                <w:rFonts w:ascii="Arial" w:eastAsia="宋体" w:hAnsi="Arial" w:cs="Arial"/>
                <w:color w:val="000000" w:themeColor="text1"/>
                <w:lang w:val="en-US" w:eastAsia="zh-CN"/>
              </w:rPr>
            </w:pPr>
          </w:p>
        </w:tc>
      </w:tr>
      <w:tr w:rsidR="00CA7737" w14:paraId="7F60C351" w14:textId="77777777" w:rsidTr="00082AEC">
        <w:trPr>
          <w:cantSplit/>
        </w:trPr>
        <w:tc>
          <w:tcPr>
            <w:tcW w:w="974" w:type="dxa"/>
            <w:tcBorders>
              <w:bottom w:val="nil"/>
            </w:tcBorders>
            <w:shd w:val="clear" w:color="auto" w:fill="auto"/>
          </w:tcPr>
          <w:p w14:paraId="00D18630" w14:textId="77777777" w:rsidR="00CA7737" w:rsidRDefault="00CA7737" w:rsidP="00CA7737">
            <w:pPr>
              <w:spacing w:after="0"/>
              <w:rPr>
                <w:rFonts w:ascii="Arial" w:hAnsi="Arial" w:cs="Arial"/>
                <w:b/>
                <w:bCs/>
                <w:color w:val="000000" w:themeColor="text1"/>
                <w:lang w:val="en-US"/>
              </w:rPr>
            </w:pPr>
          </w:p>
        </w:tc>
        <w:tc>
          <w:tcPr>
            <w:tcW w:w="2527" w:type="dxa"/>
            <w:tcBorders>
              <w:bottom w:val="nil"/>
            </w:tcBorders>
            <w:shd w:val="clear" w:color="auto" w:fill="FFFFFF"/>
          </w:tcPr>
          <w:p w14:paraId="01158BA6" w14:textId="29152DAE" w:rsidR="00CA7737" w:rsidRDefault="00F16C45" w:rsidP="00CA7737">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329B193A" w14:textId="77777777" w:rsidR="00CA7737" w:rsidRDefault="00000000" w:rsidP="00CA7737">
            <w:pPr>
              <w:spacing w:after="0"/>
              <w:jc w:val="center"/>
              <w:rPr>
                <w:rFonts w:ascii="Arial" w:eastAsia="宋体" w:hAnsi="Arial" w:cs="Arial"/>
                <w:bCs/>
                <w:color w:val="0000FF"/>
                <w:lang w:val="en-US" w:eastAsia="zh-CN"/>
              </w:rPr>
            </w:pPr>
            <w:hyperlink r:id="rId111" w:history="1">
              <w:r w:rsidR="00CA7737">
                <w:rPr>
                  <w:rStyle w:val="afb"/>
                  <w:rFonts w:ascii="Arial" w:eastAsia="宋体" w:hAnsi="Arial" w:cs="Arial" w:hint="eastAsia"/>
                  <w:bCs/>
                  <w:lang w:val="en-US" w:eastAsia="zh-CN"/>
                </w:rPr>
                <w:t>1100</w:t>
              </w:r>
            </w:hyperlink>
          </w:p>
        </w:tc>
        <w:tc>
          <w:tcPr>
            <w:tcW w:w="3674" w:type="dxa"/>
            <w:tcBorders>
              <w:bottom w:val="single" w:sz="4" w:space="0" w:color="auto"/>
            </w:tcBorders>
            <w:shd w:val="clear" w:color="auto" w:fill="auto"/>
          </w:tcPr>
          <w:p w14:paraId="032394B6"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Rel-19 New SID on IMS resiliency</w:t>
            </w:r>
          </w:p>
        </w:tc>
        <w:tc>
          <w:tcPr>
            <w:tcW w:w="1589" w:type="dxa"/>
            <w:tcBorders>
              <w:bottom w:val="single" w:sz="4" w:space="0" w:color="auto"/>
            </w:tcBorders>
            <w:shd w:val="clear" w:color="auto" w:fill="auto"/>
          </w:tcPr>
          <w:p w14:paraId="070CABA7"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 AT&amp;T, CSCN, Deutsche Telekom, Rakuten Mobile, SK Telecom, SoftBank, TOYOTA MOTOR CORPORATION</w:t>
            </w:r>
          </w:p>
        </w:tc>
        <w:tc>
          <w:tcPr>
            <w:tcW w:w="1134" w:type="dxa"/>
            <w:tcBorders>
              <w:bottom w:val="single" w:sz="4" w:space="0" w:color="auto"/>
            </w:tcBorders>
            <w:shd w:val="clear" w:color="auto" w:fill="auto"/>
          </w:tcPr>
          <w:p w14:paraId="0C21D0DF" w14:textId="44CB23C5" w:rsidR="00CA7737" w:rsidRDefault="00082AEC" w:rsidP="00CA7737">
            <w:pPr>
              <w:spacing w:after="0"/>
              <w:rPr>
                <w:rFonts w:ascii="Arial" w:hAnsi="Arial" w:cs="Arial"/>
                <w:color w:val="000000" w:themeColor="text1"/>
                <w:lang w:val="en-US"/>
              </w:rPr>
            </w:pPr>
            <w:r>
              <w:rPr>
                <w:rFonts w:ascii="Arial" w:hAnsi="Arial" w:cs="Arial"/>
                <w:color w:val="000000" w:themeColor="text1"/>
                <w:lang w:val="en-US"/>
              </w:rPr>
              <w:t>Revised to C4-251304</w:t>
            </w:r>
          </w:p>
        </w:tc>
        <w:tc>
          <w:tcPr>
            <w:tcW w:w="6662" w:type="dxa"/>
            <w:tcBorders>
              <w:bottom w:val="nil"/>
            </w:tcBorders>
            <w:shd w:val="clear" w:color="auto" w:fill="auto"/>
          </w:tcPr>
          <w:p w14:paraId="0856A767" w14:textId="77777777" w:rsidR="00CA7737" w:rsidRDefault="00CA7737" w:rsidP="00CA7737">
            <w:pPr>
              <w:spacing w:after="0"/>
              <w:rPr>
                <w:rFonts w:ascii="Arial" w:eastAsia="宋体" w:hAnsi="Arial" w:cs="Arial"/>
                <w:color w:val="000000" w:themeColor="text1"/>
                <w:lang w:val="en-US" w:eastAsia="zh-CN"/>
              </w:rPr>
            </w:pPr>
          </w:p>
        </w:tc>
      </w:tr>
      <w:tr w:rsidR="00082AEC" w14:paraId="5C2B5269" w14:textId="77777777" w:rsidTr="001D3C95">
        <w:trPr>
          <w:cantSplit/>
        </w:trPr>
        <w:tc>
          <w:tcPr>
            <w:tcW w:w="974" w:type="dxa"/>
            <w:tcBorders>
              <w:top w:val="nil"/>
            </w:tcBorders>
            <w:shd w:val="clear" w:color="auto" w:fill="auto"/>
          </w:tcPr>
          <w:p w14:paraId="0CF6A9D1" w14:textId="77777777" w:rsidR="00082AEC" w:rsidRDefault="00082AEC" w:rsidP="00082AEC">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DDD794F" w14:textId="77777777" w:rsidR="00082AEC" w:rsidRDefault="00082AEC" w:rsidP="00082AEC">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FFFF00"/>
          </w:tcPr>
          <w:p w14:paraId="6483C95A" w14:textId="46FC0DEF" w:rsidR="00082AEC" w:rsidRPr="00082AEC" w:rsidRDefault="00082AEC" w:rsidP="00082AEC">
            <w:pPr>
              <w:spacing w:after="0"/>
              <w:jc w:val="center"/>
              <w:rPr>
                <w:rFonts w:ascii="Arial" w:hAnsi="Arial" w:cs="Arial"/>
              </w:rPr>
            </w:pPr>
            <w:hyperlink r:id="rId112" w:history="1">
              <w:r w:rsidRPr="00082AEC">
                <w:rPr>
                  <w:rStyle w:val="afb"/>
                  <w:rFonts w:ascii="Arial" w:hAnsi="Arial" w:cs="Arial"/>
                </w:rPr>
                <w:t>1304</w:t>
              </w:r>
            </w:hyperlink>
          </w:p>
        </w:tc>
        <w:tc>
          <w:tcPr>
            <w:tcW w:w="3674" w:type="dxa"/>
            <w:tcBorders>
              <w:top w:val="single" w:sz="4" w:space="0" w:color="auto"/>
              <w:bottom w:val="single" w:sz="4" w:space="0" w:color="auto"/>
            </w:tcBorders>
            <w:shd w:val="clear" w:color="auto" w:fill="FFFF00"/>
          </w:tcPr>
          <w:p w14:paraId="2ED07310" w14:textId="59110338" w:rsidR="00082AEC" w:rsidRDefault="00082AEC" w:rsidP="00082AE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Rel-19 New SID on IMS resiliency</w:t>
            </w:r>
          </w:p>
        </w:tc>
        <w:tc>
          <w:tcPr>
            <w:tcW w:w="1589" w:type="dxa"/>
            <w:tcBorders>
              <w:top w:val="single" w:sz="4" w:space="0" w:color="auto"/>
              <w:bottom w:val="single" w:sz="4" w:space="0" w:color="auto"/>
            </w:tcBorders>
            <w:shd w:val="clear" w:color="auto" w:fill="FFFF00"/>
          </w:tcPr>
          <w:p w14:paraId="0DDAFFD6" w14:textId="7CB54FEF" w:rsidR="00082AEC" w:rsidRDefault="00082AEC" w:rsidP="00082AE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 AT&amp;T, CSCN, Deutsche Telekom, Rakuten Mobile, SK Telecom, SoftBank, TOYOTA MOTOR CORPORATION</w:t>
            </w:r>
          </w:p>
        </w:tc>
        <w:tc>
          <w:tcPr>
            <w:tcW w:w="1134" w:type="dxa"/>
            <w:tcBorders>
              <w:top w:val="single" w:sz="4" w:space="0" w:color="auto"/>
              <w:bottom w:val="single" w:sz="4" w:space="0" w:color="auto"/>
            </w:tcBorders>
            <w:shd w:val="clear" w:color="auto" w:fill="FFFF00"/>
          </w:tcPr>
          <w:p w14:paraId="2595721C" w14:textId="77777777" w:rsidR="00082AEC" w:rsidRDefault="00082AEC" w:rsidP="00082AEC">
            <w:pPr>
              <w:spacing w:after="0"/>
              <w:rPr>
                <w:rFonts w:ascii="Arial" w:hAnsi="Arial" w:cs="Arial"/>
                <w:color w:val="000000" w:themeColor="text1"/>
                <w:lang w:val="en-US"/>
              </w:rPr>
            </w:pPr>
          </w:p>
        </w:tc>
        <w:tc>
          <w:tcPr>
            <w:tcW w:w="6662" w:type="dxa"/>
            <w:tcBorders>
              <w:top w:val="nil"/>
              <w:bottom w:val="single" w:sz="4" w:space="0" w:color="auto"/>
            </w:tcBorders>
            <w:shd w:val="clear" w:color="auto" w:fill="FFFF00"/>
          </w:tcPr>
          <w:p w14:paraId="29C32F81" w14:textId="77777777" w:rsidR="00082AEC" w:rsidRPr="00453E33" w:rsidRDefault="00453E33" w:rsidP="00082AEC">
            <w:pPr>
              <w:spacing w:after="0"/>
              <w:rPr>
                <w:rFonts w:ascii="Arial" w:eastAsia="宋体" w:hAnsi="Arial" w:cs="Arial"/>
                <w:color w:val="0000FF"/>
                <w:lang w:val="en-US" w:eastAsia="zh-CN"/>
              </w:rPr>
            </w:pPr>
            <w:bookmarkStart w:id="13" w:name="OLE_LINK2"/>
            <w:r w:rsidRPr="00453E33">
              <w:rPr>
                <w:rFonts w:ascii="Arial" w:eastAsia="宋体" w:hAnsi="Arial" w:cs="Arial" w:hint="eastAsia"/>
                <w:color w:val="0000FF"/>
                <w:lang w:val="en-US" w:eastAsia="zh-CN"/>
              </w:rPr>
              <w:t>R</w:t>
            </w:r>
            <w:r w:rsidRPr="00453E33">
              <w:rPr>
                <w:rFonts w:ascii="Arial" w:eastAsia="宋体" w:hAnsi="Arial" w:cs="Arial"/>
                <w:color w:val="0000FF"/>
                <w:lang w:val="en-US" w:eastAsia="zh-CN"/>
              </w:rPr>
              <w:t>evision based on the comments from the conf-call</w:t>
            </w:r>
          </w:p>
          <w:bookmarkEnd w:id="13"/>
          <w:p w14:paraId="30467795" w14:textId="77777777" w:rsidR="00453E33" w:rsidRDefault="00453E33" w:rsidP="00082AEC">
            <w:pPr>
              <w:spacing w:after="0"/>
              <w:rPr>
                <w:rFonts w:ascii="Arial" w:eastAsia="宋体" w:hAnsi="Arial" w:cs="Arial"/>
                <w:color w:val="000000" w:themeColor="text1"/>
                <w:lang w:val="en-US" w:eastAsia="zh-CN"/>
              </w:rPr>
            </w:pPr>
          </w:p>
          <w:p w14:paraId="71476CF1" w14:textId="2A8D5A3E" w:rsidR="00453E33" w:rsidRDefault="00453E33" w:rsidP="00082AEC">
            <w:pPr>
              <w:spacing w:after="0"/>
              <w:rPr>
                <w:rFonts w:ascii="Arial" w:eastAsia="宋体" w:hAnsi="Arial" w:cs="Arial"/>
                <w:color w:val="000000" w:themeColor="text1"/>
                <w:lang w:val="en-US" w:eastAsia="zh-CN"/>
              </w:rPr>
            </w:pPr>
          </w:p>
        </w:tc>
      </w:tr>
      <w:tr w:rsidR="00CA7737" w14:paraId="486EE365" w14:textId="77777777" w:rsidTr="003C4CF2">
        <w:trPr>
          <w:cantSplit/>
        </w:trPr>
        <w:tc>
          <w:tcPr>
            <w:tcW w:w="974" w:type="dxa"/>
            <w:shd w:val="clear" w:color="auto" w:fill="auto"/>
          </w:tcPr>
          <w:p w14:paraId="3E31F21D"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D2226DE" w14:textId="5F00D852" w:rsidR="00CA7737" w:rsidRDefault="00CA7737" w:rsidP="00CA7737">
            <w:pPr>
              <w:spacing w:after="0"/>
              <w:rPr>
                <w:rFonts w:ascii="Arial" w:eastAsiaTheme="minorEastAsia" w:hAnsi="Arial" w:cs="Arial"/>
                <w:b/>
                <w:bCs/>
                <w:color w:val="000000" w:themeColor="text1"/>
                <w:lang w:val="en-US" w:eastAsia="zh-CN"/>
              </w:rPr>
            </w:pPr>
          </w:p>
        </w:tc>
        <w:tc>
          <w:tcPr>
            <w:tcW w:w="1240" w:type="dxa"/>
            <w:shd w:val="clear" w:color="auto" w:fill="auto"/>
          </w:tcPr>
          <w:p w14:paraId="4239CE71" w14:textId="77777777" w:rsidR="00CA7737" w:rsidRDefault="00000000" w:rsidP="00CA7737">
            <w:pPr>
              <w:spacing w:after="0"/>
              <w:jc w:val="center"/>
              <w:rPr>
                <w:rFonts w:ascii="Arial" w:eastAsia="宋体" w:hAnsi="Arial" w:cs="Arial"/>
                <w:bCs/>
                <w:color w:val="0000FF"/>
                <w:lang w:val="en-US" w:eastAsia="zh-CN"/>
              </w:rPr>
            </w:pPr>
            <w:hyperlink r:id="rId113" w:history="1">
              <w:r w:rsidR="00CA7737">
                <w:rPr>
                  <w:rStyle w:val="afb"/>
                  <w:rFonts w:ascii="Arial" w:eastAsia="宋体" w:hAnsi="Arial" w:cs="Arial" w:hint="eastAsia"/>
                  <w:bCs/>
                  <w:lang w:val="en-US" w:eastAsia="zh-CN"/>
                </w:rPr>
                <w:t>1101</w:t>
              </w:r>
            </w:hyperlink>
          </w:p>
        </w:tc>
        <w:tc>
          <w:tcPr>
            <w:tcW w:w="3674" w:type="dxa"/>
            <w:shd w:val="clear" w:color="auto" w:fill="auto"/>
          </w:tcPr>
          <w:p w14:paraId="3EB19CF1"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Rel-19 LS on feedback for IMS resiliency study</w:t>
            </w:r>
          </w:p>
        </w:tc>
        <w:tc>
          <w:tcPr>
            <w:tcW w:w="1589" w:type="dxa"/>
            <w:shd w:val="clear" w:color="auto" w:fill="auto"/>
          </w:tcPr>
          <w:p w14:paraId="3EDEA5DD"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w:t>
            </w:r>
          </w:p>
        </w:tc>
        <w:tc>
          <w:tcPr>
            <w:tcW w:w="1134" w:type="dxa"/>
            <w:shd w:val="clear" w:color="auto" w:fill="auto"/>
          </w:tcPr>
          <w:p w14:paraId="7E8DE0BB" w14:textId="76A4719D" w:rsidR="00CA7737" w:rsidRDefault="003C4CF2" w:rsidP="00CA7737">
            <w:pPr>
              <w:spacing w:after="0"/>
              <w:rPr>
                <w:rFonts w:ascii="Arial" w:hAnsi="Arial" w:cs="Arial"/>
                <w:color w:val="000000" w:themeColor="text1"/>
                <w:lang w:val="en-US"/>
              </w:rPr>
            </w:pPr>
            <w:r>
              <w:rPr>
                <w:rFonts w:ascii="Arial" w:hAnsi="Arial" w:cs="Arial"/>
                <w:color w:val="000000" w:themeColor="text1"/>
                <w:lang w:val="en-US"/>
              </w:rPr>
              <w:t>Moved to 4.2</w:t>
            </w:r>
          </w:p>
        </w:tc>
        <w:tc>
          <w:tcPr>
            <w:tcW w:w="6662" w:type="dxa"/>
            <w:shd w:val="clear" w:color="auto" w:fill="auto"/>
          </w:tcPr>
          <w:p w14:paraId="23F350C9" w14:textId="0CBE1B7A" w:rsidR="00CA7737" w:rsidRDefault="00CA7737" w:rsidP="002E0A75">
            <w:pPr>
              <w:spacing w:after="0"/>
              <w:rPr>
                <w:rFonts w:ascii="Arial" w:eastAsia="宋体" w:hAnsi="Arial" w:cs="Arial"/>
                <w:color w:val="000000" w:themeColor="text1"/>
                <w:lang w:val="en-US" w:eastAsia="zh-CN"/>
              </w:rPr>
            </w:pPr>
          </w:p>
        </w:tc>
      </w:tr>
      <w:tr w:rsidR="00CA7737" w14:paraId="4E6703D0" w14:textId="77777777" w:rsidTr="00F16C45">
        <w:trPr>
          <w:cantSplit/>
        </w:trPr>
        <w:tc>
          <w:tcPr>
            <w:tcW w:w="974" w:type="dxa"/>
            <w:shd w:val="clear" w:color="auto" w:fill="auto"/>
          </w:tcPr>
          <w:p w14:paraId="61167241"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52A1C47" w14:textId="3293FC6D" w:rsidR="00CA7737" w:rsidRDefault="00F16C45" w:rsidP="00CA7737">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2B8BA284" w14:textId="77777777" w:rsidR="00CA7737" w:rsidRDefault="00000000" w:rsidP="00CA7737">
            <w:pPr>
              <w:spacing w:after="0"/>
              <w:jc w:val="center"/>
              <w:rPr>
                <w:rFonts w:ascii="Arial" w:eastAsia="宋体" w:hAnsi="Arial" w:cs="Arial"/>
                <w:bCs/>
                <w:color w:val="0000FF"/>
                <w:lang w:val="en-US" w:eastAsia="zh-CN"/>
              </w:rPr>
            </w:pPr>
            <w:hyperlink r:id="rId114" w:history="1">
              <w:r w:rsidR="00CA7737">
                <w:rPr>
                  <w:rStyle w:val="afb"/>
                  <w:rFonts w:ascii="Arial" w:eastAsia="宋体" w:hAnsi="Arial" w:cs="Arial" w:hint="eastAsia"/>
                  <w:bCs/>
                  <w:lang w:val="en-US" w:eastAsia="zh-CN"/>
                </w:rPr>
                <w:t>1103</w:t>
              </w:r>
            </w:hyperlink>
          </w:p>
        </w:tc>
        <w:tc>
          <w:tcPr>
            <w:tcW w:w="3674" w:type="dxa"/>
            <w:shd w:val="clear" w:color="auto" w:fill="FFFF00"/>
          </w:tcPr>
          <w:p w14:paraId="26E669D0"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Rel-19 Study on challenges and learnings concerning the Resilience and Reliability Networks</w:t>
            </w:r>
          </w:p>
        </w:tc>
        <w:tc>
          <w:tcPr>
            <w:tcW w:w="1589" w:type="dxa"/>
            <w:shd w:val="clear" w:color="auto" w:fill="FFFF00"/>
          </w:tcPr>
          <w:p w14:paraId="70760B7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7BA25880"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1E2A0DFA" w14:textId="77777777" w:rsidR="00CA7737" w:rsidRDefault="00CA7737" w:rsidP="00CA7737">
            <w:pPr>
              <w:spacing w:after="0"/>
              <w:rPr>
                <w:rFonts w:ascii="Arial" w:eastAsia="宋体" w:hAnsi="Arial" w:cs="Arial"/>
                <w:color w:val="000000" w:themeColor="text1"/>
                <w:lang w:val="en-US" w:eastAsia="zh-CN"/>
              </w:rPr>
            </w:pPr>
          </w:p>
        </w:tc>
      </w:tr>
      <w:tr w:rsidR="00CA7737" w14:paraId="13716B7B" w14:textId="77777777" w:rsidTr="00F16C45">
        <w:trPr>
          <w:cantSplit/>
        </w:trPr>
        <w:tc>
          <w:tcPr>
            <w:tcW w:w="974" w:type="dxa"/>
            <w:shd w:val="clear" w:color="auto" w:fill="auto"/>
          </w:tcPr>
          <w:p w14:paraId="610A3427" w14:textId="77777777" w:rsidR="00CA7737" w:rsidRDefault="00CA7737" w:rsidP="00CA7737">
            <w:pPr>
              <w:spacing w:after="0"/>
              <w:rPr>
                <w:rFonts w:ascii="Arial" w:hAnsi="Arial" w:cs="Arial"/>
                <w:b/>
                <w:bCs/>
                <w:color w:val="000000" w:themeColor="text1"/>
                <w:lang w:val="en-US"/>
              </w:rPr>
            </w:pPr>
          </w:p>
        </w:tc>
        <w:tc>
          <w:tcPr>
            <w:tcW w:w="2527" w:type="dxa"/>
            <w:shd w:val="clear" w:color="auto" w:fill="FFFFFF"/>
          </w:tcPr>
          <w:p w14:paraId="5F7FA418" w14:textId="7247B79D" w:rsidR="00CA7737" w:rsidRDefault="00F16C45" w:rsidP="00CA7737">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3EC70416" w14:textId="77777777" w:rsidR="00CA7737" w:rsidRDefault="00000000" w:rsidP="00CA7737">
            <w:pPr>
              <w:spacing w:after="0"/>
              <w:jc w:val="center"/>
              <w:rPr>
                <w:rFonts w:ascii="Arial" w:eastAsia="宋体" w:hAnsi="Arial" w:cs="Arial"/>
                <w:bCs/>
                <w:color w:val="0000FF"/>
                <w:lang w:val="en-US" w:eastAsia="zh-CN"/>
              </w:rPr>
            </w:pPr>
            <w:hyperlink r:id="rId115" w:history="1">
              <w:r w:rsidR="00CA7737">
                <w:rPr>
                  <w:rStyle w:val="afb"/>
                  <w:rFonts w:ascii="Arial" w:eastAsia="宋体" w:hAnsi="Arial" w:cs="Arial" w:hint="eastAsia"/>
                  <w:bCs/>
                  <w:lang w:val="en-US" w:eastAsia="zh-CN"/>
                </w:rPr>
                <w:t>1156</w:t>
              </w:r>
            </w:hyperlink>
          </w:p>
        </w:tc>
        <w:tc>
          <w:tcPr>
            <w:tcW w:w="3674" w:type="dxa"/>
            <w:shd w:val="clear" w:color="auto" w:fill="FFFF00"/>
          </w:tcPr>
          <w:p w14:paraId="73F491E3"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IMS Disaster Prevention and Restoration Enhancement</w:t>
            </w:r>
          </w:p>
        </w:tc>
        <w:tc>
          <w:tcPr>
            <w:tcW w:w="1589" w:type="dxa"/>
            <w:shd w:val="clear" w:color="auto" w:fill="FFFF00"/>
          </w:tcPr>
          <w:p w14:paraId="088D9FC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 Corporation Ltd.</w:t>
            </w:r>
          </w:p>
        </w:tc>
        <w:tc>
          <w:tcPr>
            <w:tcW w:w="1134" w:type="dxa"/>
            <w:shd w:val="clear" w:color="auto" w:fill="FFFF00"/>
          </w:tcPr>
          <w:p w14:paraId="3C36BDB4"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1B186F45" w14:textId="77777777" w:rsidR="00CA7737" w:rsidRDefault="00CA7737" w:rsidP="00CA7737">
            <w:pPr>
              <w:spacing w:after="0"/>
              <w:rPr>
                <w:rFonts w:ascii="Arial" w:eastAsia="宋体" w:hAnsi="Arial" w:cs="Arial"/>
                <w:color w:val="000000" w:themeColor="text1"/>
                <w:lang w:val="en-US" w:eastAsia="zh-CN"/>
              </w:rPr>
            </w:pPr>
          </w:p>
        </w:tc>
      </w:tr>
      <w:tr w:rsidR="00CA7737" w14:paraId="366439D9" w14:textId="77777777" w:rsidTr="00F16C45">
        <w:trPr>
          <w:cantSplit/>
        </w:trPr>
        <w:tc>
          <w:tcPr>
            <w:tcW w:w="974" w:type="dxa"/>
            <w:shd w:val="clear" w:color="auto" w:fill="FDE9D9" w:themeFill="accent6" w:themeFillTint="33"/>
          </w:tcPr>
          <w:p w14:paraId="0135171E" w14:textId="77777777" w:rsidR="00CA7737" w:rsidRDefault="00CA7737" w:rsidP="00CA773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hint="eastAsia"/>
                <w:b/>
                <w:bCs/>
                <w:color w:val="000000" w:themeColor="text1"/>
                <w:lang w:val="en-US" w:eastAsia="zh-CN"/>
              </w:rPr>
              <w:t>.2</w:t>
            </w:r>
          </w:p>
        </w:tc>
        <w:tc>
          <w:tcPr>
            <w:tcW w:w="2527" w:type="dxa"/>
            <w:tcBorders>
              <w:bottom w:val="single" w:sz="4" w:space="0" w:color="auto"/>
            </w:tcBorders>
            <w:shd w:val="clear" w:color="auto" w:fill="FDE9D9" w:themeFill="accent6" w:themeFillTint="33"/>
          </w:tcPr>
          <w:p w14:paraId="6CC48DAC" w14:textId="77777777" w:rsidR="00CA7737" w:rsidRDefault="00CA7737" w:rsidP="00CA7737">
            <w:pPr>
              <w:spacing w:after="0"/>
              <w:rPr>
                <w:rFonts w:ascii="Arial" w:hAnsi="Arial" w:cs="Arial"/>
                <w:b/>
                <w:bCs/>
                <w:color w:val="000000" w:themeColor="text1"/>
              </w:rPr>
            </w:pPr>
            <w:r>
              <w:rPr>
                <w:rFonts w:ascii="Arial" w:eastAsiaTheme="minorEastAsia" w:hAnsi="Arial" w:cs="Arial" w:hint="eastAsia"/>
                <w:b/>
                <w:bCs/>
                <w:color w:val="000000" w:themeColor="text1"/>
                <w:lang w:val="en-US" w:eastAsia="zh-CN"/>
              </w:rPr>
              <w:t>CT4 Supported WIDs</w:t>
            </w:r>
          </w:p>
        </w:tc>
        <w:tc>
          <w:tcPr>
            <w:tcW w:w="1240" w:type="dxa"/>
            <w:shd w:val="clear" w:color="auto" w:fill="FDE9D9" w:themeFill="accent6" w:themeFillTint="33"/>
          </w:tcPr>
          <w:p w14:paraId="4B7BED08"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6C412059"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982EB5F"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4E8C6ADC"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7BEC6178" w14:textId="77777777" w:rsidR="00CA7737" w:rsidRDefault="00CA7737" w:rsidP="00CA7737">
            <w:pPr>
              <w:spacing w:after="0"/>
              <w:rPr>
                <w:rFonts w:ascii="Arial" w:hAnsi="Arial" w:cs="Arial"/>
                <w:color w:val="000000" w:themeColor="text1"/>
                <w:lang w:val="en-US"/>
              </w:rPr>
            </w:pPr>
          </w:p>
        </w:tc>
      </w:tr>
      <w:tr w:rsidR="00CA7737" w14:paraId="4CAFB22F" w14:textId="77777777" w:rsidTr="00F16C45">
        <w:trPr>
          <w:cantSplit/>
        </w:trPr>
        <w:tc>
          <w:tcPr>
            <w:tcW w:w="974" w:type="dxa"/>
            <w:shd w:val="clear" w:color="000000" w:fill="auto"/>
          </w:tcPr>
          <w:p w14:paraId="3E0BFA0C" w14:textId="77777777" w:rsidR="00CA7737" w:rsidRDefault="00CA7737" w:rsidP="00CA7737">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6C846B62" w14:textId="445BEFF4" w:rsidR="00CA7737" w:rsidRDefault="00F16C45"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F188451" w14:textId="77777777" w:rsidR="00CA7737" w:rsidRDefault="00000000" w:rsidP="00CA7737">
            <w:pPr>
              <w:spacing w:after="0"/>
              <w:jc w:val="center"/>
              <w:rPr>
                <w:rFonts w:ascii="Arial" w:eastAsia="宋体" w:hAnsi="Arial" w:cs="Arial"/>
                <w:bCs/>
                <w:color w:val="0000FF"/>
                <w:lang w:val="en-US" w:eastAsia="zh-CN"/>
              </w:rPr>
            </w:pPr>
            <w:hyperlink r:id="rId116" w:history="1">
              <w:r w:rsidR="00CA7737">
                <w:rPr>
                  <w:rStyle w:val="afb"/>
                  <w:rFonts w:ascii="Arial" w:eastAsia="宋体" w:hAnsi="Arial" w:cs="Arial" w:hint="eastAsia"/>
                  <w:bCs/>
                  <w:lang w:val="en-US" w:eastAsia="zh-CN"/>
                </w:rPr>
                <w:t>1188</w:t>
              </w:r>
            </w:hyperlink>
          </w:p>
        </w:tc>
        <w:tc>
          <w:tcPr>
            <w:tcW w:w="3674" w:type="dxa"/>
            <w:shd w:val="clear" w:color="auto" w:fill="FFFF00"/>
          </w:tcPr>
          <w:p w14:paraId="5A98D8B0"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new   Rel-19 New WID on CT aspects on Advanced Media Delivery   </w:t>
            </w:r>
          </w:p>
        </w:tc>
        <w:tc>
          <w:tcPr>
            <w:tcW w:w="1589" w:type="dxa"/>
            <w:shd w:val="clear" w:color="auto" w:fill="FFFF00"/>
          </w:tcPr>
          <w:p w14:paraId="34BDB9C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6D8D8320"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68EC4F6B" w14:textId="77777777" w:rsidR="00CA7737" w:rsidRDefault="00CA7737" w:rsidP="00CA7737">
            <w:pPr>
              <w:spacing w:after="0"/>
              <w:rPr>
                <w:rFonts w:ascii="Arial" w:eastAsia="宋体" w:hAnsi="Arial" w:cs="Arial"/>
                <w:color w:val="000000" w:themeColor="text1"/>
                <w:lang w:val="en-US" w:eastAsia="zh-CN"/>
              </w:rPr>
            </w:pPr>
          </w:p>
        </w:tc>
      </w:tr>
      <w:tr w:rsidR="00CA7737" w14:paraId="0EF49710" w14:textId="77777777" w:rsidTr="00F16C45">
        <w:trPr>
          <w:cantSplit/>
        </w:trPr>
        <w:tc>
          <w:tcPr>
            <w:tcW w:w="974" w:type="dxa"/>
            <w:tcBorders>
              <w:bottom w:val="nil"/>
            </w:tcBorders>
            <w:shd w:val="clear" w:color="auto" w:fill="auto"/>
          </w:tcPr>
          <w:p w14:paraId="0B5387A6"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E87A53A" w14:textId="16114F77" w:rsidR="00CA7737" w:rsidRDefault="00F16C45"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nil"/>
            </w:tcBorders>
            <w:shd w:val="clear" w:color="auto" w:fill="FFFF00"/>
          </w:tcPr>
          <w:p w14:paraId="54DA6535" w14:textId="77777777" w:rsidR="00CA7737" w:rsidRDefault="00000000" w:rsidP="00CA7737">
            <w:pPr>
              <w:spacing w:after="0"/>
              <w:jc w:val="center"/>
              <w:rPr>
                <w:rFonts w:ascii="Arial" w:eastAsia="宋体" w:hAnsi="Arial" w:cs="Arial"/>
                <w:bCs/>
                <w:color w:val="0000FF"/>
                <w:lang w:val="en-US" w:eastAsia="zh-CN"/>
              </w:rPr>
            </w:pPr>
            <w:hyperlink r:id="rId117" w:history="1">
              <w:r w:rsidR="00CA7737">
                <w:rPr>
                  <w:rStyle w:val="afb"/>
                  <w:rFonts w:ascii="Arial" w:eastAsia="宋体" w:hAnsi="Arial" w:cs="Arial" w:hint="eastAsia"/>
                  <w:bCs/>
                  <w:lang w:val="en-US" w:eastAsia="zh-CN"/>
                </w:rPr>
                <w:t>1189</w:t>
              </w:r>
            </w:hyperlink>
          </w:p>
        </w:tc>
        <w:tc>
          <w:tcPr>
            <w:tcW w:w="3674" w:type="dxa"/>
            <w:tcBorders>
              <w:bottom w:val="nil"/>
            </w:tcBorders>
            <w:shd w:val="clear" w:color="auto" w:fill="FFFF00"/>
          </w:tcPr>
          <w:p w14:paraId="59697280"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Discussion on CT aspects on Advanced Media Delivery</w:t>
            </w:r>
          </w:p>
        </w:tc>
        <w:tc>
          <w:tcPr>
            <w:tcW w:w="1589" w:type="dxa"/>
            <w:tcBorders>
              <w:bottom w:val="nil"/>
            </w:tcBorders>
            <w:shd w:val="clear" w:color="auto" w:fill="FFFF00"/>
          </w:tcPr>
          <w:p w14:paraId="3D5A86F2"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bottom w:val="nil"/>
            </w:tcBorders>
            <w:shd w:val="clear" w:color="auto" w:fill="FFFF00"/>
          </w:tcPr>
          <w:p w14:paraId="54F7C1B6" w14:textId="77777777" w:rsidR="00CA7737" w:rsidRDefault="00CA7737" w:rsidP="00CA7737">
            <w:pPr>
              <w:spacing w:after="0"/>
              <w:rPr>
                <w:rFonts w:ascii="Arial" w:hAnsi="Arial" w:cs="Arial"/>
                <w:color w:val="000000" w:themeColor="text1"/>
                <w:lang w:val="en-US"/>
              </w:rPr>
            </w:pPr>
          </w:p>
        </w:tc>
        <w:tc>
          <w:tcPr>
            <w:tcW w:w="6662" w:type="dxa"/>
            <w:tcBorders>
              <w:bottom w:val="nil"/>
            </w:tcBorders>
            <w:shd w:val="clear" w:color="auto" w:fill="FFFF00"/>
          </w:tcPr>
          <w:p w14:paraId="3FCF4E1D" w14:textId="77777777" w:rsidR="00CA7737" w:rsidRDefault="00CA7737" w:rsidP="00CA7737">
            <w:pPr>
              <w:spacing w:after="0"/>
              <w:rPr>
                <w:rFonts w:ascii="Arial" w:eastAsia="宋体" w:hAnsi="Arial" w:cs="Arial"/>
                <w:color w:val="000000" w:themeColor="text1"/>
                <w:lang w:val="en-US" w:eastAsia="zh-CN"/>
              </w:rPr>
            </w:pPr>
          </w:p>
        </w:tc>
      </w:tr>
      <w:tr w:rsidR="00CA7737" w14:paraId="5965792C" w14:textId="77777777" w:rsidTr="00F16C45">
        <w:trPr>
          <w:cantSplit/>
        </w:trPr>
        <w:tc>
          <w:tcPr>
            <w:tcW w:w="974" w:type="dxa"/>
            <w:tcBorders>
              <w:bottom w:val="nil"/>
            </w:tcBorders>
            <w:shd w:val="clear" w:color="auto" w:fill="auto"/>
          </w:tcPr>
          <w:p w14:paraId="58540333" w14:textId="77777777" w:rsidR="00CA7737" w:rsidRDefault="00CA7737" w:rsidP="00CA7737">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2A0B92D2" w14:textId="31224A52" w:rsidR="00CA7737" w:rsidRDefault="00F16C45"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nil"/>
            </w:tcBorders>
            <w:shd w:val="clear" w:color="auto" w:fill="FFFF00"/>
          </w:tcPr>
          <w:p w14:paraId="190C4D38" w14:textId="77777777" w:rsidR="00CA7737" w:rsidRDefault="00000000" w:rsidP="00CA7737">
            <w:pPr>
              <w:spacing w:after="0"/>
              <w:jc w:val="center"/>
              <w:rPr>
                <w:rFonts w:ascii="Arial" w:eastAsia="宋体" w:hAnsi="Arial" w:cs="Arial"/>
                <w:bCs/>
                <w:color w:val="0000FF"/>
                <w:lang w:val="en-US" w:eastAsia="zh-CN"/>
              </w:rPr>
            </w:pPr>
            <w:hyperlink r:id="rId118" w:history="1">
              <w:r w:rsidR="00CA7737">
                <w:rPr>
                  <w:rStyle w:val="afb"/>
                  <w:rFonts w:ascii="Arial" w:eastAsia="宋体" w:hAnsi="Arial" w:cs="Arial" w:hint="eastAsia"/>
                  <w:bCs/>
                  <w:lang w:val="en-US" w:eastAsia="zh-CN"/>
                </w:rPr>
                <w:t>1252</w:t>
              </w:r>
            </w:hyperlink>
          </w:p>
        </w:tc>
        <w:tc>
          <w:tcPr>
            <w:tcW w:w="3674" w:type="dxa"/>
            <w:tcBorders>
              <w:bottom w:val="nil"/>
            </w:tcBorders>
            <w:shd w:val="clear" w:color="auto" w:fill="FFFF00"/>
          </w:tcPr>
          <w:p w14:paraId="07FB2966"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Architecture support of Ambient power-enabled Internet of Things</w:t>
            </w:r>
          </w:p>
        </w:tc>
        <w:tc>
          <w:tcPr>
            <w:tcW w:w="1589" w:type="dxa"/>
            <w:tcBorders>
              <w:bottom w:val="nil"/>
            </w:tcBorders>
            <w:shd w:val="clear" w:color="auto" w:fill="FFFF00"/>
          </w:tcPr>
          <w:p w14:paraId="496FEF8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HiSilicon, OPPO</w:t>
            </w:r>
          </w:p>
        </w:tc>
        <w:tc>
          <w:tcPr>
            <w:tcW w:w="1134" w:type="dxa"/>
            <w:tcBorders>
              <w:bottom w:val="nil"/>
            </w:tcBorders>
            <w:shd w:val="clear" w:color="auto" w:fill="FFFF00"/>
          </w:tcPr>
          <w:p w14:paraId="664577E4" w14:textId="77777777" w:rsidR="00CA7737" w:rsidRDefault="00CA7737" w:rsidP="00CA7737">
            <w:pPr>
              <w:spacing w:after="0"/>
              <w:rPr>
                <w:rFonts w:ascii="Arial" w:hAnsi="Arial" w:cs="Arial"/>
                <w:color w:val="000000" w:themeColor="text1"/>
                <w:lang w:val="en-US"/>
              </w:rPr>
            </w:pPr>
          </w:p>
        </w:tc>
        <w:tc>
          <w:tcPr>
            <w:tcW w:w="6662" w:type="dxa"/>
            <w:tcBorders>
              <w:bottom w:val="nil"/>
            </w:tcBorders>
            <w:shd w:val="clear" w:color="auto" w:fill="FFFF00"/>
          </w:tcPr>
          <w:p w14:paraId="12156236" w14:textId="77777777" w:rsidR="00CA7737" w:rsidRDefault="00CA7737" w:rsidP="00CA7737">
            <w:pPr>
              <w:spacing w:after="0"/>
              <w:rPr>
                <w:rFonts w:ascii="Arial" w:eastAsia="宋体" w:hAnsi="Arial" w:cs="Arial"/>
                <w:color w:val="000000" w:themeColor="text1"/>
                <w:lang w:val="en-US" w:eastAsia="zh-CN"/>
              </w:rPr>
            </w:pPr>
          </w:p>
        </w:tc>
      </w:tr>
      <w:tr w:rsidR="00CA7737" w14:paraId="42B42A56" w14:textId="77777777" w:rsidTr="00F16C45">
        <w:trPr>
          <w:cantSplit/>
        </w:trPr>
        <w:tc>
          <w:tcPr>
            <w:tcW w:w="974" w:type="dxa"/>
            <w:tcBorders>
              <w:bottom w:val="nil"/>
            </w:tcBorders>
            <w:shd w:val="clear" w:color="auto" w:fill="FDE9D9" w:themeFill="accent6" w:themeFillTint="33"/>
          </w:tcPr>
          <w:p w14:paraId="24E678BC"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.3</w:t>
            </w:r>
          </w:p>
        </w:tc>
        <w:tc>
          <w:tcPr>
            <w:tcW w:w="2527" w:type="dxa"/>
            <w:tcBorders>
              <w:top w:val="single" w:sz="4" w:space="0" w:color="auto"/>
              <w:bottom w:val="nil"/>
            </w:tcBorders>
            <w:shd w:val="clear" w:color="auto" w:fill="FDE9D9" w:themeFill="accent6" w:themeFillTint="33"/>
          </w:tcPr>
          <w:p w14:paraId="38B27F6B"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Revised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32CEEB69" w14:textId="77777777" w:rsidR="00CA7737" w:rsidRDefault="00CA7737" w:rsidP="00CA7737">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4729F62F" w14:textId="77777777" w:rsidR="00CA7737" w:rsidRDefault="00CA7737" w:rsidP="00CA7737">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2FD63727" w14:textId="77777777" w:rsidR="00CA7737" w:rsidRDefault="00CA7737" w:rsidP="00CA7737">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480E90FC" w14:textId="77777777" w:rsidR="00CA7737" w:rsidRDefault="00CA7737" w:rsidP="00CA7737">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71DCE7C3" w14:textId="77777777" w:rsidR="00CA7737" w:rsidRDefault="00CA7737" w:rsidP="00CA7737">
            <w:pPr>
              <w:spacing w:after="0"/>
              <w:rPr>
                <w:rFonts w:ascii="Arial" w:hAnsi="Arial" w:cs="Arial"/>
                <w:color w:val="000000" w:themeColor="text1"/>
                <w:lang w:val="en-US"/>
              </w:rPr>
            </w:pPr>
          </w:p>
        </w:tc>
      </w:tr>
      <w:tr w:rsidR="00CA7737" w14:paraId="63A3C8D6" w14:textId="77777777">
        <w:trPr>
          <w:cantSplit/>
        </w:trPr>
        <w:tc>
          <w:tcPr>
            <w:tcW w:w="974" w:type="dxa"/>
            <w:shd w:val="clear" w:color="auto" w:fill="FDE9D9" w:themeFill="accent6" w:themeFillTint="33"/>
          </w:tcPr>
          <w:p w14:paraId="505C2093" w14:textId="77777777" w:rsidR="00CA7737" w:rsidRDefault="00CA7737" w:rsidP="00CA773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val="en-US" w:eastAsia="zh-CN"/>
              </w:rPr>
              <w:t>3.1</w:t>
            </w:r>
          </w:p>
        </w:tc>
        <w:tc>
          <w:tcPr>
            <w:tcW w:w="2527" w:type="dxa"/>
            <w:shd w:val="clear" w:color="auto" w:fill="FDE9D9" w:themeFill="accent6" w:themeFillTint="33"/>
          </w:tcPr>
          <w:p w14:paraId="795A95B2" w14:textId="77777777" w:rsidR="00CA7737" w:rsidRDefault="00CA7737" w:rsidP="00CA7737">
            <w:pPr>
              <w:spacing w:after="0"/>
              <w:rPr>
                <w:rFonts w:ascii="Arial" w:eastAsiaTheme="minorEastAsia" w:hAnsi="Arial" w:cs="Arial"/>
                <w:b/>
                <w:bCs/>
                <w:color w:val="000000" w:themeColor="text1"/>
                <w:lang w:eastAsia="zh-CN"/>
              </w:rPr>
            </w:pPr>
            <w:r>
              <w:rPr>
                <w:rFonts w:ascii="Arial" w:eastAsiaTheme="minorEastAsia" w:hAnsi="Arial" w:cs="Arial" w:hint="eastAsia"/>
                <w:b/>
                <w:bCs/>
                <w:color w:val="000000" w:themeColor="text1"/>
                <w:lang w:val="en-US" w:eastAsia="zh-CN"/>
              </w:rPr>
              <w:t>CT4 Led WIDs</w:t>
            </w:r>
          </w:p>
        </w:tc>
        <w:tc>
          <w:tcPr>
            <w:tcW w:w="1240" w:type="dxa"/>
            <w:shd w:val="clear" w:color="auto" w:fill="FDE9D9" w:themeFill="accent6" w:themeFillTint="33"/>
          </w:tcPr>
          <w:p w14:paraId="232DB5E4"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BA7B8C8"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C689909"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33C3D9F1"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7B8CCD10" w14:textId="77777777" w:rsidR="00CA7737" w:rsidRDefault="00CA7737" w:rsidP="00CA7737">
            <w:pPr>
              <w:spacing w:after="0"/>
              <w:rPr>
                <w:rFonts w:ascii="Arial" w:hAnsi="Arial" w:cs="Arial"/>
                <w:color w:val="000000" w:themeColor="text1"/>
                <w:lang w:val="en-US"/>
              </w:rPr>
            </w:pPr>
          </w:p>
        </w:tc>
      </w:tr>
      <w:tr w:rsidR="00CA7737" w14:paraId="004F5EB6" w14:textId="77777777">
        <w:trPr>
          <w:cantSplit/>
        </w:trPr>
        <w:tc>
          <w:tcPr>
            <w:tcW w:w="974" w:type="dxa"/>
            <w:shd w:val="clear" w:color="000000" w:fill="FFFFFF"/>
          </w:tcPr>
          <w:p w14:paraId="1D5C947C" w14:textId="77777777" w:rsidR="00CA7737" w:rsidRDefault="00CA7737" w:rsidP="00CA7737">
            <w:pPr>
              <w:spacing w:after="0"/>
              <w:rPr>
                <w:rFonts w:ascii="Arial" w:eastAsiaTheme="minorEastAsia" w:hAnsi="Arial" w:cs="Arial"/>
                <w:b/>
                <w:bCs/>
                <w:color w:val="000000" w:themeColor="text1"/>
                <w:lang w:val="en-US" w:eastAsia="zh-CN"/>
              </w:rPr>
            </w:pPr>
          </w:p>
        </w:tc>
        <w:tc>
          <w:tcPr>
            <w:tcW w:w="2527" w:type="dxa"/>
            <w:shd w:val="clear" w:color="auto" w:fill="auto"/>
          </w:tcPr>
          <w:p w14:paraId="03B90B41" w14:textId="77777777" w:rsidR="00CA7737" w:rsidRDefault="00CA7737" w:rsidP="00CA7737">
            <w:pPr>
              <w:spacing w:after="0"/>
              <w:rPr>
                <w:rFonts w:ascii="Arial" w:hAnsi="Arial" w:cs="Arial"/>
                <w:b/>
                <w:bCs/>
                <w:color w:val="000000" w:themeColor="text1"/>
                <w:lang w:val="en-US"/>
              </w:rPr>
            </w:pPr>
          </w:p>
        </w:tc>
        <w:tc>
          <w:tcPr>
            <w:tcW w:w="1240" w:type="dxa"/>
            <w:shd w:val="clear" w:color="auto" w:fill="auto"/>
          </w:tcPr>
          <w:p w14:paraId="6CF1648C"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auto"/>
          </w:tcPr>
          <w:p w14:paraId="03AB47F3"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auto"/>
          </w:tcPr>
          <w:p w14:paraId="5CF3D6C5" w14:textId="77777777" w:rsidR="00CA7737" w:rsidRDefault="00CA7737" w:rsidP="00CA7737">
            <w:pPr>
              <w:spacing w:after="0"/>
              <w:rPr>
                <w:rFonts w:ascii="Arial" w:hAnsi="Arial" w:cs="Arial"/>
                <w:color w:val="000000" w:themeColor="text1"/>
                <w:lang w:val="en-US"/>
              </w:rPr>
            </w:pPr>
          </w:p>
        </w:tc>
        <w:tc>
          <w:tcPr>
            <w:tcW w:w="1134" w:type="dxa"/>
            <w:shd w:val="clear" w:color="auto" w:fill="auto"/>
          </w:tcPr>
          <w:p w14:paraId="118324D4"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6F2883A6" w14:textId="77777777" w:rsidR="00CA7737" w:rsidRDefault="00CA7737" w:rsidP="00CA7737">
            <w:pPr>
              <w:spacing w:after="0"/>
              <w:rPr>
                <w:rFonts w:ascii="Arial" w:hAnsi="Arial" w:cs="Arial"/>
                <w:color w:val="000000" w:themeColor="text1"/>
                <w:lang w:val="en-US"/>
              </w:rPr>
            </w:pPr>
          </w:p>
        </w:tc>
      </w:tr>
      <w:tr w:rsidR="00CA7737" w14:paraId="43A1AC23" w14:textId="77777777" w:rsidTr="00F16C45">
        <w:trPr>
          <w:cantSplit/>
        </w:trPr>
        <w:tc>
          <w:tcPr>
            <w:tcW w:w="974" w:type="dxa"/>
            <w:shd w:val="clear" w:color="auto" w:fill="FDE9D9" w:themeFill="accent6" w:themeFillTint="33"/>
          </w:tcPr>
          <w:p w14:paraId="7FF112B4" w14:textId="77777777" w:rsidR="00CA7737" w:rsidRDefault="00CA7737" w:rsidP="00CA773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val="en-US" w:eastAsia="zh-CN"/>
              </w:rPr>
              <w:t>3.2</w:t>
            </w:r>
          </w:p>
        </w:tc>
        <w:tc>
          <w:tcPr>
            <w:tcW w:w="2527" w:type="dxa"/>
            <w:tcBorders>
              <w:bottom w:val="single" w:sz="4" w:space="0" w:color="auto"/>
            </w:tcBorders>
            <w:shd w:val="clear" w:color="auto" w:fill="FDE9D9" w:themeFill="accent6" w:themeFillTint="33"/>
          </w:tcPr>
          <w:p w14:paraId="5E677222" w14:textId="77777777" w:rsidR="00CA7737" w:rsidRDefault="00CA7737" w:rsidP="00CA7737">
            <w:pPr>
              <w:spacing w:after="0"/>
              <w:rPr>
                <w:rFonts w:ascii="Arial" w:hAnsi="Arial" w:cs="Arial"/>
                <w:b/>
                <w:bCs/>
                <w:color w:val="000000" w:themeColor="text1"/>
              </w:rPr>
            </w:pPr>
            <w:r>
              <w:rPr>
                <w:rFonts w:ascii="Arial" w:eastAsiaTheme="minorEastAsia" w:hAnsi="Arial" w:cs="Arial" w:hint="eastAsia"/>
                <w:b/>
                <w:bCs/>
                <w:color w:val="000000" w:themeColor="text1"/>
                <w:lang w:val="en-US" w:eastAsia="zh-CN"/>
              </w:rPr>
              <w:t>CT4 Supported WIDs</w:t>
            </w:r>
          </w:p>
        </w:tc>
        <w:tc>
          <w:tcPr>
            <w:tcW w:w="1240" w:type="dxa"/>
            <w:shd w:val="clear" w:color="auto" w:fill="FDE9D9" w:themeFill="accent6" w:themeFillTint="33"/>
          </w:tcPr>
          <w:p w14:paraId="41927C69"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BBB9DDD"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7A3F955"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48A107BF"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64B30A5E" w14:textId="77777777" w:rsidR="00CA7737" w:rsidRDefault="00CA7737" w:rsidP="00CA7737">
            <w:pPr>
              <w:spacing w:after="0"/>
              <w:rPr>
                <w:rFonts w:ascii="Arial" w:hAnsi="Arial" w:cs="Arial"/>
                <w:color w:val="000000" w:themeColor="text1"/>
                <w:lang w:val="en-US"/>
              </w:rPr>
            </w:pPr>
          </w:p>
        </w:tc>
      </w:tr>
      <w:tr w:rsidR="00CA7737" w14:paraId="45D744E8" w14:textId="77777777" w:rsidTr="00F16C45">
        <w:trPr>
          <w:cantSplit/>
        </w:trPr>
        <w:tc>
          <w:tcPr>
            <w:tcW w:w="974" w:type="dxa"/>
            <w:tcBorders>
              <w:top w:val="nil"/>
            </w:tcBorders>
            <w:shd w:val="clear" w:color="auto" w:fill="auto"/>
          </w:tcPr>
          <w:p w14:paraId="3A6A501A" w14:textId="77777777" w:rsidR="00CA7737" w:rsidRDefault="00CA7737" w:rsidP="00CA7737">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1B8FBEF4" w14:textId="0B89E736" w:rsidR="00CA7737" w:rsidRDefault="00F16C45"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nil"/>
            </w:tcBorders>
            <w:shd w:val="clear" w:color="auto" w:fill="FFFF00"/>
          </w:tcPr>
          <w:p w14:paraId="749D5162" w14:textId="77777777" w:rsidR="00CA7737" w:rsidRDefault="00000000" w:rsidP="00CA7737">
            <w:pPr>
              <w:spacing w:after="0"/>
              <w:jc w:val="center"/>
              <w:rPr>
                <w:rFonts w:ascii="Arial" w:eastAsia="宋体" w:hAnsi="Arial" w:cs="Arial"/>
                <w:bCs/>
                <w:color w:val="0000FF"/>
                <w:lang w:val="en-US" w:eastAsia="zh-CN"/>
              </w:rPr>
            </w:pPr>
            <w:hyperlink r:id="rId119" w:history="1">
              <w:r w:rsidR="00CA7737">
                <w:rPr>
                  <w:rStyle w:val="afb"/>
                  <w:rFonts w:ascii="Arial" w:eastAsia="宋体" w:hAnsi="Arial" w:cs="Arial" w:hint="eastAsia"/>
                  <w:bCs/>
                  <w:lang w:val="en-US" w:eastAsia="zh-CN"/>
                </w:rPr>
                <w:t>1048</w:t>
              </w:r>
            </w:hyperlink>
          </w:p>
        </w:tc>
        <w:tc>
          <w:tcPr>
            <w:tcW w:w="3674" w:type="dxa"/>
            <w:tcBorders>
              <w:top w:val="nil"/>
            </w:tcBorders>
            <w:shd w:val="clear" w:color="auto" w:fill="FFFF00"/>
          </w:tcPr>
          <w:p w14:paraId="52480606"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enhancement of controlling access technology utilization</w:t>
            </w:r>
          </w:p>
        </w:tc>
        <w:tc>
          <w:tcPr>
            <w:tcW w:w="1589" w:type="dxa"/>
            <w:tcBorders>
              <w:top w:val="nil"/>
            </w:tcBorders>
            <w:shd w:val="clear" w:color="auto" w:fill="FFFF00"/>
          </w:tcPr>
          <w:p w14:paraId="301C03E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Vodafone, OPPO, LG electronics</w:t>
            </w:r>
          </w:p>
        </w:tc>
        <w:tc>
          <w:tcPr>
            <w:tcW w:w="1134" w:type="dxa"/>
            <w:tcBorders>
              <w:top w:val="nil"/>
            </w:tcBorders>
            <w:shd w:val="clear" w:color="auto" w:fill="FFFF00"/>
          </w:tcPr>
          <w:p w14:paraId="3DCE61BA" w14:textId="77777777" w:rsidR="00CA7737" w:rsidRDefault="00CA7737" w:rsidP="00CA7737">
            <w:pPr>
              <w:spacing w:after="0"/>
              <w:rPr>
                <w:rFonts w:ascii="Arial" w:hAnsi="Arial" w:cs="Arial"/>
                <w:color w:val="000000" w:themeColor="text1"/>
                <w:lang w:val="en-US"/>
              </w:rPr>
            </w:pPr>
          </w:p>
        </w:tc>
        <w:tc>
          <w:tcPr>
            <w:tcW w:w="6662" w:type="dxa"/>
            <w:tcBorders>
              <w:top w:val="nil"/>
            </w:tcBorders>
            <w:shd w:val="clear" w:color="auto" w:fill="FFFF00"/>
          </w:tcPr>
          <w:p w14:paraId="3187E7E0" w14:textId="77777777" w:rsidR="00CA7737" w:rsidRDefault="00CA7737" w:rsidP="00CA7737">
            <w:pPr>
              <w:spacing w:after="0"/>
              <w:rPr>
                <w:rFonts w:ascii="Arial" w:eastAsia="宋体" w:hAnsi="Arial" w:cs="Arial"/>
                <w:color w:val="000000" w:themeColor="text1"/>
                <w:lang w:val="en-US" w:eastAsia="zh-CN"/>
              </w:rPr>
            </w:pPr>
          </w:p>
        </w:tc>
      </w:tr>
      <w:tr w:rsidR="00CA7737" w14:paraId="6B102B59" w14:textId="77777777" w:rsidTr="00F16C45">
        <w:trPr>
          <w:cantSplit/>
        </w:trPr>
        <w:tc>
          <w:tcPr>
            <w:tcW w:w="974" w:type="dxa"/>
            <w:shd w:val="clear" w:color="000000" w:fill="auto"/>
          </w:tcPr>
          <w:p w14:paraId="2C559B73" w14:textId="77777777" w:rsidR="00CA7737" w:rsidRDefault="00CA7737" w:rsidP="00CA7737">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6B39515C" w14:textId="4477B7AB" w:rsidR="00CA7737" w:rsidRDefault="00F16C45"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0F3144F" w14:textId="77777777" w:rsidR="00CA7737" w:rsidRDefault="00000000" w:rsidP="00CA7737">
            <w:pPr>
              <w:spacing w:after="0"/>
              <w:jc w:val="center"/>
              <w:rPr>
                <w:rFonts w:ascii="Arial" w:eastAsia="宋体" w:hAnsi="Arial" w:cs="Arial"/>
                <w:bCs/>
                <w:color w:val="0000FF"/>
                <w:lang w:val="en-US" w:eastAsia="zh-CN"/>
              </w:rPr>
            </w:pPr>
            <w:hyperlink r:id="rId120" w:history="1">
              <w:r w:rsidR="00CA7737">
                <w:rPr>
                  <w:rStyle w:val="afb"/>
                  <w:rFonts w:ascii="Arial" w:eastAsia="宋体" w:hAnsi="Arial" w:cs="Arial" w:hint="eastAsia"/>
                  <w:bCs/>
                  <w:lang w:val="en-US" w:eastAsia="zh-CN"/>
                </w:rPr>
                <w:t>1109</w:t>
              </w:r>
            </w:hyperlink>
          </w:p>
        </w:tc>
        <w:tc>
          <w:tcPr>
            <w:tcW w:w="3674" w:type="dxa"/>
            <w:shd w:val="clear" w:color="auto" w:fill="FFFF00"/>
          </w:tcPr>
          <w:p w14:paraId="585EE51A"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Extended Reality and Media service (XRM) Phase 2</w:t>
            </w:r>
          </w:p>
        </w:tc>
        <w:tc>
          <w:tcPr>
            <w:tcW w:w="1589" w:type="dxa"/>
            <w:shd w:val="clear" w:color="auto" w:fill="FFFF00"/>
          </w:tcPr>
          <w:p w14:paraId="4B87FE72"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B3939C0"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1D694887" w14:textId="77777777" w:rsidR="00CA7737" w:rsidRDefault="00CA7737" w:rsidP="00CA7737">
            <w:pPr>
              <w:spacing w:after="0"/>
              <w:rPr>
                <w:rFonts w:ascii="Arial" w:eastAsia="宋体" w:hAnsi="Arial" w:cs="Arial"/>
                <w:color w:val="000000" w:themeColor="text1"/>
                <w:lang w:val="en-US" w:eastAsia="zh-CN"/>
              </w:rPr>
            </w:pPr>
          </w:p>
        </w:tc>
      </w:tr>
      <w:tr w:rsidR="00CA7737" w14:paraId="478C4079" w14:textId="77777777" w:rsidTr="00F16C45">
        <w:trPr>
          <w:cantSplit/>
        </w:trPr>
        <w:tc>
          <w:tcPr>
            <w:tcW w:w="974" w:type="dxa"/>
            <w:shd w:val="clear" w:color="auto" w:fill="auto"/>
          </w:tcPr>
          <w:p w14:paraId="665BDA09"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CC869E7" w14:textId="3FCDE5AD" w:rsidR="00CA7737" w:rsidRDefault="00F16C45"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F93AC91" w14:textId="77777777" w:rsidR="00CA7737" w:rsidRDefault="00000000" w:rsidP="00CA7737">
            <w:pPr>
              <w:spacing w:after="0"/>
              <w:jc w:val="center"/>
              <w:rPr>
                <w:rFonts w:ascii="Arial" w:eastAsia="宋体" w:hAnsi="Arial" w:cs="Arial"/>
                <w:bCs/>
                <w:color w:val="0000FF"/>
                <w:lang w:val="en-US" w:eastAsia="zh-CN"/>
              </w:rPr>
            </w:pPr>
            <w:hyperlink r:id="rId121" w:history="1">
              <w:r w:rsidR="00CA7737">
                <w:rPr>
                  <w:rStyle w:val="afb"/>
                  <w:rFonts w:ascii="Arial" w:eastAsia="宋体" w:hAnsi="Arial" w:cs="Arial" w:hint="eastAsia"/>
                  <w:bCs/>
                  <w:lang w:val="en-US" w:eastAsia="zh-CN"/>
                </w:rPr>
                <w:t>1180</w:t>
              </w:r>
            </w:hyperlink>
          </w:p>
        </w:tc>
        <w:tc>
          <w:tcPr>
            <w:tcW w:w="3674" w:type="dxa"/>
            <w:shd w:val="clear" w:color="auto" w:fill="FFFF00"/>
          </w:tcPr>
          <w:p w14:paraId="3F501503"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WID revised   Rel-19 Revised WID on the support for PWS in Satellite E-UTRAN and Satellite NG-RAN</w:t>
            </w:r>
          </w:p>
        </w:tc>
        <w:tc>
          <w:tcPr>
            <w:tcW w:w="1589" w:type="dxa"/>
            <w:shd w:val="clear" w:color="auto" w:fill="FFFF00"/>
          </w:tcPr>
          <w:p w14:paraId="7E42E1DD"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66DFC9F4"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32537A6C" w14:textId="77777777" w:rsidR="00CA7737" w:rsidRDefault="00CA7737" w:rsidP="00CA7737">
            <w:pPr>
              <w:spacing w:after="0"/>
              <w:rPr>
                <w:rFonts w:ascii="Arial" w:eastAsia="宋体" w:hAnsi="Arial" w:cs="Arial"/>
                <w:color w:val="000000" w:themeColor="text1"/>
                <w:lang w:val="en-US" w:eastAsia="zh-CN"/>
              </w:rPr>
            </w:pPr>
          </w:p>
        </w:tc>
      </w:tr>
      <w:tr w:rsidR="00CA7737" w14:paraId="07F074C3" w14:textId="77777777" w:rsidTr="00F16C45">
        <w:trPr>
          <w:cantSplit/>
        </w:trPr>
        <w:tc>
          <w:tcPr>
            <w:tcW w:w="974" w:type="dxa"/>
            <w:shd w:val="clear" w:color="auto" w:fill="auto"/>
          </w:tcPr>
          <w:p w14:paraId="6A92477C"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8CD3E9C" w14:textId="58F0ED6C" w:rsidR="00CA7737" w:rsidRDefault="00F16C45"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4E7A2FD" w14:textId="77777777" w:rsidR="00CA7737" w:rsidRDefault="00000000" w:rsidP="00CA7737">
            <w:pPr>
              <w:spacing w:after="0"/>
              <w:jc w:val="center"/>
              <w:rPr>
                <w:rFonts w:ascii="Arial" w:eastAsia="宋体" w:hAnsi="Arial" w:cs="Arial"/>
                <w:bCs/>
                <w:color w:val="0000FF"/>
                <w:lang w:val="en-US" w:eastAsia="zh-CN"/>
              </w:rPr>
            </w:pPr>
            <w:hyperlink r:id="rId122" w:history="1">
              <w:r w:rsidR="00CA7737">
                <w:rPr>
                  <w:rStyle w:val="afb"/>
                  <w:rFonts w:ascii="Arial" w:eastAsia="宋体" w:hAnsi="Arial" w:cs="Arial" w:hint="eastAsia"/>
                  <w:bCs/>
                  <w:lang w:val="en-US" w:eastAsia="zh-CN"/>
                </w:rPr>
                <w:t>1182</w:t>
              </w:r>
            </w:hyperlink>
          </w:p>
        </w:tc>
        <w:tc>
          <w:tcPr>
            <w:tcW w:w="3674" w:type="dxa"/>
            <w:shd w:val="clear" w:color="auto" w:fill="FFFF00"/>
          </w:tcPr>
          <w:p w14:paraId="0564A638"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WID revised   Rel-19 Revised WID on CT aspects of Vehicle Mounted Relays Phase 2</w:t>
            </w:r>
          </w:p>
        </w:tc>
        <w:tc>
          <w:tcPr>
            <w:tcW w:w="1589" w:type="dxa"/>
            <w:shd w:val="clear" w:color="auto" w:fill="FFFF00"/>
          </w:tcPr>
          <w:p w14:paraId="014971D0"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799FE644"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0651B745" w14:textId="77777777" w:rsidR="00CA7737" w:rsidRDefault="00CA7737" w:rsidP="00CA7737">
            <w:pPr>
              <w:spacing w:after="0"/>
              <w:rPr>
                <w:rFonts w:ascii="Arial" w:eastAsia="宋体" w:hAnsi="Arial" w:cs="Arial"/>
                <w:color w:val="000000" w:themeColor="text1"/>
                <w:lang w:val="en-US" w:eastAsia="zh-CN"/>
              </w:rPr>
            </w:pPr>
          </w:p>
        </w:tc>
      </w:tr>
      <w:tr w:rsidR="00CA7737" w14:paraId="266F0908" w14:textId="77777777" w:rsidTr="00297933">
        <w:trPr>
          <w:cantSplit/>
        </w:trPr>
        <w:tc>
          <w:tcPr>
            <w:tcW w:w="974" w:type="dxa"/>
            <w:shd w:val="clear" w:color="auto" w:fill="auto"/>
          </w:tcPr>
          <w:p w14:paraId="2EBC1423"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05D5E82" w14:textId="2DD11E54" w:rsidR="00CA7737" w:rsidRDefault="00F16C45"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8FF41E6" w14:textId="77777777" w:rsidR="00CA7737" w:rsidRDefault="00000000" w:rsidP="00CA7737">
            <w:pPr>
              <w:spacing w:after="0"/>
              <w:jc w:val="center"/>
              <w:rPr>
                <w:rFonts w:ascii="Arial" w:eastAsia="宋体" w:hAnsi="Arial" w:cs="Arial"/>
                <w:bCs/>
                <w:color w:val="0000FF"/>
                <w:lang w:val="en-US" w:eastAsia="zh-CN"/>
              </w:rPr>
            </w:pPr>
            <w:hyperlink r:id="rId123" w:history="1">
              <w:r w:rsidR="00CA7737">
                <w:rPr>
                  <w:rStyle w:val="afb"/>
                  <w:rFonts w:ascii="Arial" w:eastAsia="宋体" w:hAnsi="Arial" w:cs="Arial" w:hint="eastAsia"/>
                  <w:bCs/>
                  <w:lang w:val="en-US" w:eastAsia="zh-CN"/>
                </w:rPr>
                <w:t>1185</w:t>
              </w:r>
            </w:hyperlink>
          </w:p>
        </w:tc>
        <w:tc>
          <w:tcPr>
            <w:tcW w:w="3674" w:type="dxa"/>
            <w:shd w:val="clear" w:color="auto" w:fill="FFFF00"/>
          </w:tcPr>
          <w:p w14:paraId="138FCF87"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Rel-19 Discussion paper on Update of VMR_Ph2 WID</w:t>
            </w:r>
          </w:p>
        </w:tc>
        <w:tc>
          <w:tcPr>
            <w:tcW w:w="1589" w:type="dxa"/>
            <w:shd w:val="clear" w:color="auto" w:fill="FFFF00"/>
          </w:tcPr>
          <w:p w14:paraId="0F192E0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54070F6C"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2DE78892" w14:textId="77777777" w:rsidR="00CA7737" w:rsidRDefault="00CA7737" w:rsidP="00CA7737">
            <w:pPr>
              <w:spacing w:after="0"/>
              <w:rPr>
                <w:rFonts w:ascii="Arial" w:eastAsia="宋体" w:hAnsi="Arial" w:cs="Arial"/>
                <w:color w:val="000000" w:themeColor="text1"/>
                <w:lang w:val="en-US" w:eastAsia="zh-CN"/>
              </w:rPr>
            </w:pPr>
          </w:p>
        </w:tc>
      </w:tr>
      <w:tr w:rsidR="00297933" w14:paraId="24AB7E39" w14:textId="77777777" w:rsidTr="003C2383">
        <w:trPr>
          <w:cantSplit/>
        </w:trPr>
        <w:tc>
          <w:tcPr>
            <w:tcW w:w="974" w:type="dxa"/>
            <w:shd w:val="clear" w:color="auto" w:fill="auto"/>
          </w:tcPr>
          <w:p w14:paraId="59328879" w14:textId="77777777" w:rsidR="00297933" w:rsidRDefault="00297933" w:rsidP="004766D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2AA6812" w14:textId="6216181D" w:rsidR="00297933" w:rsidRDefault="00297933" w:rsidP="004766D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5E673368" w14:textId="77777777" w:rsidR="00297933" w:rsidRDefault="00000000" w:rsidP="004766D8">
            <w:pPr>
              <w:spacing w:after="0"/>
              <w:jc w:val="center"/>
              <w:rPr>
                <w:rFonts w:ascii="Arial" w:eastAsia="宋体" w:hAnsi="Arial" w:cs="Arial"/>
                <w:bCs/>
                <w:color w:val="0000FF"/>
                <w:lang w:eastAsia="zh-CN"/>
              </w:rPr>
            </w:pPr>
            <w:hyperlink r:id="rId124" w:history="1">
              <w:r w:rsidR="00297933">
                <w:rPr>
                  <w:rStyle w:val="afb"/>
                  <w:rFonts w:ascii="Arial" w:eastAsia="宋体" w:hAnsi="Arial" w:cs="Arial" w:hint="eastAsia"/>
                  <w:bCs/>
                  <w:lang w:eastAsia="zh-CN"/>
                </w:rPr>
                <w:t>1206</w:t>
              </w:r>
            </w:hyperlink>
          </w:p>
        </w:tc>
        <w:tc>
          <w:tcPr>
            <w:tcW w:w="3674" w:type="dxa"/>
            <w:tcBorders>
              <w:bottom w:val="single" w:sz="4" w:space="0" w:color="auto"/>
            </w:tcBorders>
            <w:shd w:val="clear" w:color="auto" w:fill="FFFF00"/>
          </w:tcPr>
          <w:p w14:paraId="382C17D1" w14:textId="77777777" w:rsidR="00297933" w:rsidRDefault="00297933" w:rsidP="004766D8">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WID revised   Rel-19 Revised WID on CT Aspects of Phase 3 for UAS, UAV and UAM</w:t>
            </w:r>
          </w:p>
        </w:tc>
        <w:tc>
          <w:tcPr>
            <w:tcW w:w="1589" w:type="dxa"/>
            <w:tcBorders>
              <w:bottom w:val="single" w:sz="4" w:space="0" w:color="auto"/>
            </w:tcBorders>
            <w:shd w:val="clear" w:color="auto" w:fill="FFFF00"/>
          </w:tcPr>
          <w:p w14:paraId="0E9A8126" w14:textId="77777777" w:rsidR="00297933" w:rsidRDefault="00297933" w:rsidP="004766D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 Polska</w:t>
            </w:r>
          </w:p>
        </w:tc>
        <w:tc>
          <w:tcPr>
            <w:tcW w:w="1134" w:type="dxa"/>
            <w:tcBorders>
              <w:bottom w:val="single" w:sz="4" w:space="0" w:color="auto"/>
            </w:tcBorders>
            <w:shd w:val="clear" w:color="auto" w:fill="FFFF00"/>
          </w:tcPr>
          <w:p w14:paraId="58594893" w14:textId="77777777" w:rsidR="00297933" w:rsidRDefault="00297933" w:rsidP="004766D8">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4420AF6" w14:textId="77777777" w:rsidR="00297933" w:rsidRDefault="00297933" w:rsidP="004766D8">
            <w:pPr>
              <w:spacing w:after="0"/>
              <w:rPr>
                <w:rFonts w:ascii="Arial" w:eastAsia="宋体" w:hAnsi="Arial" w:cs="Arial"/>
                <w:color w:val="000000" w:themeColor="text1"/>
                <w:lang w:val="en-US" w:eastAsia="zh-CN"/>
              </w:rPr>
            </w:pPr>
          </w:p>
        </w:tc>
      </w:tr>
      <w:tr w:rsidR="003C2383" w14:paraId="046A3CC6" w14:textId="77777777" w:rsidTr="003C2383">
        <w:trPr>
          <w:cantSplit/>
        </w:trPr>
        <w:tc>
          <w:tcPr>
            <w:tcW w:w="974" w:type="dxa"/>
            <w:shd w:val="clear" w:color="auto" w:fill="auto"/>
          </w:tcPr>
          <w:p w14:paraId="2B7E36A5" w14:textId="77777777" w:rsidR="003C2383" w:rsidRDefault="003C2383" w:rsidP="003C2383">
            <w:pPr>
              <w:spacing w:after="0"/>
              <w:rPr>
                <w:rFonts w:ascii="Arial" w:hAnsi="Arial" w:cs="Arial"/>
                <w:b/>
                <w:bCs/>
                <w:color w:val="000000" w:themeColor="text1"/>
                <w:lang w:val="en-US"/>
              </w:rPr>
            </w:pPr>
          </w:p>
        </w:tc>
        <w:tc>
          <w:tcPr>
            <w:tcW w:w="2527" w:type="dxa"/>
            <w:shd w:val="clear" w:color="auto" w:fill="FFFFFF"/>
          </w:tcPr>
          <w:p w14:paraId="24031E4D" w14:textId="04568E9C"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00FF"/>
          </w:tcPr>
          <w:p w14:paraId="26AE38F4" w14:textId="40AE28D5" w:rsidR="003C2383" w:rsidRPr="003C2383" w:rsidRDefault="003C2383" w:rsidP="003C2383">
            <w:pPr>
              <w:spacing w:after="0"/>
              <w:jc w:val="center"/>
              <w:rPr>
                <w:rFonts w:ascii="Arial" w:hAnsi="Arial" w:cs="Arial"/>
              </w:rPr>
            </w:pPr>
            <w:hyperlink r:id="rId125" w:history="1">
              <w:r w:rsidRPr="003C2383">
                <w:rPr>
                  <w:rStyle w:val="afb"/>
                  <w:rFonts w:ascii="Arial" w:hAnsi="Arial" w:cs="Arial"/>
                </w:rPr>
                <w:t>1303</w:t>
              </w:r>
            </w:hyperlink>
          </w:p>
        </w:tc>
        <w:tc>
          <w:tcPr>
            <w:tcW w:w="3674" w:type="dxa"/>
            <w:shd w:val="clear" w:color="auto" w:fill="FF00FF"/>
          </w:tcPr>
          <w:p w14:paraId="04CBBF56" w14:textId="2F6F1390"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val="en-US" w:eastAsia="zh-CN"/>
              </w:rPr>
              <w:t>WID revised   Rel-19 Revised WID on CT aspects of Multi-Access (ATSSS_Ph4)</w:t>
            </w:r>
          </w:p>
        </w:tc>
        <w:tc>
          <w:tcPr>
            <w:tcW w:w="1589" w:type="dxa"/>
            <w:shd w:val="clear" w:color="auto" w:fill="FF00FF"/>
          </w:tcPr>
          <w:p w14:paraId="1777FFCA" w14:textId="534E3874"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Apple</w:t>
            </w:r>
          </w:p>
        </w:tc>
        <w:tc>
          <w:tcPr>
            <w:tcW w:w="1134" w:type="dxa"/>
            <w:shd w:val="clear" w:color="auto" w:fill="FF00FF"/>
          </w:tcPr>
          <w:p w14:paraId="719CAF0A" w14:textId="77777777" w:rsidR="003C2383" w:rsidRDefault="003C2383" w:rsidP="003C2383">
            <w:pPr>
              <w:spacing w:after="0"/>
              <w:rPr>
                <w:rFonts w:ascii="Arial" w:hAnsi="Arial" w:cs="Arial"/>
                <w:color w:val="000000" w:themeColor="text1"/>
                <w:lang w:val="en-US"/>
              </w:rPr>
            </w:pPr>
          </w:p>
        </w:tc>
        <w:tc>
          <w:tcPr>
            <w:tcW w:w="6662" w:type="dxa"/>
            <w:shd w:val="clear" w:color="auto" w:fill="FF00FF"/>
          </w:tcPr>
          <w:p w14:paraId="22F3F77D" w14:textId="77777777" w:rsidR="003C2383" w:rsidRDefault="003C2383" w:rsidP="003C2383">
            <w:pPr>
              <w:spacing w:after="0"/>
              <w:rPr>
                <w:rFonts w:ascii="Arial" w:eastAsia="宋体" w:hAnsi="Arial" w:cs="Arial"/>
                <w:color w:val="000000" w:themeColor="text1"/>
                <w:lang w:val="en-US" w:eastAsia="zh-CN"/>
              </w:rPr>
            </w:pPr>
          </w:p>
        </w:tc>
      </w:tr>
      <w:tr w:rsidR="003C2383" w14:paraId="6964DBAD" w14:textId="77777777">
        <w:trPr>
          <w:cantSplit/>
        </w:trPr>
        <w:tc>
          <w:tcPr>
            <w:tcW w:w="974" w:type="dxa"/>
            <w:shd w:val="clear" w:color="auto" w:fill="FDE9D9" w:themeFill="accent6" w:themeFillTint="33"/>
          </w:tcPr>
          <w:p w14:paraId="0CBA3008"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4</w:t>
            </w:r>
          </w:p>
        </w:tc>
        <w:tc>
          <w:tcPr>
            <w:tcW w:w="2527" w:type="dxa"/>
            <w:shd w:val="clear" w:color="auto" w:fill="FDE9D9" w:themeFill="accent6" w:themeFillTint="33"/>
          </w:tcPr>
          <w:p w14:paraId="5DD15841"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lang w:val="en-US"/>
              </w:rPr>
              <w:t>TEI19 [TEI19]</w:t>
            </w:r>
          </w:p>
        </w:tc>
        <w:tc>
          <w:tcPr>
            <w:tcW w:w="1240" w:type="dxa"/>
            <w:shd w:val="clear" w:color="auto" w:fill="FDE9D9" w:themeFill="accent6" w:themeFillTint="33"/>
          </w:tcPr>
          <w:p w14:paraId="43339C0A"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FDE9D9" w:themeFill="accent6" w:themeFillTint="33"/>
          </w:tcPr>
          <w:p w14:paraId="2DF61116" w14:textId="77777777" w:rsidR="003C2383" w:rsidRDefault="003C2383" w:rsidP="003C2383">
            <w:pPr>
              <w:spacing w:after="0"/>
              <w:rPr>
                <w:rFonts w:ascii="Arial" w:hAnsi="Arial" w:cs="Arial"/>
                <w:bCs/>
                <w:snapToGrid w:val="0"/>
                <w:color w:val="000000" w:themeColor="text1"/>
              </w:rPr>
            </w:pPr>
          </w:p>
        </w:tc>
        <w:tc>
          <w:tcPr>
            <w:tcW w:w="1589" w:type="dxa"/>
            <w:shd w:val="clear" w:color="auto" w:fill="FDE9D9" w:themeFill="accent6" w:themeFillTint="33"/>
          </w:tcPr>
          <w:p w14:paraId="53FA5095"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44F24AEE"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1E316E65" w14:textId="77777777" w:rsidR="003C2383" w:rsidRDefault="003C2383" w:rsidP="003C2383">
            <w:pPr>
              <w:spacing w:after="0"/>
              <w:rPr>
                <w:rFonts w:ascii="Arial" w:hAnsi="Arial" w:cs="Arial"/>
                <w:color w:val="000000" w:themeColor="text1"/>
                <w:lang w:val="en-US"/>
              </w:rPr>
            </w:pPr>
          </w:p>
        </w:tc>
      </w:tr>
      <w:tr w:rsidR="003C2383" w14:paraId="7562E414" w14:textId="77777777" w:rsidTr="00512176">
        <w:trPr>
          <w:cantSplit/>
        </w:trPr>
        <w:tc>
          <w:tcPr>
            <w:tcW w:w="974" w:type="dxa"/>
            <w:shd w:val="clear" w:color="000000" w:fill="auto"/>
          </w:tcPr>
          <w:p w14:paraId="5D4C6485"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000000" w:fill="auto"/>
          </w:tcPr>
          <w:p w14:paraId="56B93900" w14:textId="77777777" w:rsidR="003C2383" w:rsidRDefault="003C2383" w:rsidP="003C2383">
            <w:pPr>
              <w:spacing w:after="0"/>
              <w:rPr>
                <w:rFonts w:ascii="Arial" w:hAnsi="Arial" w:cs="Arial"/>
                <w:b/>
                <w:bCs/>
                <w:color w:val="000000" w:themeColor="text1"/>
                <w:lang w:val="en-US"/>
              </w:rPr>
            </w:pPr>
          </w:p>
        </w:tc>
        <w:tc>
          <w:tcPr>
            <w:tcW w:w="1240" w:type="dxa"/>
            <w:shd w:val="clear" w:color="auto" w:fill="FFFFFF"/>
          </w:tcPr>
          <w:p w14:paraId="1ACCAA6A" w14:textId="77777777" w:rsidR="003C2383" w:rsidRDefault="003C2383" w:rsidP="003C2383">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1031</w:t>
            </w:r>
          </w:p>
        </w:tc>
        <w:tc>
          <w:tcPr>
            <w:tcW w:w="3674" w:type="dxa"/>
            <w:shd w:val="clear" w:color="auto" w:fill="FFFFFF"/>
          </w:tcPr>
          <w:p w14:paraId="38B27030" w14:textId="77777777" w:rsidR="003C2383" w:rsidRDefault="003C2383" w:rsidP="003C2383">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29.515 0201 Rel-19 Addition of coarse location information of UE in Ngmlc_Location service response to NEF</w:t>
            </w:r>
          </w:p>
        </w:tc>
        <w:tc>
          <w:tcPr>
            <w:tcW w:w="1589" w:type="dxa"/>
            <w:shd w:val="clear" w:color="auto" w:fill="FFFFFF"/>
          </w:tcPr>
          <w:p w14:paraId="3086A673" w14:textId="77777777" w:rsidR="003C2383" w:rsidRDefault="003C2383" w:rsidP="003C2383">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CEWiT</w:t>
            </w:r>
          </w:p>
        </w:tc>
        <w:tc>
          <w:tcPr>
            <w:tcW w:w="1134" w:type="dxa"/>
            <w:shd w:val="clear" w:color="auto" w:fill="FFFFFF"/>
          </w:tcPr>
          <w:p w14:paraId="38AC486B"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44630504"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5C4439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6AC51DB2" w14:textId="77777777" w:rsidTr="008D1313">
        <w:trPr>
          <w:cantSplit/>
        </w:trPr>
        <w:tc>
          <w:tcPr>
            <w:tcW w:w="974" w:type="dxa"/>
            <w:shd w:val="clear" w:color="auto" w:fill="auto"/>
          </w:tcPr>
          <w:p w14:paraId="6DD4D1BE"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87F573E" w14:textId="6BD4964E" w:rsidR="003C2383" w:rsidRDefault="003C2383" w:rsidP="003C2383">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842AAAE" w14:textId="77777777" w:rsidR="003C2383" w:rsidRDefault="00000000" w:rsidP="003C2383">
            <w:pPr>
              <w:spacing w:after="0"/>
              <w:jc w:val="center"/>
              <w:rPr>
                <w:rFonts w:ascii="Arial" w:eastAsia="宋体" w:hAnsi="Arial" w:cs="Arial"/>
                <w:bCs/>
                <w:color w:val="0000FF"/>
                <w:lang w:val="en-US" w:eastAsia="zh-CN"/>
              </w:rPr>
            </w:pPr>
            <w:hyperlink r:id="rId126" w:history="1">
              <w:r w:rsidR="003C2383">
                <w:rPr>
                  <w:rStyle w:val="afb"/>
                  <w:rFonts w:ascii="Arial" w:eastAsia="宋体" w:hAnsi="Arial" w:cs="Arial" w:hint="eastAsia"/>
                  <w:bCs/>
                  <w:lang w:val="en-US" w:eastAsia="zh-CN"/>
                </w:rPr>
                <w:t>1032</w:t>
              </w:r>
            </w:hyperlink>
          </w:p>
        </w:tc>
        <w:tc>
          <w:tcPr>
            <w:tcW w:w="3674" w:type="dxa"/>
            <w:shd w:val="clear" w:color="auto" w:fill="FFFF00"/>
          </w:tcPr>
          <w:p w14:paraId="609AC826"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1184 Rel-19 Removal of EN in N2InformationTransferResult</w:t>
            </w:r>
          </w:p>
        </w:tc>
        <w:tc>
          <w:tcPr>
            <w:tcW w:w="1589" w:type="dxa"/>
            <w:shd w:val="clear" w:color="auto" w:fill="FFFF00"/>
          </w:tcPr>
          <w:p w14:paraId="2CFD4C12"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CEWiT</w:t>
            </w:r>
          </w:p>
        </w:tc>
        <w:tc>
          <w:tcPr>
            <w:tcW w:w="1134" w:type="dxa"/>
            <w:shd w:val="clear" w:color="auto" w:fill="FFFF00"/>
          </w:tcPr>
          <w:p w14:paraId="0C5C2875"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4688C2C8"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7A547EE"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38BC30CD" w14:textId="77777777" w:rsidTr="008D1313">
        <w:trPr>
          <w:cantSplit/>
        </w:trPr>
        <w:tc>
          <w:tcPr>
            <w:tcW w:w="974" w:type="dxa"/>
            <w:shd w:val="clear" w:color="auto" w:fill="auto"/>
          </w:tcPr>
          <w:p w14:paraId="27112443"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7A8D5B6" w14:textId="5CC7FB76" w:rsidR="003C2383" w:rsidRDefault="008D1313" w:rsidP="003C2383">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31B89E0" w14:textId="77777777" w:rsidR="003C2383" w:rsidRDefault="00000000" w:rsidP="003C2383">
            <w:pPr>
              <w:spacing w:after="0"/>
              <w:jc w:val="center"/>
              <w:rPr>
                <w:rFonts w:ascii="Arial" w:eastAsia="宋体" w:hAnsi="Arial" w:cs="Arial"/>
                <w:bCs/>
                <w:color w:val="0000FF"/>
                <w:lang w:val="en-US" w:eastAsia="zh-CN"/>
              </w:rPr>
            </w:pPr>
            <w:hyperlink r:id="rId127" w:history="1">
              <w:r w:rsidR="003C2383">
                <w:rPr>
                  <w:rStyle w:val="afb"/>
                  <w:rFonts w:ascii="Arial" w:eastAsia="宋体" w:hAnsi="Arial" w:cs="Arial" w:hint="eastAsia"/>
                  <w:bCs/>
                  <w:lang w:val="en-US" w:eastAsia="zh-CN"/>
                </w:rPr>
                <w:t>1033</w:t>
              </w:r>
            </w:hyperlink>
          </w:p>
        </w:tc>
        <w:tc>
          <w:tcPr>
            <w:tcW w:w="3674" w:type="dxa"/>
            <w:shd w:val="clear" w:color="auto" w:fill="FFFF00"/>
          </w:tcPr>
          <w:p w14:paraId="52851949"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0192 Rel-19 Addition of coarse location information of UE in Ngmlc_Location service response to NEF</w:t>
            </w:r>
          </w:p>
        </w:tc>
        <w:tc>
          <w:tcPr>
            <w:tcW w:w="1589" w:type="dxa"/>
            <w:shd w:val="clear" w:color="auto" w:fill="FFFF00"/>
          </w:tcPr>
          <w:p w14:paraId="5727E73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CEWiT</w:t>
            </w:r>
          </w:p>
        </w:tc>
        <w:tc>
          <w:tcPr>
            <w:tcW w:w="1134" w:type="dxa"/>
            <w:shd w:val="clear" w:color="auto" w:fill="FFFF00"/>
          </w:tcPr>
          <w:p w14:paraId="30DE8785"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6401BEEC"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2065A1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37A1D63B" w14:textId="77777777" w:rsidTr="00512176">
        <w:trPr>
          <w:cantSplit/>
        </w:trPr>
        <w:tc>
          <w:tcPr>
            <w:tcW w:w="974" w:type="dxa"/>
            <w:shd w:val="clear" w:color="auto" w:fill="auto"/>
          </w:tcPr>
          <w:p w14:paraId="26A904A3"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D23A4BA" w14:textId="236B5B42" w:rsidR="003C2383" w:rsidRDefault="003C2383" w:rsidP="003C2383">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1B73404D" w14:textId="77777777" w:rsidR="003C2383" w:rsidRDefault="00000000" w:rsidP="003C2383">
            <w:pPr>
              <w:spacing w:after="0"/>
              <w:jc w:val="center"/>
              <w:rPr>
                <w:rFonts w:ascii="Arial" w:eastAsia="宋体" w:hAnsi="Arial" w:cs="Arial"/>
                <w:bCs/>
                <w:color w:val="0000FF"/>
                <w:lang w:val="en-US" w:eastAsia="zh-CN"/>
              </w:rPr>
            </w:pPr>
            <w:hyperlink r:id="rId128" w:history="1">
              <w:r w:rsidR="003C2383">
                <w:rPr>
                  <w:rStyle w:val="afb"/>
                  <w:rFonts w:ascii="Arial" w:eastAsia="宋体" w:hAnsi="Arial" w:cs="Arial" w:hint="eastAsia"/>
                  <w:bCs/>
                  <w:lang w:val="en-US" w:eastAsia="zh-CN"/>
                </w:rPr>
                <w:t>1036</w:t>
              </w:r>
            </w:hyperlink>
          </w:p>
        </w:tc>
        <w:tc>
          <w:tcPr>
            <w:tcW w:w="3674" w:type="dxa"/>
            <w:shd w:val="clear" w:color="auto" w:fill="FFFF00"/>
          </w:tcPr>
          <w:p w14:paraId="2F767D73"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1409 Rel-19 CHF discovery support based on CHF GroupId in 5GC</w:t>
            </w:r>
          </w:p>
        </w:tc>
        <w:tc>
          <w:tcPr>
            <w:tcW w:w="1589" w:type="dxa"/>
            <w:shd w:val="clear" w:color="auto" w:fill="FFFF00"/>
          </w:tcPr>
          <w:p w14:paraId="6FB77672"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Verizon, Nokia, Oracle</w:t>
            </w:r>
          </w:p>
        </w:tc>
        <w:tc>
          <w:tcPr>
            <w:tcW w:w="1134" w:type="dxa"/>
            <w:shd w:val="clear" w:color="auto" w:fill="FFFF00"/>
          </w:tcPr>
          <w:p w14:paraId="6C47F32A"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1F4886EC"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C6CDE88"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4B0B9189" w14:textId="77777777" w:rsidTr="00512176">
        <w:trPr>
          <w:cantSplit/>
        </w:trPr>
        <w:tc>
          <w:tcPr>
            <w:tcW w:w="974" w:type="dxa"/>
            <w:shd w:val="clear" w:color="auto" w:fill="auto"/>
          </w:tcPr>
          <w:p w14:paraId="56A47292"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DCC1C68" w14:textId="6898C373" w:rsidR="003C2383" w:rsidRDefault="003C2383" w:rsidP="003C2383">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1A6ACC07" w14:textId="77777777" w:rsidR="003C2383" w:rsidRDefault="00000000" w:rsidP="003C2383">
            <w:pPr>
              <w:spacing w:after="0"/>
              <w:jc w:val="center"/>
              <w:rPr>
                <w:rFonts w:ascii="Arial" w:eastAsia="宋体" w:hAnsi="Arial" w:cs="Arial"/>
                <w:bCs/>
                <w:color w:val="0000FF"/>
                <w:lang w:val="en-US" w:eastAsia="zh-CN"/>
              </w:rPr>
            </w:pPr>
            <w:hyperlink r:id="rId129" w:history="1">
              <w:r w:rsidR="003C2383">
                <w:rPr>
                  <w:rStyle w:val="afb"/>
                  <w:rFonts w:ascii="Arial" w:eastAsia="宋体" w:hAnsi="Arial" w:cs="Arial" w:hint="eastAsia"/>
                  <w:bCs/>
                  <w:lang w:val="en-US" w:eastAsia="zh-CN"/>
                </w:rPr>
                <w:t>1040</w:t>
              </w:r>
            </w:hyperlink>
          </w:p>
        </w:tc>
        <w:tc>
          <w:tcPr>
            <w:tcW w:w="3674" w:type="dxa"/>
            <w:shd w:val="clear" w:color="auto" w:fill="FFFF00"/>
          </w:tcPr>
          <w:p w14:paraId="0E21E0F8"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1412 Rel-19 Failed Cause EPC_SUSPENDED</w:t>
            </w:r>
          </w:p>
        </w:tc>
        <w:tc>
          <w:tcPr>
            <w:tcW w:w="1589" w:type="dxa"/>
            <w:shd w:val="clear" w:color="auto" w:fill="FFFF00"/>
          </w:tcPr>
          <w:p w14:paraId="44C034F4"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CBC4A96"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7E861D14"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19A5E60"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07D45795" w14:textId="77777777" w:rsidR="000D4556" w:rsidRDefault="000D4556" w:rsidP="003C2383">
            <w:pPr>
              <w:spacing w:after="0"/>
              <w:rPr>
                <w:rFonts w:ascii="Arial" w:eastAsia="宋体" w:hAnsi="Arial" w:cs="Arial"/>
                <w:color w:val="000000" w:themeColor="text1"/>
                <w:lang w:val="en-US" w:eastAsia="zh-CN"/>
              </w:rPr>
            </w:pPr>
          </w:p>
          <w:p w14:paraId="6F8332EE" w14:textId="76025461" w:rsidR="000D4556" w:rsidRPr="000D4556" w:rsidRDefault="000D4556" w:rsidP="003C2383">
            <w:pPr>
              <w:spacing w:after="0"/>
              <w:rPr>
                <w:rFonts w:ascii="Arial" w:eastAsia="宋体" w:hAnsi="Arial" w:cs="Arial"/>
                <w:color w:val="0000FF"/>
                <w:lang w:val="en-US" w:eastAsia="zh-CN"/>
              </w:rPr>
            </w:pPr>
            <w:r w:rsidRPr="000D4556">
              <w:rPr>
                <w:rFonts w:ascii="Arial" w:eastAsia="宋体" w:hAnsi="Arial" w:cs="Arial" w:hint="eastAsia"/>
                <w:color w:val="0000FF"/>
                <w:lang w:val="en-US" w:eastAsia="zh-CN"/>
              </w:rPr>
              <w:t>C</w:t>
            </w:r>
            <w:r w:rsidRPr="000D4556">
              <w:rPr>
                <w:rFonts w:ascii="Arial" w:eastAsia="宋体" w:hAnsi="Arial" w:cs="Arial"/>
                <w:color w:val="0000FF"/>
                <w:lang w:val="en-US" w:eastAsia="zh-CN"/>
              </w:rPr>
              <w:t xml:space="preserve">ontent is contained in 1044. </w:t>
            </w:r>
          </w:p>
          <w:p w14:paraId="7A167821" w14:textId="77777777" w:rsidR="000D4556" w:rsidRDefault="000D4556" w:rsidP="003C2383">
            <w:pPr>
              <w:spacing w:after="0"/>
              <w:rPr>
                <w:rFonts w:ascii="Arial" w:eastAsia="宋体" w:hAnsi="Arial" w:cs="Arial"/>
                <w:color w:val="000000" w:themeColor="text1"/>
                <w:lang w:val="en-US" w:eastAsia="zh-CN"/>
              </w:rPr>
            </w:pPr>
          </w:p>
        </w:tc>
      </w:tr>
      <w:tr w:rsidR="003C2383" w14:paraId="7D2A12FC" w14:textId="77777777" w:rsidTr="00512176">
        <w:trPr>
          <w:cantSplit/>
        </w:trPr>
        <w:tc>
          <w:tcPr>
            <w:tcW w:w="974" w:type="dxa"/>
            <w:shd w:val="clear" w:color="auto" w:fill="auto"/>
          </w:tcPr>
          <w:p w14:paraId="15DAFEE0"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D70A381" w14:textId="478EEFC3" w:rsidR="003C2383" w:rsidRDefault="003C2383" w:rsidP="003C2383">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353D5452" w14:textId="77777777" w:rsidR="003C2383" w:rsidRDefault="00000000" w:rsidP="003C2383">
            <w:pPr>
              <w:spacing w:after="0"/>
              <w:jc w:val="center"/>
              <w:rPr>
                <w:rFonts w:ascii="Arial" w:eastAsia="宋体" w:hAnsi="Arial" w:cs="Arial"/>
                <w:bCs/>
                <w:color w:val="0000FF"/>
                <w:lang w:val="en-US" w:eastAsia="zh-CN"/>
              </w:rPr>
            </w:pPr>
            <w:hyperlink r:id="rId130" w:history="1">
              <w:r w:rsidR="003C2383">
                <w:rPr>
                  <w:rStyle w:val="afb"/>
                  <w:rFonts w:ascii="Arial" w:eastAsia="宋体" w:hAnsi="Arial" w:cs="Arial" w:hint="eastAsia"/>
                  <w:bCs/>
                  <w:lang w:val="en-US" w:eastAsia="zh-CN"/>
                </w:rPr>
                <w:t>1042</w:t>
              </w:r>
            </w:hyperlink>
          </w:p>
        </w:tc>
        <w:tc>
          <w:tcPr>
            <w:tcW w:w="3674" w:type="dxa"/>
            <w:shd w:val="clear" w:color="auto" w:fill="FFFF00"/>
          </w:tcPr>
          <w:p w14:paraId="0CD89A12"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1414 Rel-19 Typo correction</w:t>
            </w:r>
          </w:p>
        </w:tc>
        <w:tc>
          <w:tcPr>
            <w:tcW w:w="1589" w:type="dxa"/>
            <w:shd w:val="clear" w:color="auto" w:fill="FFFF00"/>
          </w:tcPr>
          <w:p w14:paraId="6C9B5491"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E082914"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3A1C950B"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58EAA59"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3C2383" w14:paraId="4C5CBF84" w14:textId="77777777" w:rsidTr="00512176">
        <w:trPr>
          <w:cantSplit/>
        </w:trPr>
        <w:tc>
          <w:tcPr>
            <w:tcW w:w="974" w:type="dxa"/>
            <w:shd w:val="clear" w:color="auto" w:fill="auto"/>
          </w:tcPr>
          <w:p w14:paraId="52275B16"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ADE397A" w14:textId="5190F5A3" w:rsidR="003C2383" w:rsidRDefault="003C2383" w:rsidP="003C2383">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A4FD908" w14:textId="77777777" w:rsidR="003C2383" w:rsidRDefault="00000000" w:rsidP="003C2383">
            <w:pPr>
              <w:spacing w:after="0"/>
              <w:jc w:val="center"/>
              <w:rPr>
                <w:rFonts w:ascii="Arial" w:eastAsia="宋体" w:hAnsi="Arial" w:cs="Arial"/>
                <w:bCs/>
                <w:color w:val="0000FF"/>
                <w:lang w:val="en-US" w:eastAsia="zh-CN"/>
              </w:rPr>
            </w:pPr>
            <w:hyperlink r:id="rId131" w:history="1">
              <w:r w:rsidR="003C2383">
                <w:rPr>
                  <w:rStyle w:val="afb"/>
                  <w:rFonts w:ascii="Arial" w:eastAsia="宋体" w:hAnsi="Arial" w:cs="Arial" w:hint="eastAsia"/>
                  <w:bCs/>
                  <w:lang w:val="en-US" w:eastAsia="zh-CN"/>
                </w:rPr>
                <w:t>1046</w:t>
              </w:r>
            </w:hyperlink>
          </w:p>
        </w:tc>
        <w:tc>
          <w:tcPr>
            <w:tcW w:w="3674" w:type="dxa"/>
            <w:shd w:val="clear" w:color="auto" w:fill="FFFF00"/>
          </w:tcPr>
          <w:p w14:paraId="7445EE55"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1416 Rel-19 Nssaa feature clarification</w:t>
            </w:r>
          </w:p>
        </w:tc>
        <w:tc>
          <w:tcPr>
            <w:tcW w:w="1589" w:type="dxa"/>
            <w:shd w:val="clear" w:color="auto" w:fill="FFFF00"/>
          </w:tcPr>
          <w:p w14:paraId="39D51855"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F134C9F"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626F3E23"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 TEI19</w:t>
            </w:r>
          </w:p>
          <w:p w14:paraId="60AF9E67"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10156B12" w14:textId="77777777" w:rsidTr="00512176">
        <w:trPr>
          <w:cantSplit/>
        </w:trPr>
        <w:tc>
          <w:tcPr>
            <w:tcW w:w="974" w:type="dxa"/>
            <w:shd w:val="clear" w:color="auto" w:fill="auto"/>
          </w:tcPr>
          <w:p w14:paraId="1D2C0C96"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DEBA3F8" w14:textId="412C5A56" w:rsidR="003C2383" w:rsidRDefault="003C2383" w:rsidP="003C2383">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3FE33E4" w14:textId="77777777" w:rsidR="003C2383" w:rsidRDefault="00000000" w:rsidP="003C2383">
            <w:pPr>
              <w:spacing w:after="0"/>
              <w:jc w:val="center"/>
              <w:rPr>
                <w:rFonts w:ascii="Arial" w:eastAsia="宋体" w:hAnsi="Arial" w:cs="Arial"/>
                <w:bCs/>
                <w:color w:val="0000FF"/>
                <w:lang w:val="en-US" w:eastAsia="zh-CN"/>
              </w:rPr>
            </w:pPr>
            <w:hyperlink r:id="rId132" w:history="1">
              <w:r w:rsidR="003C2383">
                <w:rPr>
                  <w:rStyle w:val="afb"/>
                  <w:rFonts w:ascii="Arial" w:eastAsia="宋体" w:hAnsi="Arial" w:cs="Arial" w:hint="eastAsia"/>
                  <w:bCs/>
                  <w:lang w:val="en-US" w:eastAsia="zh-CN"/>
                </w:rPr>
                <w:t>1050</w:t>
              </w:r>
            </w:hyperlink>
          </w:p>
        </w:tc>
        <w:tc>
          <w:tcPr>
            <w:tcW w:w="3674" w:type="dxa"/>
            <w:shd w:val="clear" w:color="auto" w:fill="FFFF00"/>
          </w:tcPr>
          <w:p w14:paraId="1A1980A8"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23.007 0401 Rel-19 Clarification on the setting of RPPCSI in Create Session Request and Modify Bearer Request message</w:t>
            </w:r>
          </w:p>
        </w:tc>
        <w:tc>
          <w:tcPr>
            <w:tcW w:w="1589" w:type="dxa"/>
            <w:shd w:val="clear" w:color="auto" w:fill="FFFF00"/>
          </w:tcPr>
          <w:p w14:paraId="5F6963CD"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926A735"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0AE98023"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AE57710"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068E8719" w14:textId="77777777" w:rsidTr="00512176">
        <w:trPr>
          <w:cantSplit/>
        </w:trPr>
        <w:tc>
          <w:tcPr>
            <w:tcW w:w="974" w:type="dxa"/>
            <w:shd w:val="clear" w:color="auto" w:fill="auto"/>
          </w:tcPr>
          <w:p w14:paraId="20B9453E"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EA21BBC" w14:textId="5D927333" w:rsidR="003C2383" w:rsidRDefault="003C2383" w:rsidP="003C2383">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C0EEEB0" w14:textId="77777777" w:rsidR="003C2383" w:rsidRDefault="00000000" w:rsidP="003C2383">
            <w:pPr>
              <w:spacing w:after="0"/>
              <w:jc w:val="center"/>
              <w:rPr>
                <w:rFonts w:ascii="Arial" w:eastAsia="宋体" w:hAnsi="Arial" w:cs="Arial"/>
                <w:bCs/>
                <w:color w:val="0000FF"/>
                <w:lang w:val="en-US" w:eastAsia="zh-CN"/>
              </w:rPr>
            </w:pPr>
            <w:hyperlink r:id="rId133" w:history="1">
              <w:r w:rsidR="003C2383">
                <w:rPr>
                  <w:rStyle w:val="afb"/>
                  <w:rFonts w:ascii="Arial" w:eastAsia="宋体" w:hAnsi="Arial" w:cs="Arial" w:hint="eastAsia"/>
                  <w:bCs/>
                  <w:lang w:val="en-US" w:eastAsia="zh-CN"/>
                </w:rPr>
                <w:t>1051</w:t>
              </w:r>
            </w:hyperlink>
          </w:p>
        </w:tc>
        <w:tc>
          <w:tcPr>
            <w:tcW w:w="3674" w:type="dxa"/>
            <w:shd w:val="clear" w:color="auto" w:fill="FFFF00"/>
          </w:tcPr>
          <w:p w14:paraId="53E7A549"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2119 Rel-19 Clarification on the setting of RPPCSI in Create Session Request and Modify Bearer Request message</w:t>
            </w:r>
          </w:p>
        </w:tc>
        <w:tc>
          <w:tcPr>
            <w:tcW w:w="1589" w:type="dxa"/>
            <w:shd w:val="clear" w:color="auto" w:fill="FFFF00"/>
          </w:tcPr>
          <w:p w14:paraId="78BCC911"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D7A926C"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6250462C"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CA0F973"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505B8C63" w14:textId="77777777" w:rsidTr="00512176">
        <w:trPr>
          <w:cantSplit/>
        </w:trPr>
        <w:tc>
          <w:tcPr>
            <w:tcW w:w="974" w:type="dxa"/>
            <w:shd w:val="clear" w:color="auto" w:fill="auto"/>
          </w:tcPr>
          <w:p w14:paraId="24E18727"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B0A9810" w14:textId="565A6330" w:rsidR="003C2383" w:rsidRDefault="003C2383" w:rsidP="003C2383">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078A728" w14:textId="77777777" w:rsidR="003C2383" w:rsidRDefault="00000000" w:rsidP="003C2383">
            <w:pPr>
              <w:spacing w:after="0"/>
              <w:jc w:val="center"/>
              <w:rPr>
                <w:rFonts w:ascii="Arial" w:eastAsia="宋体" w:hAnsi="Arial" w:cs="Arial"/>
                <w:bCs/>
                <w:color w:val="0000FF"/>
                <w:lang w:val="en-US" w:eastAsia="zh-CN"/>
              </w:rPr>
            </w:pPr>
            <w:hyperlink r:id="rId134" w:history="1">
              <w:r w:rsidR="003C2383">
                <w:rPr>
                  <w:rStyle w:val="afb"/>
                  <w:rFonts w:ascii="Arial" w:eastAsia="宋体" w:hAnsi="Arial" w:cs="Arial" w:hint="eastAsia"/>
                  <w:bCs/>
                  <w:lang w:val="en-US" w:eastAsia="zh-CN"/>
                </w:rPr>
                <w:t>1052</w:t>
              </w:r>
            </w:hyperlink>
          </w:p>
        </w:tc>
        <w:tc>
          <w:tcPr>
            <w:tcW w:w="3674" w:type="dxa"/>
            <w:shd w:val="clear" w:color="auto" w:fill="FFFF00"/>
          </w:tcPr>
          <w:p w14:paraId="0FB1816D"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0944 Rel-19 Clarification on the addition and removal of a SMF to a SMF set</w:t>
            </w:r>
          </w:p>
        </w:tc>
        <w:tc>
          <w:tcPr>
            <w:tcW w:w="1589" w:type="dxa"/>
            <w:shd w:val="clear" w:color="auto" w:fill="FFFF00"/>
          </w:tcPr>
          <w:p w14:paraId="27BEE88C"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1EC144E"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38D3DF2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325E8A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56905227" w14:textId="77777777" w:rsidTr="00512176">
        <w:trPr>
          <w:cantSplit/>
        </w:trPr>
        <w:tc>
          <w:tcPr>
            <w:tcW w:w="974" w:type="dxa"/>
            <w:shd w:val="clear" w:color="auto" w:fill="auto"/>
          </w:tcPr>
          <w:p w14:paraId="63258881"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1F2B533" w14:textId="649C0559" w:rsidR="003C2383" w:rsidRDefault="003C2383" w:rsidP="003C2383">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71E346D" w14:textId="77777777" w:rsidR="003C2383" w:rsidRDefault="00000000" w:rsidP="003C2383">
            <w:pPr>
              <w:spacing w:after="0"/>
              <w:jc w:val="center"/>
              <w:rPr>
                <w:rFonts w:ascii="Arial" w:eastAsia="宋体" w:hAnsi="Arial" w:cs="Arial"/>
                <w:bCs/>
                <w:color w:val="0000FF"/>
                <w:lang w:val="en-US" w:eastAsia="zh-CN"/>
              </w:rPr>
            </w:pPr>
            <w:hyperlink r:id="rId135" w:history="1">
              <w:r w:rsidR="003C2383">
                <w:rPr>
                  <w:rStyle w:val="afb"/>
                  <w:rFonts w:ascii="Arial" w:eastAsia="宋体" w:hAnsi="Arial" w:cs="Arial" w:hint="eastAsia"/>
                  <w:bCs/>
                  <w:lang w:val="en-US" w:eastAsia="zh-CN"/>
                </w:rPr>
                <w:t>1053</w:t>
              </w:r>
            </w:hyperlink>
          </w:p>
        </w:tc>
        <w:tc>
          <w:tcPr>
            <w:tcW w:w="3674" w:type="dxa"/>
            <w:shd w:val="clear" w:color="auto" w:fill="FFFF00"/>
          </w:tcPr>
          <w:p w14:paraId="6CCE1DB3"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0307 Rel-19 Simultaneous Connectivity Failure feature</w:t>
            </w:r>
          </w:p>
        </w:tc>
        <w:tc>
          <w:tcPr>
            <w:tcW w:w="1589" w:type="dxa"/>
            <w:shd w:val="clear" w:color="auto" w:fill="FFFF00"/>
          </w:tcPr>
          <w:p w14:paraId="3A564FA4"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C3A2AE9"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7E8CE86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EDGE_Ph2, TEI19</w:t>
            </w:r>
          </w:p>
          <w:p w14:paraId="7EBDE893"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20504953" w14:textId="77777777" w:rsidTr="00512176">
        <w:trPr>
          <w:cantSplit/>
        </w:trPr>
        <w:tc>
          <w:tcPr>
            <w:tcW w:w="974" w:type="dxa"/>
            <w:shd w:val="clear" w:color="auto" w:fill="auto"/>
          </w:tcPr>
          <w:p w14:paraId="79AC7AA8"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8EA6CB9" w14:textId="50860A29" w:rsidR="003C2383" w:rsidRDefault="003C2383" w:rsidP="003C2383">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0459F26B" w14:textId="77777777" w:rsidR="003C2383" w:rsidRDefault="00000000" w:rsidP="003C2383">
            <w:pPr>
              <w:spacing w:after="0"/>
              <w:jc w:val="center"/>
              <w:rPr>
                <w:rFonts w:ascii="Arial" w:eastAsia="宋体" w:hAnsi="Arial" w:cs="Arial"/>
                <w:bCs/>
                <w:color w:val="0000FF"/>
                <w:lang w:val="en-US" w:eastAsia="zh-CN"/>
              </w:rPr>
            </w:pPr>
            <w:hyperlink r:id="rId136" w:history="1">
              <w:r w:rsidR="003C2383">
                <w:rPr>
                  <w:rStyle w:val="afb"/>
                  <w:rFonts w:ascii="Arial" w:eastAsia="宋体" w:hAnsi="Arial" w:cs="Arial" w:hint="eastAsia"/>
                  <w:bCs/>
                  <w:lang w:val="en-US" w:eastAsia="zh-CN"/>
                </w:rPr>
                <w:t>1085</w:t>
              </w:r>
            </w:hyperlink>
          </w:p>
        </w:tc>
        <w:tc>
          <w:tcPr>
            <w:tcW w:w="3674" w:type="dxa"/>
            <w:shd w:val="clear" w:color="auto" w:fill="FFFF00"/>
          </w:tcPr>
          <w:p w14:paraId="09B593FE"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0133 Rel-19 Clarification for non-IP PDU sessions</w:t>
            </w:r>
          </w:p>
        </w:tc>
        <w:tc>
          <w:tcPr>
            <w:tcW w:w="1589" w:type="dxa"/>
            <w:shd w:val="clear" w:color="auto" w:fill="FFFF00"/>
          </w:tcPr>
          <w:p w14:paraId="15FB35B1"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6147868A"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100141A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UPEAS</w:t>
            </w:r>
          </w:p>
          <w:p w14:paraId="1B40CEF5"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rsidRPr="008D1313" w14:paraId="277018D6" w14:textId="77777777" w:rsidTr="00512176">
        <w:trPr>
          <w:cantSplit/>
        </w:trPr>
        <w:tc>
          <w:tcPr>
            <w:tcW w:w="974" w:type="dxa"/>
            <w:shd w:val="clear" w:color="auto" w:fill="auto"/>
          </w:tcPr>
          <w:p w14:paraId="4319B118"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BABCB8C" w14:textId="4140B723" w:rsidR="003C2383" w:rsidRDefault="003C2383" w:rsidP="003C2383">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18AC8DEF" w14:textId="77777777" w:rsidR="003C2383" w:rsidRDefault="00000000" w:rsidP="003C2383">
            <w:pPr>
              <w:spacing w:after="0"/>
              <w:jc w:val="center"/>
              <w:rPr>
                <w:rFonts w:ascii="Arial" w:eastAsia="宋体" w:hAnsi="Arial" w:cs="Arial"/>
                <w:bCs/>
                <w:color w:val="0000FF"/>
                <w:lang w:val="en-US" w:eastAsia="zh-CN"/>
              </w:rPr>
            </w:pPr>
            <w:hyperlink r:id="rId137" w:history="1">
              <w:r w:rsidR="003C2383">
                <w:rPr>
                  <w:rStyle w:val="afb"/>
                  <w:rFonts w:ascii="Arial" w:eastAsia="宋体" w:hAnsi="Arial" w:cs="Arial" w:hint="eastAsia"/>
                  <w:bCs/>
                  <w:lang w:val="en-US" w:eastAsia="zh-CN"/>
                </w:rPr>
                <w:t>1145</w:t>
              </w:r>
            </w:hyperlink>
          </w:p>
        </w:tc>
        <w:tc>
          <w:tcPr>
            <w:tcW w:w="3674" w:type="dxa"/>
            <w:shd w:val="clear" w:color="auto" w:fill="FFFF00"/>
          </w:tcPr>
          <w:p w14:paraId="2ECDB5A9"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0329 Rel-19 Corrections for User Plane Connection</w:t>
            </w:r>
          </w:p>
        </w:tc>
        <w:tc>
          <w:tcPr>
            <w:tcW w:w="1589" w:type="dxa"/>
            <w:shd w:val="clear" w:color="auto" w:fill="FFFF00"/>
          </w:tcPr>
          <w:p w14:paraId="24BED1D6"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784D67C"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4E25216C" w14:textId="77777777" w:rsidR="003C2383" w:rsidRPr="00453236" w:rsidRDefault="003C2383" w:rsidP="003C2383">
            <w:pPr>
              <w:spacing w:after="0"/>
              <w:rPr>
                <w:rFonts w:ascii="Arial" w:eastAsia="宋体" w:hAnsi="Arial" w:cs="Arial"/>
                <w:color w:val="000000" w:themeColor="text1"/>
                <w:lang w:val="de-DE" w:eastAsia="zh-CN"/>
              </w:rPr>
            </w:pPr>
            <w:r w:rsidRPr="00453236">
              <w:rPr>
                <w:rFonts w:ascii="Arial" w:eastAsia="宋体" w:hAnsi="Arial" w:cs="Arial" w:hint="eastAsia"/>
                <w:color w:val="000000" w:themeColor="text1"/>
                <w:lang w:val="de-DE" w:eastAsia="zh-CN"/>
              </w:rPr>
              <w:t>WI TEI19, 5G_eLCS_Ph3</w:t>
            </w:r>
          </w:p>
          <w:p w14:paraId="018005ED" w14:textId="77777777" w:rsidR="003C2383" w:rsidRPr="00453236" w:rsidRDefault="003C2383" w:rsidP="003C2383">
            <w:pPr>
              <w:spacing w:after="0"/>
              <w:rPr>
                <w:rFonts w:ascii="Arial" w:eastAsia="宋体" w:hAnsi="Arial" w:cs="Arial"/>
                <w:color w:val="000000" w:themeColor="text1"/>
                <w:lang w:val="de-DE" w:eastAsia="zh-CN"/>
              </w:rPr>
            </w:pPr>
            <w:r w:rsidRPr="00453236">
              <w:rPr>
                <w:rFonts w:ascii="Arial" w:eastAsia="宋体" w:hAnsi="Arial" w:cs="Arial" w:hint="eastAsia"/>
                <w:color w:val="000000" w:themeColor="text1"/>
                <w:lang w:val="de-DE" w:eastAsia="zh-CN"/>
              </w:rPr>
              <w:t>CAT F</w:t>
            </w:r>
          </w:p>
        </w:tc>
      </w:tr>
      <w:tr w:rsidR="003C2383" w14:paraId="47E470C4" w14:textId="77777777" w:rsidTr="00512176">
        <w:trPr>
          <w:cantSplit/>
        </w:trPr>
        <w:tc>
          <w:tcPr>
            <w:tcW w:w="974" w:type="dxa"/>
            <w:shd w:val="clear" w:color="auto" w:fill="auto"/>
          </w:tcPr>
          <w:p w14:paraId="12758504" w14:textId="77777777" w:rsidR="003C2383" w:rsidRPr="00453236" w:rsidRDefault="003C2383" w:rsidP="003C2383">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417C9D11" w14:textId="6ABE974C" w:rsidR="003C2383" w:rsidRPr="00453236" w:rsidRDefault="003C2383" w:rsidP="003C2383">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64A2769E" w14:textId="77777777" w:rsidR="003C2383" w:rsidRDefault="00000000" w:rsidP="003C2383">
            <w:pPr>
              <w:spacing w:after="0"/>
              <w:jc w:val="center"/>
              <w:rPr>
                <w:rFonts w:ascii="Arial" w:eastAsia="宋体" w:hAnsi="Arial" w:cs="Arial"/>
                <w:bCs/>
                <w:color w:val="0000FF"/>
                <w:lang w:val="en-US" w:eastAsia="zh-CN"/>
              </w:rPr>
            </w:pPr>
            <w:hyperlink r:id="rId138" w:history="1">
              <w:r w:rsidR="003C2383">
                <w:rPr>
                  <w:rStyle w:val="afb"/>
                  <w:rFonts w:ascii="Arial" w:eastAsia="宋体" w:hAnsi="Arial" w:cs="Arial" w:hint="eastAsia"/>
                  <w:bCs/>
                  <w:lang w:val="en-US" w:eastAsia="zh-CN"/>
                </w:rPr>
                <w:t>1146</w:t>
              </w:r>
            </w:hyperlink>
          </w:p>
        </w:tc>
        <w:tc>
          <w:tcPr>
            <w:tcW w:w="3674" w:type="dxa"/>
            <w:shd w:val="clear" w:color="auto" w:fill="FFFF00"/>
          </w:tcPr>
          <w:p w14:paraId="47AD8109"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1190 Rel-19 Add the missing data type</w:t>
            </w:r>
          </w:p>
        </w:tc>
        <w:tc>
          <w:tcPr>
            <w:tcW w:w="1589" w:type="dxa"/>
            <w:shd w:val="clear" w:color="auto" w:fill="FFFF00"/>
          </w:tcPr>
          <w:p w14:paraId="663C16D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A458835"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48871905"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1D79E66"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6DE952CD" w14:textId="77777777" w:rsidTr="00512176">
        <w:trPr>
          <w:cantSplit/>
        </w:trPr>
        <w:tc>
          <w:tcPr>
            <w:tcW w:w="974" w:type="dxa"/>
            <w:shd w:val="clear" w:color="auto" w:fill="auto"/>
          </w:tcPr>
          <w:p w14:paraId="21C6F483"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89EFFE2" w14:textId="2CBF39CB" w:rsidR="003C2383" w:rsidRDefault="003C2383" w:rsidP="003C2383">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36CB6714" w14:textId="77777777" w:rsidR="003C2383" w:rsidRDefault="00000000" w:rsidP="003C2383">
            <w:pPr>
              <w:spacing w:after="0"/>
              <w:jc w:val="center"/>
              <w:rPr>
                <w:rFonts w:ascii="Arial" w:eastAsia="宋体" w:hAnsi="Arial" w:cs="Arial"/>
                <w:bCs/>
                <w:color w:val="0000FF"/>
                <w:lang w:val="en-US" w:eastAsia="zh-CN"/>
              </w:rPr>
            </w:pPr>
            <w:hyperlink r:id="rId139" w:history="1">
              <w:r w:rsidR="003C2383">
                <w:rPr>
                  <w:rStyle w:val="afb"/>
                  <w:rFonts w:ascii="Arial" w:eastAsia="宋体" w:hAnsi="Arial" w:cs="Arial" w:hint="eastAsia"/>
                  <w:bCs/>
                  <w:lang w:val="en-US" w:eastAsia="zh-CN"/>
                </w:rPr>
                <w:t>1147</w:t>
              </w:r>
            </w:hyperlink>
          </w:p>
        </w:tc>
        <w:tc>
          <w:tcPr>
            <w:tcW w:w="3674" w:type="dxa"/>
            <w:shd w:val="clear" w:color="auto" w:fill="FFFF00"/>
          </w:tcPr>
          <w:p w14:paraId="343E4C46"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0330 Rel-19 Correct the references</w:t>
            </w:r>
          </w:p>
        </w:tc>
        <w:tc>
          <w:tcPr>
            <w:tcW w:w="1589" w:type="dxa"/>
            <w:shd w:val="clear" w:color="auto" w:fill="FFFF00"/>
          </w:tcPr>
          <w:p w14:paraId="5500E362"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E200B28"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4E58CE3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FEC78F6"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rsidRPr="008D1313" w14:paraId="4B73E9F6" w14:textId="77777777" w:rsidTr="004823BD">
        <w:trPr>
          <w:cantSplit/>
        </w:trPr>
        <w:tc>
          <w:tcPr>
            <w:tcW w:w="974" w:type="dxa"/>
            <w:shd w:val="clear" w:color="auto" w:fill="auto"/>
          </w:tcPr>
          <w:p w14:paraId="2B1A6FB8"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03CB964" w14:textId="3F18EBE6" w:rsidR="003C2383" w:rsidRDefault="003C2383" w:rsidP="003C2383">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FFFF00"/>
          </w:tcPr>
          <w:p w14:paraId="24A0F91D" w14:textId="77777777" w:rsidR="003C2383" w:rsidRDefault="00000000" w:rsidP="003C2383">
            <w:pPr>
              <w:spacing w:after="0"/>
              <w:jc w:val="center"/>
              <w:rPr>
                <w:rFonts w:ascii="Arial" w:eastAsia="宋体" w:hAnsi="Arial" w:cs="Arial"/>
                <w:bCs/>
                <w:color w:val="0000FF"/>
                <w:lang w:val="en-US" w:eastAsia="zh-CN"/>
              </w:rPr>
            </w:pPr>
            <w:hyperlink r:id="rId140" w:history="1">
              <w:r w:rsidR="003C2383">
                <w:rPr>
                  <w:rStyle w:val="afb"/>
                  <w:rFonts w:ascii="Arial" w:eastAsia="宋体" w:hAnsi="Arial" w:cs="Arial" w:hint="eastAsia"/>
                  <w:bCs/>
                  <w:lang w:val="en-US" w:eastAsia="zh-CN"/>
                </w:rPr>
                <w:t>1148</w:t>
              </w:r>
            </w:hyperlink>
          </w:p>
        </w:tc>
        <w:tc>
          <w:tcPr>
            <w:tcW w:w="3674" w:type="dxa"/>
            <w:tcBorders>
              <w:bottom w:val="single" w:sz="4" w:space="0" w:color="auto"/>
            </w:tcBorders>
            <w:shd w:val="clear" w:color="auto" w:fill="FFFF00"/>
          </w:tcPr>
          <w:p w14:paraId="4E818176"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0232 Rel-19 Clarification on the validity timer information</w:t>
            </w:r>
          </w:p>
        </w:tc>
        <w:tc>
          <w:tcPr>
            <w:tcW w:w="1589" w:type="dxa"/>
            <w:tcBorders>
              <w:bottom w:val="single" w:sz="4" w:space="0" w:color="auto"/>
            </w:tcBorders>
            <w:shd w:val="clear" w:color="auto" w:fill="FFFF00"/>
          </w:tcPr>
          <w:p w14:paraId="595060FC"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7BA58A92" w14:textId="77777777" w:rsidR="003C2383" w:rsidRDefault="003C2383" w:rsidP="003C2383">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8C1F9E1" w14:textId="77777777" w:rsidR="003C2383" w:rsidRPr="00453236" w:rsidRDefault="003C2383" w:rsidP="003C2383">
            <w:pPr>
              <w:spacing w:after="0"/>
              <w:rPr>
                <w:rFonts w:ascii="Arial" w:eastAsia="宋体" w:hAnsi="Arial" w:cs="Arial"/>
                <w:color w:val="000000" w:themeColor="text1"/>
                <w:lang w:val="de-DE" w:eastAsia="zh-CN"/>
              </w:rPr>
            </w:pPr>
            <w:r w:rsidRPr="00453236">
              <w:rPr>
                <w:rFonts w:ascii="Arial" w:eastAsia="宋体" w:hAnsi="Arial" w:cs="Arial" w:hint="eastAsia"/>
                <w:color w:val="000000" w:themeColor="text1"/>
                <w:lang w:val="de-DE" w:eastAsia="zh-CN"/>
              </w:rPr>
              <w:t>WI TEI19, eNS_Ph3</w:t>
            </w:r>
          </w:p>
          <w:p w14:paraId="649BE382" w14:textId="77777777" w:rsidR="003C2383" w:rsidRPr="00453236" w:rsidRDefault="003C2383" w:rsidP="003C2383">
            <w:pPr>
              <w:spacing w:after="0"/>
              <w:rPr>
                <w:rFonts w:ascii="Arial" w:eastAsia="宋体" w:hAnsi="Arial" w:cs="Arial"/>
                <w:color w:val="000000" w:themeColor="text1"/>
                <w:lang w:val="de-DE" w:eastAsia="zh-CN"/>
              </w:rPr>
            </w:pPr>
            <w:r w:rsidRPr="00453236">
              <w:rPr>
                <w:rFonts w:ascii="Arial" w:eastAsia="宋体" w:hAnsi="Arial" w:cs="Arial" w:hint="eastAsia"/>
                <w:color w:val="000000" w:themeColor="text1"/>
                <w:lang w:val="de-DE" w:eastAsia="zh-CN"/>
              </w:rPr>
              <w:t>CAT F</w:t>
            </w:r>
          </w:p>
        </w:tc>
      </w:tr>
      <w:tr w:rsidR="003C2383" w14:paraId="44E1C2AA" w14:textId="77777777" w:rsidTr="004823BD">
        <w:trPr>
          <w:cantSplit/>
        </w:trPr>
        <w:tc>
          <w:tcPr>
            <w:tcW w:w="974" w:type="dxa"/>
            <w:shd w:val="clear" w:color="auto" w:fill="auto"/>
          </w:tcPr>
          <w:p w14:paraId="38E3663F" w14:textId="77777777" w:rsidR="003C2383" w:rsidRPr="00453236" w:rsidRDefault="003C2383" w:rsidP="003C2383">
            <w:pPr>
              <w:spacing w:after="0"/>
              <w:rPr>
                <w:rFonts w:ascii="Arial" w:hAnsi="Arial" w:cs="Arial"/>
                <w:b/>
                <w:bCs/>
                <w:color w:val="000000" w:themeColor="text1"/>
                <w:lang w:val="de-DE"/>
              </w:rPr>
            </w:pPr>
          </w:p>
        </w:tc>
        <w:tc>
          <w:tcPr>
            <w:tcW w:w="2527" w:type="dxa"/>
            <w:tcBorders>
              <w:bottom w:val="single" w:sz="4" w:space="0" w:color="auto"/>
            </w:tcBorders>
            <w:shd w:val="clear" w:color="auto" w:fill="auto"/>
          </w:tcPr>
          <w:p w14:paraId="06D65D9A" w14:textId="7F06C8A3" w:rsidR="003C2383" w:rsidRPr="00453236" w:rsidRDefault="003C2383" w:rsidP="003C2383">
            <w:pPr>
              <w:spacing w:after="0"/>
              <w:rPr>
                <w:rFonts w:ascii="Arial" w:hAnsi="Arial" w:cs="Arial"/>
                <w:b/>
                <w:bCs/>
                <w:color w:val="000000" w:themeColor="text1"/>
                <w:lang w:val="de-DE"/>
              </w:rPr>
            </w:pPr>
          </w:p>
        </w:tc>
        <w:tc>
          <w:tcPr>
            <w:tcW w:w="1240" w:type="dxa"/>
            <w:shd w:val="clear" w:color="auto" w:fill="auto"/>
          </w:tcPr>
          <w:p w14:paraId="68D180D5" w14:textId="77777777" w:rsidR="003C2383" w:rsidRDefault="00000000" w:rsidP="003C2383">
            <w:pPr>
              <w:spacing w:after="0"/>
              <w:jc w:val="center"/>
              <w:rPr>
                <w:rFonts w:ascii="Arial" w:eastAsia="宋体" w:hAnsi="Arial" w:cs="Arial"/>
                <w:bCs/>
                <w:color w:val="0000FF"/>
                <w:lang w:val="en-US" w:eastAsia="zh-CN"/>
              </w:rPr>
            </w:pPr>
            <w:hyperlink r:id="rId141" w:history="1">
              <w:r w:rsidR="003C2383">
                <w:rPr>
                  <w:rStyle w:val="afb"/>
                  <w:rFonts w:ascii="Arial" w:eastAsia="宋体" w:hAnsi="Arial" w:cs="Arial" w:hint="eastAsia"/>
                  <w:bCs/>
                  <w:lang w:val="en-US" w:eastAsia="zh-CN"/>
                </w:rPr>
                <w:t>1149</w:t>
              </w:r>
            </w:hyperlink>
          </w:p>
        </w:tc>
        <w:tc>
          <w:tcPr>
            <w:tcW w:w="3674" w:type="dxa"/>
            <w:shd w:val="clear" w:color="auto" w:fill="auto"/>
          </w:tcPr>
          <w:p w14:paraId="48486BCE"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1191 Rel-19 Clarification on UE Radio Capability ID for Indirect Network sharing</w:t>
            </w:r>
          </w:p>
        </w:tc>
        <w:tc>
          <w:tcPr>
            <w:tcW w:w="1589" w:type="dxa"/>
            <w:shd w:val="clear" w:color="auto" w:fill="auto"/>
          </w:tcPr>
          <w:p w14:paraId="1D5CA46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auto"/>
          </w:tcPr>
          <w:p w14:paraId="061C438A" w14:textId="34E62D4E" w:rsidR="003C2383" w:rsidRPr="00A25F24" w:rsidRDefault="00A25F24" w:rsidP="003C2383">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M</w:t>
            </w:r>
            <w:r>
              <w:rPr>
                <w:rFonts w:ascii="Arial" w:eastAsiaTheme="minorEastAsia" w:hAnsi="Arial" w:cs="Arial"/>
                <w:color w:val="000000" w:themeColor="text1"/>
                <w:lang w:val="en-US" w:eastAsia="zh-CN"/>
              </w:rPr>
              <w:t>oved to 19.21</w:t>
            </w:r>
          </w:p>
        </w:tc>
        <w:tc>
          <w:tcPr>
            <w:tcW w:w="6662" w:type="dxa"/>
            <w:shd w:val="clear" w:color="auto" w:fill="auto"/>
          </w:tcPr>
          <w:p w14:paraId="0557AE1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0FBF9C74"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079EDD7C" w14:textId="77777777" w:rsidTr="00512176">
        <w:trPr>
          <w:cantSplit/>
        </w:trPr>
        <w:tc>
          <w:tcPr>
            <w:tcW w:w="974" w:type="dxa"/>
            <w:shd w:val="clear" w:color="auto" w:fill="auto"/>
          </w:tcPr>
          <w:p w14:paraId="23F5DA43"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9C30266" w14:textId="4772F814" w:rsidR="003C2383" w:rsidRDefault="003C2383" w:rsidP="003C2383">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93FD687" w14:textId="77777777" w:rsidR="003C2383" w:rsidRDefault="00000000" w:rsidP="003C2383">
            <w:pPr>
              <w:spacing w:after="0"/>
              <w:jc w:val="center"/>
              <w:rPr>
                <w:rFonts w:ascii="Arial" w:eastAsia="宋体" w:hAnsi="Arial" w:cs="Arial"/>
                <w:bCs/>
                <w:color w:val="0000FF"/>
                <w:lang w:val="en-US" w:eastAsia="zh-CN"/>
              </w:rPr>
            </w:pPr>
            <w:hyperlink r:id="rId142" w:history="1">
              <w:r w:rsidR="003C2383">
                <w:rPr>
                  <w:rStyle w:val="afb"/>
                  <w:rFonts w:ascii="Arial" w:eastAsia="宋体" w:hAnsi="Arial" w:cs="Arial" w:hint="eastAsia"/>
                  <w:bCs/>
                  <w:lang w:val="en-US" w:eastAsia="zh-CN"/>
                </w:rPr>
                <w:t>1172</w:t>
              </w:r>
            </w:hyperlink>
          </w:p>
        </w:tc>
        <w:tc>
          <w:tcPr>
            <w:tcW w:w="3674" w:type="dxa"/>
            <w:shd w:val="clear" w:color="auto" w:fill="FFFF00"/>
          </w:tcPr>
          <w:p w14:paraId="6115B9DB"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0864 Rel-19 Correct IE Name for V-SMF Rejected QoS Flows in Service Procedure</w:t>
            </w:r>
          </w:p>
        </w:tc>
        <w:tc>
          <w:tcPr>
            <w:tcW w:w="1589" w:type="dxa"/>
            <w:shd w:val="clear" w:color="auto" w:fill="FFFF00"/>
          </w:tcPr>
          <w:p w14:paraId="1987E4F9"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D67D2D7"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6310464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26569F7"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0EFBE27A" w14:textId="77777777" w:rsidTr="00512176">
        <w:trPr>
          <w:cantSplit/>
        </w:trPr>
        <w:tc>
          <w:tcPr>
            <w:tcW w:w="974" w:type="dxa"/>
            <w:shd w:val="clear" w:color="auto" w:fill="auto"/>
          </w:tcPr>
          <w:p w14:paraId="74A38CBA"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15AB29F" w14:textId="20A3E8CA" w:rsidR="003C2383" w:rsidRDefault="003C2383" w:rsidP="003C2383">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F836071" w14:textId="77777777" w:rsidR="003C2383" w:rsidRDefault="00000000" w:rsidP="003C2383">
            <w:pPr>
              <w:spacing w:after="0"/>
              <w:jc w:val="center"/>
              <w:rPr>
                <w:rFonts w:ascii="Arial" w:eastAsia="宋体" w:hAnsi="Arial" w:cs="Arial"/>
                <w:bCs/>
                <w:color w:val="0000FF"/>
                <w:lang w:val="en-US" w:eastAsia="zh-CN"/>
              </w:rPr>
            </w:pPr>
            <w:hyperlink r:id="rId143" w:history="1">
              <w:r w:rsidR="003C2383">
                <w:rPr>
                  <w:rStyle w:val="afb"/>
                  <w:rFonts w:ascii="Arial" w:eastAsia="宋体" w:hAnsi="Arial" w:cs="Arial" w:hint="eastAsia"/>
                  <w:bCs/>
                  <w:lang w:val="en-US" w:eastAsia="zh-CN"/>
                </w:rPr>
                <w:t>1173</w:t>
              </w:r>
            </w:hyperlink>
          </w:p>
        </w:tc>
        <w:tc>
          <w:tcPr>
            <w:tcW w:w="3674" w:type="dxa"/>
            <w:shd w:val="clear" w:color="auto" w:fill="FFFF00"/>
          </w:tcPr>
          <w:p w14:paraId="7E17B15A"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1427 Rel-19 Correct Cardinality of IEs of Map with Item List Types</w:t>
            </w:r>
          </w:p>
        </w:tc>
        <w:tc>
          <w:tcPr>
            <w:tcW w:w="1589" w:type="dxa"/>
            <w:shd w:val="clear" w:color="auto" w:fill="FFFF00"/>
          </w:tcPr>
          <w:p w14:paraId="6DFBD5E2"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149399B"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2133EEE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061475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6327C8C0" w14:textId="77777777" w:rsidTr="00512176">
        <w:trPr>
          <w:cantSplit/>
        </w:trPr>
        <w:tc>
          <w:tcPr>
            <w:tcW w:w="974" w:type="dxa"/>
            <w:shd w:val="clear" w:color="auto" w:fill="auto"/>
          </w:tcPr>
          <w:p w14:paraId="702C296D"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93E22E5" w14:textId="4B2658D6" w:rsidR="003C2383" w:rsidRDefault="003C2383" w:rsidP="003C2383">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FCDA567" w14:textId="77777777" w:rsidR="003C2383" w:rsidRDefault="00000000" w:rsidP="003C2383">
            <w:pPr>
              <w:spacing w:after="0"/>
              <w:jc w:val="center"/>
              <w:rPr>
                <w:rFonts w:ascii="Arial" w:eastAsia="宋体" w:hAnsi="Arial" w:cs="Arial"/>
                <w:bCs/>
                <w:color w:val="0000FF"/>
                <w:lang w:val="en-US" w:eastAsia="zh-CN"/>
              </w:rPr>
            </w:pPr>
            <w:hyperlink r:id="rId144" w:history="1">
              <w:r w:rsidR="003C2383">
                <w:rPr>
                  <w:rStyle w:val="afb"/>
                  <w:rFonts w:ascii="Arial" w:eastAsia="宋体" w:hAnsi="Arial" w:cs="Arial" w:hint="eastAsia"/>
                  <w:bCs/>
                  <w:lang w:val="en-US" w:eastAsia="zh-CN"/>
                </w:rPr>
                <w:t>1174</w:t>
              </w:r>
            </w:hyperlink>
          </w:p>
        </w:tc>
        <w:tc>
          <w:tcPr>
            <w:tcW w:w="3674" w:type="dxa"/>
            <w:shd w:val="clear" w:color="auto" w:fill="FFFF00"/>
          </w:tcPr>
          <w:p w14:paraId="5F4F1DB5"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0531 Rel-19 Correct Cardinality of IEs of Map with Item List Types</w:t>
            </w:r>
          </w:p>
        </w:tc>
        <w:tc>
          <w:tcPr>
            <w:tcW w:w="1589" w:type="dxa"/>
            <w:shd w:val="clear" w:color="auto" w:fill="FFFF00"/>
          </w:tcPr>
          <w:p w14:paraId="793398EB"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B7E6C5A"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4C0F91A3"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C52E4F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4B51CC58" w14:textId="77777777" w:rsidTr="00512176">
        <w:trPr>
          <w:cantSplit/>
        </w:trPr>
        <w:tc>
          <w:tcPr>
            <w:tcW w:w="974" w:type="dxa"/>
            <w:shd w:val="clear" w:color="auto" w:fill="auto"/>
          </w:tcPr>
          <w:p w14:paraId="084D5DD9"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B15F71F" w14:textId="192AE036" w:rsidR="003C2383" w:rsidRDefault="003C2383" w:rsidP="003C2383">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4B616F6" w14:textId="77777777" w:rsidR="003C2383" w:rsidRDefault="00000000" w:rsidP="003C2383">
            <w:pPr>
              <w:spacing w:after="0"/>
              <w:jc w:val="center"/>
              <w:rPr>
                <w:rFonts w:ascii="Arial" w:eastAsia="宋体" w:hAnsi="Arial" w:cs="Arial"/>
                <w:bCs/>
                <w:color w:val="0000FF"/>
                <w:lang w:val="en-US" w:eastAsia="zh-CN"/>
              </w:rPr>
            </w:pPr>
            <w:hyperlink r:id="rId145" w:history="1">
              <w:r w:rsidR="003C2383">
                <w:rPr>
                  <w:rStyle w:val="afb"/>
                  <w:rFonts w:ascii="Arial" w:eastAsia="宋体" w:hAnsi="Arial" w:cs="Arial" w:hint="eastAsia"/>
                  <w:bCs/>
                  <w:lang w:val="en-US" w:eastAsia="zh-CN"/>
                </w:rPr>
                <w:t>1175</w:t>
              </w:r>
            </w:hyperlink>
          </w:p>
        </w:tc>
        <w:tc>
          <w:tcPr>
            <w:tcW w:w="3674" w:type="dxa"/>
            <w:shd w:val="clear" w:color="auto" w:fill="FFFF00"/>
          </w:tcPr>
          <w:p w14:paraId="489BA5C5"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1172 Rel-19 Correct Cardinality of IEs of Map with Item List Types</w:t>
            </w:r>
          </w:p>
        </w:tc>
        <w:tc>
          <w:tcPr>
            <w:tcW w:w="1589" w:type="dxa"/>
            <w:shd w:val="clear" w:color="auto" w:fill="FFFF00"/>
          </w:tcPr>
          <w:p w14:paraId="16335E92"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BBFBF03"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160FA3DE"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10E43F4"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1EF2A6AC" w14:textId="77777777" w:rsidTr="00512176">
        <w:trPr>
          <w:cantSplit/>
        </w:trPr>
        <w:tc>
          <w:tcPr>
            <w:tcW w:w="974" w:type="dxa"/>
            <w:shd w:val="clear" w:color="auto" w:fill="auto"/>
          </w:tcPr>
          <w:p w14:paraId="1C192A9B"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C843F99" w14:textId="5134FC63" w:rsidR="003C2383" w:rsidRDefault="003C2383" w:rsidP="003C2383">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8888867" w14:textId="77777777" w:rsidR="003C2383" w:rsidRDefault="00000000" w:rsidP="003C2383">
            <w:pPr>
              <w:spacing w:after="0"/>
              <w:jc w:val="center"/>
              <w:rPr>
                <w:rFonts w:ascii="Arial" w:eastAsia="宋体" w:hAnsi="Arial" w:cs="Arial"/>
                <w:bCs/>
                <w:color w:val="0000FF"/>
                <w:lang w:val="en-US" w:eastAsia="zh-CN"/>
              </w:rPr>
            </w:pPr>
            <w:hyperlink r:id="rId146" w:history="1">
              <w:r w:rsidR="003C2383">
                <w:rPr>
                  <w:rStyle w:val="afb"/>
                  <w:rFonts w:ascii="Arial" w:eastAsia="宋体" w:hAnsi="Arial" w:cs="Arial" w:hint="eastAsia"/>
                  <w:bCs/>
                  <w:lang w:val="en-US" w:eastAsia="zh-CN"/>
                </w:rPr>
                <w:t>1176</w:t>
              </w:r>
            </w:hyperlink>
          </w:p>
        </w:tc>
        <w:tc>
          <w:tcPr>
            <w:tcW w:w="3674" w:type="dxa"/>
            <w:shd w:val="clear" w:color="auto" w:fill="FFFF00"/>
          </w:tcPr>
          <w:p w14:paraId="38E5BD9F"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29.598 0093 Rel-19 Correct Cardinality of IEs of Map with Item List Types</w:t>
            </w:r>
          </w:p>
        </w:tc>
        <w:tc>
          <w:tcPr>
            <w:tcW w:w="1589" w:type="dxa"/>
            <w:shd w:val="clear" w:color="auto" w:fill="FFFF00"/>
          </w:tcPr>
          <w:p w14:paraId="60A84D4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3AAB3A8"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36BAF359"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D166377"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1C9EE929" w14:textId="77777777" w:rsidTr="00512176">
        <w:trPr>
          <w:cantSplit/>
        </w:trPr>
        <w:tc>
          <w:tcPr>
            <w:tcW w:w="974" w:type="dxa"/>
            <w:shd w:val="clear" w:color="auto" w:fill="auto"/>
          </w:tcPr>
          <w:p w14:paraId="5DF0D12D"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A958A21" w14:textId="1CE8429F" w:rsidR="003C2383" w:rsidRDefault="003C2383" w:rsidP="003C2383">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5E10B93" w14:textId="77777777" w:rsidR="003C2383" w:rsidRDefault="00000000" w:rsidP="003C2383">
            <w:pPr>
              <w:spacing w:after="0"/>
              <w:jc w:val="center"/>
              <w:rPr>
                <w:rFonts w:ascii="Arial" w:eastAsia="宋体" w:hAnsi="Arial" w:cs="Arial"/>
                <w:bCs/>
                <w:color w:val="0000FF"/>
                <w:lang w:val="en-US" w:eastAsia="zh-CN"/>
              </w:rPr>
            </w:pPr>
            <w:hyperlink r:id="rId147" w:history="1">
              <w:r w:rsidR="003C2383">
                <w:rPr>
                  <w:rStyle w:val="afb"/>
                  <w:rFonts w:ascii="Arial" w:eastAsia="宋体" w:hAnsi="Arial" w:cs="Arial" w:hint="eastAsia"/>
                  <w:bCs/>
                  <w:lang w:val="en-US" w:eastAsia="zh-CN"/>
                </w:rPr>
                <w:t>1177</w:t>
              </w:r>
            </w:hyperlink>
          </w:p>
        </w:tc>
        <w:tc>
          <w:tcPr>
            <w:tcW w:w="3674" w:type="dxa"/>
            <w:shd w:val="clear" w:color="auto" w:fill="FFFF00"/>
          </w:tcPr>
          <w:p w14:paraId="3585DC59"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1173 Rel-19 Notify Complete NF Profile for NF Status Change from Suspended or Undiscoverable</w:t>
            </w:r>
          </w:p>
        </w:tc>
        <w:tc>
          <w:tcPr>
            <w:tcW w:w="1589" w:type="dxa"/>
            <w:shd w:val="clear" w:color="auto" w:fill="FFFF00"/>
          </w:tcPr>
          <w:p w14:paraId="6B6302EB"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073E13D"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0894C259"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DF073F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rsidRPr="008D1313" w14:paraId="0DFC7B72" w14:textId="77777777" w:rsidTr="001F0EC3">
        <w:trPr>
          <w:cantSplit/>
        </w:trPr>
        <w:tc>
          <w:tcPr>
            <w:tcW w:w="974" w:type="dxa"/>
            <w:shd w:val="clear" w:color="auto" w:fill="auto"/>
          </w:tcPr>
          <w:p w14:paraId="17639679"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2906BDC" w14:textId="1550A0C9" w:rsidR="003C2383" w:rsidRDefault="003C2383" w:rsidP="003C2383">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986B0D6" w14:textId="77777777" w:rsidR="003C2383" w:rsidRDefault="00000000" w:rsidP="003C2383">
            <w:pPr>
              <w:spacing w:after="0"/>
              <w:jc w:val="center"/>
              <w:rPr>
                <w:rFonts w:ascii="Arial" w:eastAsia="宋体" w:hAnsi="Arial" w:cs="Arial"/>
                <w:bCs/>
                <w:color w:val="0000FF"/>
                <w:lang w:val="en-US" w:eastAsia="zh-CN"/>
              </w:rPr>
            </w:pPr>
            <w:hyperlink r:id="rId148" w:history="1">
              <w:r w:rsidR="003C2383">
                <w:rPr>
                  <w:rStyle w:val="afb"/>
                  <w:rFonts w:ascii="Arial" w:eastAsia="宋体" w:hAnsi="Arial" w:cs="Arial" w:hint="eastAsia"/>
                  <w:bCs/>
                  <w:lang w:val="en-US" w:eastAsia="zh-CN"/>
                </w:rPr>
                <w:t>1178</w:t>
              </w:r>
            </w:hyperlink>
          </w:p>
        </w:tc>
        <w:tc>
          <w:tcPr>
            <w:tcW w:w="3674" w:type="dxa"/>
            <w:shd w:val="clear" w:color="auto" w:fill="FFFF00"/>
          </w:tcPr>
          <w:p w14:paraId="1F3ADA62"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0237 Rel-19 Feature for NSSAI Validity Time Report</w:t>
            </w:r>
          </w:p>
        </w:tc>
        <w:tc>
          <w:tcPr>
            <w:tcW w:w="1589" w:type="dxa"/>
            <w:shd w:val="clear" w:color="auto" w:fill="FFFF00"/>
          </w:tcPr>
          <w:p w14:paraId="2FD8B6D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7EC579D"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30E9EA44" w14:textId="77777777" w:rsidR="003C2383" w:rsidRPr="00453236" w:rsidRDefault="003C2383" w:rsidP="003C2383">
            <w:pPr>
              <w:spacing w:after="0"/>
              <w:rPr>
                <w:rFonts w:ascii="Arial" w:eastAsia="宋体" w:hAnsi="Arial" w:cs="Arial"/>
                <w:color w:val="000000" w:themeColor="text1"/>
                <w:lang w:val="de-DE" w:eastAsia="zh-CN"/>
              </w:rPr>
            </w:pPr>
            <w:r w:rsidRPr="00453236">
              <w:rPr>
                <w:rFonts w:ascii="Arial" w:eastAsia="宋体" w:hAnsi="Arial" w:cs="Arial" w:hint="eastAsia"/>
                <w:color w:val="000000" w:themeColor="text1"/>
                <w:lang w:val="de-DE" w:eastAsia="zh-CN"/>
              </w:rPr>
              <w:t>WI TEI19, eNS_Ph3</w:t>
            </w:r>
          </w:p>
          <w:p w14:paraId="18CD1071" w14:textId="77777777" w:rsidR="003C2383" w:rsidRPr="00453236" w:rsidRDefault="003C2383" w:rsidP="003C2383">
            <w:pPr>
              <w:spacing w:after="0"/>
              <w:rPr>
                <w:rFonts w:ascii="Arial" w:eastAsia="宋体" w:hAnsi="Arial" w:cs="Arial"/>
                <w:color w:val="000000" w:themeColor="text1"/>
                <w:lang w:val="de-DE" w:eastAsia="zh-CN"/>
              </w:rPr>
            </w:pPr>
            <w:r w:rsidRPr="00453236">
              <w:rPr>
                <w:rFonts w:ascii="Arial" w:eastAsia="宋体" w:hAnsi="Arial" w:cs="Arial" w:hint="eastAsia"/>
                <w:color w:val="000000" w:themeColor="text1"/>
                <w:lang w:val="de-DE" w:eastAsia="zh-CN"/>
              </w:rPr>
              <w:t>CAT B</w:t>
            </w:r>
          </w:p>
        </w:tc>
      </w:tr>
      <w:tr w:rsidR="003C2383" w14:paraId="63310F21" w14:textId="77777777" w:rsidTr="001F0EC3">
        <w:trPr>
          <w:cantSplit/>
        </w:trPr>
        <w:tc>
          <w:tcPr>
            <w:tcW w:w="974" w:type="dxa"/>
            <w:shd w:val="clear" w:color="auto" w:fill="auto"/>
          </w:tcPr>
          <w:p w14:paraId="2A188754" w14:textId="77777777" w:rsidR="003C2383" w:rsidRPr="00453236" w:rsidRDefault="003C2383" w:rsidP="003C2383">
            <w:pPr>
              <w:spacing w:after="0"/>
              <w:rPr>
                <w:rFonts w:ascii="Arial" w:hAnsi="Arial" w:cs="Arial"/>
                <w:b/>
                <w:bCs/>
                <w:color w:val="000000" w:themeColor="text1"/>
                <w:lang w:val="de-DE"/>
              </w:rPr>
            </w:pPr>
          </w:p>
        </w:tc>
        <w:tc>
          <w:tcPr>
            <w:tcW w:w="2527" w:type="dxa"/>
            <w:tcBorders>
              <w:bottom w:val="single" w:sz="4" w:space="0" w:color="auto"/>
            </w:tcBorders>
            <w:shd w:val="clear" w:color="auto" w:fill="339966"/>
          </w:tcPr>
          <w:p w14:paraId="0A0C5CDD" w14:textId="18AF36BD" w:rsidR="003C2383" w:rsidRPr="00453236" w:rsidRDefault="003C2383" w:rsidP="003C2383">
            <w:pPr>
              <w:spacing w:after="0"/>
              <w:rPr>
                <w:rFonts w:ascii="Arial" w:hAnsi="Arial" w:cs="Arial"/>
                <w:b/>
                <w:bCs/>
                <w:color w:val="000000" w:themeColor="text1"/>
                <w:lang w:val="de-DE"/>
              </w:rPr>
            </w:pPr>
            <w:r>
              <w:rPr>
                <w:rFonts w:ascii="Arial" w:hAnsi="Arial" w:cs="Arial"/>
                <w:b/>
                <w:bCs/>
                <w:color w:val="000000" w:themeColor="text1"/>
                <w:lang w:val="de-DE"/>
              </w:rPr>
              <w:t>Breakout</w:t>
            </w:r>
          </w:p>
        </w:tc>
        <w:tc>
          <w:tcPr>
            <w:tcW w:w="1240" w:type="dxa"/>
            <w:shd w:val="clear" w:color="auto" w:fill="FFFF00"/>
          </w:tcPr>
          <w:p w14:paraId="1753385E" w14:textId="77777777" w:rsidR="003C2383" w:rsidRDefault="00000000" w:rsidP="003C2383">
            <w:pPr>
              <w:spacing w:after="0"/>
              <w:jc w:val="center"/>
              <w:rPr>
                <w:rFonts w:ascii="Arial" w:eastAsia="宋体" w:hAnsi="Arial" w:cs="Arial"/>
                <w:bCs/>
                <w:color w:val="0000FF"/>
                <w:lang w:val="en-US" w:eastAsia="zh-CN"/>
              </w:rPr>
            </w:pPr>
            <w:hyperlink r:id="rId149" w:history="1">
              <w:r w:rsidR="003C2383">
                <w:rPr>
                  <w:rStyle w:val="afb"/>
                  <w:rFonts w:ascii="Arial" w:eastAsia="宋体" w:hAnsi="Arial" w:cs="Arial" w:hint="eastAsia"/>
                  <w:bCs/>
                  <w:lang w:val="en-US" w:eastAsia="zh-CN"/>
                </w:rPr>
                <w:t>1179</w:t>
              </w:r>
            </w:hyperlink>
          </w:p>
        </w:tc>
        <w:tc>
          <w:tcPr>
            <w:tcW w:w="3674" w:type="dxa"/>
            <w:shd w:val="clear" w:color="auto" w:fill="FFFF00"/>
          </w:tcPr>
          <w:p w14:paraId="6EA63CD2"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29.542 0041 Rel-19 Missed API Description Table</w:t>
            </w:r>
          </w:p>
        </w:tc>
        <w:tc>
          <w:tcPr>
            <w:tcW w:w="1589" w:type="dxa"/>
            <w:shd w:val="clear" w:color="auto" w:fill="FFFF00"/>
          </w:tcPr>
          <w:p w14:paraId="7A7839D9"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15039E2"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2DC97D47"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5D7CF1B"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717AFDA9" w14:textId="77777777" w:rsidTr="00CA3746">
        <w:trPr>
          <w:cantSplit/>
        </w:trPr>
        <w:tc>
          <w:tcPr>
            <w:tcW w:w="974" w:type="dxa"/>
            <w:shd w:val="clear" w:color="auto" w:fill="auto"/>
          </w:tcPr>
          <w:p w14:paraId="6C1E5A66"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37EED18" w14:textId="3B0705E3" w:rsidR="003C2383" w:rsidRDefault="003C2383" w:rsidP="003C2383">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75A9D3E" w14:textId="77777777" w:rsidR="003C2383" w:rsidRDefault="00000000" w:rsidP="003C2383">
            <w:pPr>
              <w:spacing w:after="0"/>
              <w:jc w:val="center"/>
              <w:rPr>
                <w:rFonts w:ascii="Arial" w:eastAsia="宋体" w:hAnsi="Arial" w:cs="Arial"/>
                <w:bCs/>
                <w:color w:val="0000FF"/>
                <w:lang w:val="en-US" w:eastAsia="zh-CN"/>
              </w:rPr>
            </w:pPr>
            <w:hyperlink r:id="rId150" w:history="1">
              <w:r w:rsidR="003C2383">
                <w:rPr>
                  <w:rStyle w:val="afb"/>
                  <w:rFonts w:ascii="Arial" w:eastAsia="宋体" w:hAnsi="Arial" w:cs="Arial" w:hint="eastAsia"/>
                  <w:bCs/>
                  <w:lang w:val="en-US" w:eastAsia="zh-CN"/>
                </w:rPr>
                <w:t>1224</w:t>
              </w:r>
            </w:hyperlink>
          </w:p>
        </w:tc>
        <w:tc>
          <w:tcPr>
            <w:tcW w:w="3674" w:type="dxa"/>
            <w:shd w:val="clear" w:color="auto" w:fill="FFFF00"/>
          </w:tcPr>
          <w:p w14:paraId="0A4F201B"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0865 Rel-19 SmContext Status Notification 404 response</w:t>
            </w:r>
          </w:p>
        </w:tc>
        <w:tc>
          <w:tcPr>
            <w:tcW w:w="1589" w:type="dxa"/>
            <w:shd w:val="clear" w:color="auto" w:fill="FFFF00"/>
          </w:tcPr>
          <w:p w14:paraId="188F515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D309D3F"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5D0D5287"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323DA4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1FDE0629" w14:textId="77777777" w:rsidTr="00E753C6">
        <w:trPr>
          <w:cantSplit/>
        </w:trPr>
        <w:tc>
          <w:tcPr>
            <w:tcW w:w="974" w:type="dxa"/>
            <w:shd w:val="clear" w:color="auto" w:fill="auto"/>
          </w:tcPr>
          <w:p w14:paraId="16622AFE"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F1809A5" w14:textId="17799681" w:rsidR="003C2383" w:rsidRDefault="003C2383" w:rsidP="003C2383">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836E1B2" w14:textId="77777777" w:rsidR="003C2383" w:rsidRDefault="00000000" w:rsidP="003C2383">
            <w:pPr>
              <w:spacing w:after="0"/>
              <w:jc w:val="center"/>
              <w:rPr>
                <w:rFonts w:ascii="Arial" w:eastAsia="宋体" w:hAnsi="Arial" w:cs="Arial"/>
                <w:bCs/>
                <w:color w:val="0000FF"/>
                <w:lang w:val="en-US" w:eastAsia="zh-CN"/>
              </w:rPr>
            </w:pPr>
            <w:hyperlink r:id="rId151" w:history="1">
              <w:r w:rsidR="003C2383">
                <w:rPr>
                  <w:rStyle w:val="afb"/>
                  <w:rFonts w:ascii="Arial" w:eastAsia="宋体" w:hAnsi="Arial" w:cs="Arial" w:hint="eastAsia"/>
                  <w:bCs/>
                  <w:lang w:val="en-US" w:eastAsia="zh-CN"/>
                </w:rPr>
                <w:t>1227</w:t>
              </w:r>
            </w:hyperlink>
          </w:p>
        </w:tc>
        <w:tc>
          <w:tcPr>
            <w:tcW w:w="3674" w:type="dxa"/>
            <w:shd w:val="clear" w:color="auto" w:fill="FFFF00"/>
          </w:tcPr>
          <w:p w14:paraId="1C7D52F1"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0966 Rel-19 Update the References</w:t>
            </w:r>
          </w:p>
        </w:tc>
        <w:tc>
          <w:tcPr>
            <w:tcW w:w="1589" w:type="dxa"/>
            <w:shd w:val="clear" w:color="auto" w:fill="FFFF00"/>
          </w:tcPr>
          <w:p w14:paraId="0EE3A2E6"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DECFFA3"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1817DEE4"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6CEA006"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07743D1B" w14:textId="77777777" w:rsidTr="00E753C6">
        <w:trPr>
          <w:cantSplit/>
        </w:trPr>
        <w:tc>
          <w:tcPr>
            <w:tcW w:w="974" w:type="dxa"/>
            <w:shd w:val="clear" w:color="auto" w:fill="auto"/>
          </w:tcPr>
          <w:p w14:paraId="239F0FAA"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828AC26" w14:textId="18E4339F" w:rsidR="003C2383" w:rsidRDefault="003C2383" w:rsidP="003C2383">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B60FAE8" w14:textId="77777777" w:rsidR="003C2383" w:rsidRDefault="00000000" w:rsidP="003C2383">
            <w:pPr>
              <w:spacing w:after="0"/>
              <w:jc w:val="center"/>
              <w:rPr>
                <w:rFonts w:ascii="Arial" w:eastAsia="宋体" w:hAnsi="Arial" w:cs="Arial"/>
                <w:bCs/>
                <w:color w:val="0000FF"/>
                <w:lang w:val="en-US" w:eastAsia="zh-CN"/>
              </w:rPr>
            </w:pPr>
            <w:hyperlink r:id="rId152" w:history="1">
              <w:r w:rsidR="003C2383">
                <w:rPr>
                  <w:rStyle w:val="afb"/>
                  <w:rFonts w:ascii="Arial" w:eastAsia="宋体" w:hAnsi="Arial" w:cs="Arial" w:hint="eastAsia"/>
                  <w:bCs/>
                  <w:lang w:val="en-US" w:eastAsia="zh-CN"/>
                </w:rPr>
                <w:t>1228</w:t>
              </w:r>
            </w:hyperlink>
          </w:p>
        </w:tc>
        <w:tc>
          <w:tcPr>
            <w:tcW w:w="3674" w:type="dxa"/>
            <w:shd w:val="clear" w:color="auto" w:fill="FFFF00"/>
          </w:tcPr>
          <w:p w14:paraId="12866C9A"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29.281 0137 Rel-19 RFC 2460 obsoleted by RFC 8200</w:t>
            </w:r>
          </w:p>
        </w:tc>
        <w:tc>
          <w:tcPr>
            <w:tcW w:w="1589" w:type="dxa"/>
            <w:shd w:val="clear" w:color="auto" w:fill="FFFF00"/>
          </w:tcPr>
          <w:p w14:paraId="4A010D03"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55D075B"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7CEFEAAC"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B0AC6AB"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06A45EDB" w14:textId="77777777" w:rsidTr="00E753C6">
        <w:trPr>
          <w:cantSplit/>
        </w:trPr>
        <w:tc>
          <w:tcPr>
            <w:tcW w:w="974" w:type="dxa"/>
            <w:shd w:val="clear" w:color="auto" w:fill="auto"/>
          </w:tcPr>
          <w:p w14:paraId="1158E404"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A303191" w14:textId="059D14D6" w:rsidR="003C2383" w:rsidRDefault="003C2383" w:rsidP="003C2383">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5EA3F6C" w14:textId="77777777" w:rsidR="003C2383" w:rsidRDefault="00000000" w:rsidP="003C2383">
            <w:pPr>
              <w:spacing w:after="0"/>
              <w:jc w:val="center"/>
              <w:rPr>
                <w:rFonts w:ascii="Arial" w:eastAsia="宋体" w:hAnsi="Arial" w:cs="Arial"/>
                <w:bCs/>
                <w:color w:val="0000FF"/>
                <w:lang w:val="en-US" w:eastAsia="zh-CN"/>
              </w:rPr>
            </w:pPr>
            <w:hyperlink r:id="rId153" w:history="1">
              <w:r w:rsidR="003C2383">
                <w:rPr>
                  <w:rStyle w:val="afb"/>
                  <w:rFonts w:ascii="Arial" w:eastAsia="宋体" w:hAnsi="Arial" w:cs="Arial" w:hint="eastAsia"/>
                  <w:bCs/>
                  <w:lang w:val="en-US" w:eastAsia="zh-CN"/>
                </w:rPr>
                <w:t>1229</w:t>
              </w:r>
            </w:hyperlink>
          </w:p>
        </w:tc>
        <w:tc>
          <w:tcPr>
            <w:tcW w:w="3674" w:type="dxa"/>
            <w:shd w:val="clear" w:color="auto" w:fill="FFFF00"/>
          </w:tcPr>
          <w:p w14:paraId="468FF178"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29.526 0092 Rel-19 Correction on SliceNotificationType</w:t>
            </w:r>
          </w:p>
        </w:tc>
        <w:tc>
          <w:tcPr>
            <w:tcW w:w="1589" w:type="dxa"/>
            <w:shd w:val="clear" w:color="auto" w:fill="FFFF00"/>
          </w:tcPr>
          <w:p w14:paraId="1B2F5D44"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319B6EC"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0C8B3E93"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4EC41C7"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133646B7" w14:textId="77777777" w:rsidTr="00E753C6">
        <w:trPr>
          <w:cantSplit/>
        </w:trPr>
        <w:tc>
          <w:tcPr>
            <w:tcW w:w="974" w:type="dxa"/>
            <w:shd w:val="clear" w:color="auto" w:fill="auto"/>
          </w:tcPr>
          <w:p w14:paraId="6AD7AD81"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F2825AC" w14:textId="76350073" w:rsidR="003C2383" w:rsidRDefault="003C2383" w:rsidP="003C2383">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23A2268" w14:textId="77777777" w:rsidR="003C2383" w:rsidRDefault="00000000" w:rsidP="003C2383">
            <w:pPr>
              <w:spacing w:after="0"/>
              <w:jc w:val="center"/>
              <w:rPr>
                <w:rFonts w:ascii="Arial" w:eastAsia="宋体" w:hAnsi="Arial" w:cs="Arial"/>
                <w:bCs/>
                <w:color w:val="0000FF"/>
                <w:lang w:val="en-US" w:eastAsia="zh-CN"/>
              </w:rPr>
            </w:pPr>
            <w:hyperlink r:id="rId154" w:history="1">
              <w:r w:rsidR="003C2383">
                <w:rPr>
                  <w:rStyle w:val="afb"/>
                  <w:rFonts w:ascii="Arial" w:eastAsia="宋体" w:hAnsi="Arial" w:cs="Arial" w:hint="eastAsia"/>
                  <w:bCs/>
                  <w:lang w:val="en-US" w:eastAsia="zh-CN"/>
                </w:rPr>
                <w:t>1230</w:t>
              </w:r>
            </w:hyperlink>
          </w:p>
        </w:tc>
        <w:tc>
          <w:tcPr>
            <w:tcW w:w="3674" w:type="dxa"/>
            <w:shd w:val="clear" w:color="auto" w:fill="FFFF00"/>
          </w:tcPr>
          <w:p w14:paraId="3B46D16A"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0136 Rel-19 Removal of Table NOTE in QosMonitoringMeasurement</w:t>
            </w:r>
          </w:p>
        </w:tc>
        <w:tc>
          <w:tcPr>
            <w:tcW w:w="1589" w:type="dxa"/>
            <w:shd w:val="clear" w:color="auto" w:fill="FFFF00"/>
          </w:tcPr>
          <w:p w14:paraId="26DC9D0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8822236"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336762A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041B129"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4D62928D" w14:textId="77777777" w:rsidTr="00E753C6">
        <w:trPr>
          <w:cantSplit/>
        </w:trPr>
        <w:tc>
          <w:tcPr>
            <w:tcW w:w="974" w:type="dxa"/>
            <w:shd w:val="clear" w:color="auto" w:fill="auto"/>
          </w:tcPr>
          <w:p w14:paraId="2443A5A3"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23618CF" w14:textId="6A5F2A25" w:rsidR="003C2383" w:rsidRDefault="003C2383" w:rsidP="003C2383">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06298B1" w14:textId="77777777" w:rsidR="003C2383" w:rsidRDefault="00000000" w:rsidP="003C2383">
            <w:pPr>
              <w:spacing w:after="0"/>
              <w:jc w:val="center"/>
              <w:rPr>
                <w:rFonts w:ascii="Arial" w:eastAsia="宋体" w:hAnsi="Arial" w:cs="Arial"/>
                <w:bCs/>
                <w:color w:val="0000FF"/>
                <w:lang w:val="en-US" w:eastAsia="zh-CN"/>
              </w:rPr>
            </w:pPr>
            <w:hyperlink r:id="rId155" w:history="1">
              <w:r w:rsidR="003C2383">
                <w:rPr>
                  <w:rStyle w:val="afb"/>
                  <w:rFonts w:ascii="Arial" w:eastAsia="宋体" w:hAnsi="Arial" w:cs="Arial" w:hint="eastAsia"/>
                  <w:bCs/>
                  <w:lang w:val="en-US" w:eastAsia="zh-CN"/>
                </w:rPr>
                <w:t>1249</w:t>
              </w:r>
            </w:hyperlink>
          </w:p>
        </w:tc>
        <w:tc>
          <w:tcPr>
            <w:tcW w:w="3674" w:type="dxa"/>
            <w:shd w:val="clear" w:color="auto" w:fill="FFFF00"/>
          </w:tcPr>
          <w:p w14:paraId="61886975"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1182 Rel-19 Update and replace obsoleted HTTP RFC</w:t>
            </w:r>
          </w:p>
        </w:tc>
        <w:tc>
          <w:tcPr>
            <w:tcW w:w="1589" w:type="dxa"/>
            <w:shd w:val="clear" w:color="auto" w:fill="FFFF00"/>
          </w:tcPr>
          <w:p w14:paraId="49429F52"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BE6F1A5"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05D10D27"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FF24C36"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28AA9906" w14:textId="77777777" w:rsidTr="00E753C6">
        <w:trPr>
          <w:cantSplit/>
        </w:trPr>
        <w:tc>
          <w:tcPr>
            <w:tcW w:w="974" w:type="dxa"/>
            <w:shd w:val="clear" w:color="auto" w:fill="auto"/>
          </w:tcPr>
          <w:p w14:paraId="599D0A61"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8A41F4D" w14:textId="5FE0BCB5" w:rsidR="003C2383" w:rsidRDefault="003C2383" w:rsidP="003C2383">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B51B4AC" w14:textId="77777777" w:rsidR="003C2383" w:rsidRDefault="00000000" w:rsidP="003C2383">
            <w:pPr>
              <w:spacing w:after="0"/>
              <w:jc w:val="center"/>
              <w:rPr>
                <w:rFonts w:ascii="Arial" w:eastAsia="宋体" w:hAnsi="Arial" w:cs="Arial"/>
                <w:bCs/>
                <w:color w:val="0000FF"/>
                <w:lang w:val="en-US" w:eastAsia="zh-CN"/>
              </w:rPr>
            </w:pPr>
            <w:hyperlink r:id="rId156" w:history="1">
              <w:r w:rsidR="003C2383">
                <w:rPr>
                  <w:rStyle w:val="afb"/>
                  <w:rFonts w:ascii="Arial" w:eastAsia="宋体" w:hAnsi="Arial" w:cs="Arial" w:hint="eastAsia"/>
                  <w:bCs/>
                  <w:lang w:val="en-US" w:eastAsia="zh-CN"/>
                </w:rPr>
                <w:t>1250</w:t>
              </w:r>
            </w:hyperlink>
          </w:p>
        </w:tc>
        <w:tc>
          <w:tcPr>
            <w:tcW w:w="3674" w:type="dxa"/>
            <w:shd w:val="clear" w:color="auto" w:fill="FFFF00"/>
          </w:tcPr>
          <w:p w14:paraId="188D1350"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0643 Rel-19 Update and replace obsoleted HTTP RFC</w:t>
            </w:r>
          </w:p>
        </w:tc>
        <w:tc>
          <w:tcPr>
            <w:tcW w:w="1589" w:type="dxa"/>
            <w:shd w:val="clear" w:color="auto" w:fill="FFFF00"/>
          </w:tcPr>
          <w:p w14:paraId="772A9BF5"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8ADF32D"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0456D1D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1BD5D22"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581B3224" w14:textId="77777777" w:rsidTr="00E753C6">
        <w:trPr>
          <w:cantSplit/>
        </w:trPr>
        <w:tc>
          <w:tcPr>
            <w:tcW w:w="974" w:type="dxa"/>
            <w:shd w:val="clear" w:color="auto" w:fill="auto"/>
          </w:tcPr>
          <w:p w14:paraId="33BD5372"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1371535" w14:textId="4BB461D7" w:rsidR="003C2383" w:rsidRDefault="003C2383" w:rsidP="003C2383">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9354F19" w14:textId="77777777" w:rsidR="003C2383" w:rsidRDefault="00000000" w:rsidP="003C2383">
            <w:pPr>
              <w:spacing w:after="0"/>
              <w:jc w:val="center"/>
              <w:rPr>
                <w:rFonts w:ascii="Arial" w:eastAsia="宋体" w:hAnsi="Arial" w:cs="Arial"/>
                <w:bCs/>
                <w:color w:val="0000FF"/>
                <w:lang w:val="en-US" w:eastAsia="zh-CN"/>
              </w:rPr>
            </w:pPr>
            <w:hyperlink r:id="rId157" w:history="1">
              <w:r w:rsidR="003C2383">
                <w:rPr>
                  <w:rStyle w:val="afb"/>
                  <w:rFonts w:ascii="Arial" w:eastAsia="宋体" w:hAnsi="Arial" w:cs="Arial" w:hint="eastAsia"/>
                  <w:bCs/>
                  <w:lang w:val="en-US" w:eastAsia="zh-CN"/>
                </w:rPr>
                <w:t>1271</w:t>
              </w:r>
            </w:hyperlink>
          </w:p>
        </w:tc>
        <w:tc>
          <w:tcPr>
            <w:tcW w:w="3674" w:type="dxa"/>
            <w:shd w:val="clear" w:color="auto" w:fill="FFFF00"/>
          </w:tcPr>
          <w:p w14:paraId="4D283871"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0709 Rel-19 Update and replace obsoleted HTTP RFC</w:t>
            </w:r>
          </w:p>
        </w:tc>
        <w:tc>
          <w:tcPr>
            <w:tcW w:w="1589" w:type="dxa"/>
            <w:shd w:val="clear" w:color="auto" w:fill="FFFF00"/>
          </w:tcPr>
          <w:p w14:paraId="1B0A1B7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DCDA5CF"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055EEBC4"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5877188"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684EB364" w14:textId="77777777" w:rsidTr="00E753C6">
        <w:trPr>
          <w:cantSplit/>
        </w:trPr>
        <w:tc>
          <w:tcPr>
            <w:tcW w:w="974" w:type="dxa"/>
            <w:shd w:val="clear" w:color="auto" w:fill="auto"/>
          </w:tcPr>
          <w:p w14:paraId="265F70B6"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673C398" w14:textId="621A5922" w:rsidR="003C2383" w:rsidRDefault="003C2383" w:rsidP="003C2383">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2237105" w14:textId="77777777" w:rsidR="003C2383" w:rsidRDefault="00000000" w:rsidP="003C2383">
            <w:pPr>
              <w:spacing w:after="0"/>
              <w:jc w:val="center"/>
              <w:rPr>
                <w:rFonts w:ascii="Arial" w:eastAsia="宋体" w:hAnsi="Arial" w:cs="Arial"/>
                <w:bCs/>
                <w:color w:val="0000FF"/>
                <w:lang w:val="en-US" w:eastAsia="zh-CN"/>
              </w:rPr>
            </w:pPr>
            <w:hyperlink r:id="rId158" w:history="1">
              <w:r w:rsidR="003C2383">
                <w:rPr>
                  <w:rStyle w:val="afb"/>
                  <w:rFonts w:ascii="Arial" w:eastAsia="宋体" w:hAnsi="Arial" w:cs="Arial" w:hint="eastAsia"/>
                  <w:bCs/>
                  <w:lang w:val="en-US" w:eastAsia="zh-CN"/>
                </w:rPr>
                <w:t>1272</w:t>
              </w:r>
            </w:hyperlink>
          </w:p>
        </w:tc>
        <w:tc>
          <w:tcPr>
            <w:tcW w:w="3674" w:type="dxa"/>
            <w:shd w:val="clear" w:color="auto" w:fill="FFFF00"/>
          </w:tcPr>
          <w:p w14:paraId="74B37546"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23.008 0591 Rel-19 Update and replace obsoleted HTTP RFC</w:t>
            </w:r>
          </w:p>
        </w:tc>
        <w:tc>
          <w:tcPr>
            <w:tcW w:w="1589" w:type="dxa"/>
            <w:shd w:val="clear" w:color="auto" w:fill="FFFF00"/>
          </w:tcPr>
          <w:p w14:paraId="23A701EE"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901D8E8"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36EB2721"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648F793"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214A11A2" w14:textId="77777777" w:rsidTr="00E753C6">
        <w:trPr>
          <w:cantSplit/>
        </w:trPr>
        <w:tc>
          <w:tcPr>
            <w:tcW w:w="974" w:type="dxa"/>
            <w:shd w:val="clear" w:color="auto" w:fill="auto"/>
          </w:tcPr>
          <w:p w14:paraId="2E45003C"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826CFC5" w14:textId="27DA5A00" w:rsidR="003C2383" w:rsidRDefault="003C2383" w:rsidP="003C2383">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3FD8777" w14:textId="77777777" w:rsidR="003C2383" w:rsidRDefault="00000000" w:rsidP="003C2383">
            <w:pPr>
              <w:spacing w:after="0"/>
              <w:jc w:val="center"/>
              <w:rPr>
                <w:rFonts w:ascii="Arial" w:eastAsia="宋体" w:hAnsi="Arial" w:cs="Arial"/>
                <w:bCs/>
                <w:color w:val="0000FF"/>
                <w:lang w:val="en-US" w:eastAsia="zh-CN"/>
              </w:rPr>
            </w:pPr>
            <w:hyperlink r:id="rId159" w:history="1">
              <w:r w:rsidR="003C2383">
                <w:rPr>
                  <w:rStyle w:val="afb"/>
                  <w:rFonts w:ascii="Arial" w:eastAsia="宋体" w:hAnsi="Arial" w:cs="Arial" w:hint="eastAsia"/>
                  <w:bCs/>
                  <w:lang w:val="en-US" w:eastAsia="zh-CN"/>
                </w:rPr>
                <w:t>1273</w:t>
              </w:r>
            </w:hyperlink>
          </w:p>
        </w:tc>
        <w:tc>
          <w:tcPr>
            <w:tcW w:w="3674" w:type="dxa"/>
            <w:shd w:val="clear" w:color="auto" w:fill="FFFF00"/>
          </w:tcPr>
          <w:p w14:paraId="6042C455"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29.231 0029 Rel-19 Update and replace obsoleted HTTP RFC</w:t>
            </w:r>
          </w:p>
        </w:tc>
        <w:tc>
          <w:tcPr>
            <w:tcW w:w="1589" w:type="dxa"/>
            <w:shd w:val="clear" w:color="auto" w:fill="FFFF00"/>
          </w:tcPr>
          <w:p w14:paraId="7C72E47D"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EB49A07"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5185D9E1"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70476B1"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6A0FFBFA" w14:textId="77777777" w:rsidTr="00E753C6">
        <w:trPr>
          <w:cantSplit/>
        </w:trPr>
        <w:tc>
          <w:tcPr>
            <w:tcW w:w="974" w:type="dxa"/>
            <w:shd w:val="clear" w:color="auto" w:fill="auto"/>
          </w:tcPr>
          <w:p w14:paraId="31934992"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A7A3815" w14:textId="7EBB7402" w:rsidR="003C2383" w:rsidRDefault="003C2383" w:rsidP="003C2383">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DC679DC" w14:textId="77777777" w:rsidR="003C2383" w:rsidRDefault="00000000" w:rsidP="003C2383">
            <w:pPr>
              <w:spacing w:after="0"/>
              <w:jc w:val="center"/>
              <w:rPr>
                <w:rFonts w:ascii="Arial" w:eastAsia="宋体" w:hAnsi="Arial" w:cs="Arial"/>
                <w:bCs/>
                <w:color w:val="0000FF"/>
                <w:lang w:val="en-US" w:eastAsia="zh-CN"/>
              </w:rPr>
            </w:pPr>
            <w:hyperlink r:id="rId160" w:history="1">
              <w:r w:rsidR="003C2383">
                <w:rPr>
                  <w:rStyle w:val="afb"/>
                  <w:rFonts w:ascii="Arial" w:eastAsia="宋体" w:hAnsi="Arial" w:cs="Arial" w:hint="eastAsia"/>
                  <w:bCs/>
                  <w:lang w:val="en-US" w:eastAsia="zh-CN"/>
                </w:rPr>
                <w:t>1274</w:t>
              </w:r>
            </w:hyperlink>
          </w:p>
        </w:tc>
        <w:tc>
          <w:tcPr>
            <w:tcW w:w="3674" w:type="dxa"/>
            <w:shd w:val="clear" w:color="auto" w:fill="FFFF00"/>
          </w:tcPr>
          <w:p w14:paraId="023DCD0F"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29.273 0556 Rel-19 Update and replace obsoleted HTTP RFC</w:t>
            </w:r>
          </w:p>
        </w:tc>
        <w:tc>
          <w:tcPr>
            <w:tcW w:w="1589" w:type="dxa"/>
            <w:shd w:val="clear" w:color="auto" w:fill="FFFF00"/>
          </w:tcPr>
          <w:p w14:paraId="17F06DA7"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DAB51CB"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306DDD72"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1D52C45"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rsidRPr="009614F2" w14:paraId="356C0B2F" w14:textId="77777777" w:rsidTr="00E753C6">
        <w:trPr>
          <w:cantSplit/>
        </w:trPr>
        <w:tc>
          <w:tcPr>
            <w:tcW w:w="974" w:type="dxa"/>
            <w:shd w:val="clear" w:color="auto" w:fill="auto"/>
          </w:tcPr>
          <w:p w14:paraId="02428669"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D2B136E" w14:textId="785E71E6" w:rsidR="003C2383" w:rsidRDefault="003C2383" w:rsidP="003C2383">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8954007" w14:textId="77777777" w:rsidR="003C2383" w:rsidRDefault="00000000" w:rsidP="003C2383">
            <w:pPr>
              <w:spacing w:after="0"/>
              <w:jc w:val="center"/>
              <w:rPr>
                <w:rFonts w:ascii="Arial" w:eastAsia="宋体" w:hAnsi="Arial" w:cs="Arial"/>
                <w:bCs/>
                <w:color w:val="0000FF"/>
                <w:lang w:val="en-US" w:eastAsia="zh-CN"/>
              </w:rPr>
            </w:pPr>
            <w:hyperlink r:id="rId161" w:history="1">
              <w:r w:rsidR="003C2383">
                <w:rPr>
                  <w:rStyle w:val="afb"/>
                  <w:rFonts w:ascii="Arial" w:eastAsia="宋体" w:hAnsi="Arial" w:cs="Arial" w:hint="eastAsia"/>
                  <w:bCs/>
                  <w:lang w:val="en-US" w:eastAsia="zh-CN"/>
                </w:rPr>
                <w:t>1275</w:t>
              </w:r>
            </w:hyperlink>
          </w:p>
        </w:tc>
        <w:tc>
          <w:tcPr>
            <w:tcW w:w="3674" w:type="dxa"/>
            <w:shd w:val="clear" w:color="auto" w:fill="FFFF00"/>
          </w:tcPr>
          <w:p w14:paraId="60C60796"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1433 Rel-19 Add charging characteristics</w:t>
            </w:r>
          </w:p>
        </w:tc>
        <w:tc>
          <w:tcPr>
            <w:tcW w:w="1589" w:type="dxa"/>
            <w:shd w:val="clear" w:color="auto" w:fill="FFFF00"/>
          </w:tcPr>
          <w:p w14:paraId="281DE46E"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DD108C2"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7749C82D" w14:textId="77777777" w:rsidR="003C2383" w:rsidRPr="00453E33" w:rsidRDefault="003C2383" w:rsidP="003C2383">
            <w:pPr>
              <w:spacing w:after="0"/>
              <w:rPr>
                <w:rFonts w:ascii="Arial" w:eastAsia="宋体" w:hAnsi="Arial" w:cs="Arial"/>
                <w:color w:val="000000" w:themeColor="text1"/>
                <w:lang w:val="en-US" w:eastAsia="zh-CN"/>
              </w:rPr>
            </w:pPr>
            <w:r w:rsidRPr="00453E33">
              <w:rPr>
                <w:rFonts w:ascii="Arial" w:eastAsia="宋体" w:hAnsi="Arial" w:cs="Arial" w:hint="eastAsia"/>
                <w:color w:val="000000" w:themeColor="text1"/>
                <w:lang w:val="en-US" w:eastAsia="zh-CN"/>
              </w:rPr>
              <w:t>WI TEI19, CHFSeg</w:t>
            </w:r>
          </w:p>
          <w:p w14:paraId="042A8B6D" w14:textId="77777777" w:rsidR="003C2383" w:rsidRPr="00453E33" w:rsidRDefault="003C2383" w:rsidP="003C2383">
            <w:pPr>
              <w:spacing w:after="0"/>
              <w:rPr>
                <w:rFonts w:ascii="Arial" w:eastAsia="宋体" w:hAnsi="Arial" w:cs="Arial"/>
                <w:color w:val="000000" w:themeColor="text1"/>
                <w:lang w:val="en-US" w:eastAsia="zh-CN"/>
              </w:rPr>
            </w:pPr>
            <w:r w:rsidRPr="00453E33">
              <w:rPr>
                <w:rFonts w:ascii="Arial" w:eastAsia="宋体" w:hAnsi="Arial" w:cs="Arial" w:hint="eastAsia"/>
                <w:color w:val="000000" w:themeColor="text1"/>
                <w:lang w:val="en-US" w:eastAsia="zh-CN"/>
              </w:rPr>
              <w:t>CAT B</w:t>
            </w:r>
          </w:p>
          <w:p w14:paraId="29455810" w14:textId="77777777" w:rsidR="00660A77" w:rsidRPr="00453E33" w:rsidRDefault="00660A77" w:rsidP="003C2383">
            <w:pPr>
              <w:spacing w:after="0"/>
              <w:rPr>
                <w:rFonts w:ascii="Arial" w:eastAsia="宋体" w:hAnsi="Arial" w:cs="Arial"/>
                <w:color w:val="000000" w:themeColor="text1"/>
                <w:lang w:val="en-US" w:eastAsia="zh-CN"/>
              </w:rPr>
            </w:pPr>
          </w:p>
          <w:p w14:paraId="3DD74FB4" w14:textId="755BD329" w:rsidR="00660A77" w:rsidRPr="00453E33" w:rsidRDefault="00660A77" w:rsidP="003C2383">
            <w:pPr>
              <w:spacing w:after="0"/>
              <w:rPr>
                <w:rFonts w:ascii="Arial" w:eastAsia="宋体" w:hAnsi="Arial" w:cs="Arial"/>
                <w:color w:val="0000FF"/>
                <w:lang w:val="en-US" w:eastAsia="zh-CN"/>
              </w:rPr>
            </w:pPr>
            <w:r w:rsidRPr="00453E33">
              <w:rPr>
                <w:rFonts w:ascii="Arial" w:eastAsia="宋体" w:hAnsi="Arial" w:cs="Arial" w:hint="eastAsia"/>
                <w:color w:val="0000FF"/>
                <w:lang w:val="en-US" w:eastAsia="zh-CN"/>
              </w:rPr>
              <w:t>o</w:t>
            </w:r>
            <w:r w:rsidRPr="00453E33">
              <w:rPr>
                <w:rFonts w:ascii="Arial" w:eastAsia="宋体" w:hAnsi="Arial" w:cs="Arial"/>
                <w:color w:val="0000FF"/>
                <w:lang w:val="en-US" w:eastAsia="zh-CN"/>
              </w:rPr>
              <w:t>verlapping with 1166</w:t>
            </w:r>
          </w:p>
          <w:p w14:paraId="64914E0C" w14:textId="77777777" w:rsidR="00660A77" w:rsidRPr="00453E33" w:rsidRDefault="00660A77" w:rsidP="003C2383">
            <w:pPr>
              <w:spacing w:after="0"/>
              <w:rPr>
                <w:rFonts w:ascii="Arial" w:eastAsia="宋体" w:hAnsi="Arial" w:cs="Arial"/>
                <w:color w:val="000000" w:themeColor="text1"/>
                <w:lang w:val="en-US" w:eastAsia="zh-CN"/>
              </w:rPr>
            </w:pPr>
          </w:p>
        </w:tc>
      </w:tr>
      <w:tr w:rsidR="00660A77" w14:paraId="627081D3" w14:textId="77777777" w:rsidTr="00C324DE">
        <w:trPr>
          <w:cantSplit/>
        </w:trPr>
        <w:tc>
          <w:tcPr>
            <w:tcW w:w="974" w:type="dxa"/>
            <w:shd w:val="clear" w:color="auto" w:fill="auto"/>
          </w:tcPr>
          <w:p w14:paraId="5E2965C2" w14:textId="77777777" w:rsidR="00660A77" w:rsidRDefault="00660A77" w:rsidP="00C324D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531A794" w14:textId="77777777" w:rsidR="00660A77" w:rsidRDefault="00660A77" w:rsidP="00C324DE">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CF6CC62" w14:textId="77777777" w:rsidR="00660A77" w:rsidRDefault="00660A77" w:rsidP="00C324DE">
            <w:pPr>
              <w:spacing w:after="0"/>
              <w:jc w:val="center"/>
              <w:rPr>
                <w:rFonts w:ascii="Arial" w:eastAsia="宋体" w:hAnsi="Arial" w:cs="Arial"/>
                <w:bCs/>
                <w:color w:val="0000FF"/>
                <w:lang w:val="en-US" w:eastAsia="zh-CN"/>
              </w:rPr>
            </w:pPr>
            <w:hyperlink r:id="rId162" w:history="1">
              <w:r>
                <w:rPr>
                  <w:rStyle w:val="afb"/>
                  <w:rFonts w:ascii="Arial" w:eastAsia="宋体" w:hAnsi="Arial" w:cs="Arial" w:hint="eastAsia"/>
                  <w:bCs/>
                  <w:lang w:val="en-US" w:eastAsia="zh-CN"/>
                </w:rPr>
                <w:t>1166</w:t>
              </w:r>
            </w:hyperlink>
          </w:p>
        </w:tc>
        <w:tc>
          <w:tcPr>
            <w:tcW w:w="3674" w:type="dxa"/>
            <w:shd w:val="clear" w:color="auto" w:fill="FFFF00"/>
          </w:tcPr>
          <w:p w14:paraId="730B8991" w14:textId="77777777" w:rsidR="00660A77" w:rsidRDefault="00660A77" w:rsidP="00C324D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1426 Rel-19 Charging Characteristics for SMSF</w:t>
            </w:r>
          </w:p>
        </w:tc>
        <w:tc>
          <w:tcPr>
            <w:tcW w:w="1589" w:type="dxa"/>
            <w:shd w:val="clear" w:color="auto" w:fill="FFFF00"/>
          </w:tcPr>
          <w:p w14:paraId="1CA961D6" w14:textId="77777777" w:rsidR="00660A77" w:rsidRDefault="00660A77" w:rsidP="00C324D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91B006C" w14:textId="77777777" w:rsidR="00660A77" w:rsidRDefault="00660A77" w:rsidP="00C324DE">
            <w:pPr>
              <w:spacing w:after="0"/>
              <w:rPr>
                <w:rFonts w:ascii="Arial" w:hAnsi="Arial" w:cs="Arial"/>
                <w:color w:val="000000" w:themeColor="text1"/>
                <w:lang w:val="en-US"/>
              </w:rPr>
            </w:pPr>
          </w:p>
        </w:tc>
        <w:tc>
          <w:tcPr>
            <w:tcW w:w="6662" w:type="dxa"/>
            <w:shd w:val="clear" w:color="auto" w:fill="FFFF00"/>
          </w:tcPr>
          <w:p w14:paraId="0BEBF31F" w14:textId="77777777" w:rsidR="00660A77" w:rsidRDefault="00660A77" w:rsidP="00C324D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5DAB577" w14:textId="77777777" w:rsidR="00660A77" w:rsidRDefault="00660A77" w:rsidP="00C324D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3CBF80BC" w14:textId="77777777" w:rsidTr="00E753C6">
        <w:trPr>
          <w:cantSplit/>
        </w:trPr>
        <w:tc>
          <w:tcPr>
            <w:tcW w:w="974" w:type="dxa"/>
            <w:shd w:val="clear" w:color="auto" w:fill="auto"/>
          </w:tcPr>
          <w:p w14:paraId="0CF5E856" w14:textId="77777777" w:rsidR="003C2383" w:rsidRPr="00453236" w:rsidRDefault="003C2383" w:rsidP="003C2383">
            <w:pPr>
              <w:spacing w:after="0"/>
              <w:rPr>
                <w:rFonts w:ascii="Arial" w:hAnsi="Arial" w:cs="Arial"/>
                <w:b/>
                <w:bCs/>
                <w:color w:val="000000" w:themeColor="text1"/>
                <w:lang w:val="de-DE"/>
              </w:rPr>
            </w:pPr>
          </w:p>
        </w:tc>
        <w:tc>
          <w:tcPr>
            <w:tcW w:w="2527" w:type="dxa"/>
            <w:tcBorders>
              <w:bottom w:val="single" w:sz="4" w:space="0" w:color="auto"/>
            </w:tcBorders>
            <w:shd w:val="clear" w:color="auto" w:fill="339966"/>
          </w:tcPr>
          <w:p w14:paraId="50DEF20C" w14:textId="5A448A73" w:rsidR="003C2383" w:rsidRPr="00453236" w:rsidRDefault="003C2383" w:rsidP="003C2383">
            <w:pPr>
              <w:spacing w:after="0"/>
              <w:rPr>
                <w:rFonts w:ascii="Arial" w:hAnsi="Arial" w:cs="Arial"/>
                <w:b/>
                <w:bCs/>
                <w:color w:val="000000" w:themeColor="text1"/>
                <w:lang w:val="de-DE"/>
              </w:rPr>
            </w:pPr>
            <w:r>
              <w:rPr>
                <w:rFonts w:ascii="Arial" w:hAnsi="Arial" w:cs="Arial"/>
                <w:b/>
                <w:bCs/>
                <w:color w:val="000000" w:themeColor="text1"/>
                <w:lang w:val="de-DE"/>
              </w:rPr>
              <w:t>Breakout</w:t>
            </w:r>
          </w:p>
        </w:tc>
        <w:tc>
          <w:tcPr>
            <w:tcW w:w="1240" w:type="dxa"/>
            <w:shd w:val="clear" w:color="auto" w:fill="FFFF00"/>
          </w:tcPr>
          <w:p w14:paraId="13F8A927" w14:textId="77777777" w:rsidR="003C2383" w:rsidRDefault="00000000" w:rsidP="003C2383">
            <w:pPr>
              <w:spacing w:after="0"/>
              <w:jc w:val="center"/>
              <w:rPr>
                <w:rFonts w:ascii="Arial" w:eastAsia="宋体" w:hAnsi="Arial" w:cs="Arial"/>
                <w:bCs/>
                <w:color w:val="0000FF"/>
                <w:lang w:val="en-US" w:eastAsia="zh-CN"/>
              </w:rPr>
            </w:pPr>
            <w:hyperlink r:id="rId163" w:history="1">
              <w:r w:rsidR="003C2383">
                <w:rPr>
                  <w:rStyle w:val="afb"/>
                  <w:rFonts w:ascii="Arial" w:eastAsia="宋体" w:hAnsi="Arial" w:cs="Arial" w:hint="eastAsia"/>
                  <w:bCs/>
                  <w:lang w:val="en-US" w:eastAsia="zh-CN"/>
                </w:rPr>
                <w:t>1276</w:t>
              </w:r>
            </w:hyperlink>
          </w:p>
        </w:tc>
        <w:tc>
          <w:tcPr>
            <w:tcW w:w="3674" w:type="dxa"/>
            <w:shd w:val="clear" w:color="auto" w:fill="FFFF00"/>
          </w:tcPr>
          <w:p w14:paraId="457DFB22"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0346 Rel-19 Range concept usage instead of undefined distance</w:t>
            </w:r>
          </w:p>
        </w:tc>
        <w:tc>
          <w:tcPr>
            <w:tcW w:w="1589" w:type="dxa"/>
            <w:shd w:val="clear" w:color="auto" w:fill="FFFF00"/>
          </w:tcPr>
          <w:p w14:paraId="0D182983"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2FD381D"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775EB335"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Ranging_SL</w:t>
            </w:r>
          </w:p>
          <w:p w14:paraId="070DF011"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18588781" w14:textId="77777777" w:rsidTr="00E753C6">
        <w:trPr>
          <w:cantSplit/>
        </w:trPr>
        <w:tc>
          <w:tcPr>
            <w:tcW w:w="974" w:type="dxa"/>
            <w:shd w:val="clear" w:color="auto" w:fill="auto"/>
          </w:tcPr>
          <w:p w14:paraId="19BA8DDB" w14:textId="77777777" w:rsidR="003C2383" w:rsidRDefault="003C2383" w:rsidP="003C2383">
            <w:pPr>
              <w:spacing w:after="0"/>
              <w:rPr>
                <w:rFonts w:ascii="Arial" w:hAnsi="Arial" w:cs="Arial"/>
                <w:b/>
                <w:bCs/>
                <w:color w:val="000000" w:themeColor="text1"/>
                <w:lang w:val="en-US"/>
              </w:rPr>
            </w:pPr>
          </w:p>
        </w:tc>
        <w:tc>
          <w:tcPr>
            <w:tcW w:w="2527" w:type="dxa"/>
            <w:shd w:val="clear" w:color="auto" w:fill="99CCFF"/>
          </w:tcPr>
          <w:p w14:paraId="24E0D111" w14:textId="12804E66" w:rsidR="003C2383" w:rsidRDefault="003C2383" w:rsidP="003C2383">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FC15017" w14:textId="77777777" w:rsidR="003C2383" w:rsidRDefault="00000000" w:rsidP="003C2383">
            <w:pPr>
              <w:spacing w:after="0"/>
              <w:jc w:val="center"/>
              <w:rPr>
                <w:rFonts w:ascii="Arial" w:eastAsia="宋体" w:hAnsi="Arial" w:cs="Arial"/>
                <w:bCs/>
                <w:color w:val="0000FF"/>
                <w:lang w:val="en-US" w:eastAsia="zh-CN"/>
              </w:rPr>
            </w:pPr>
            <w:hyperlink r:id="rId164" w:history="1">
              <w:r w:rsidR="003C2383">
                <w:rPr>
                  <w:rStyle w:val="afb"/>
                  <w:rFonts w:ascii="Arial" w:eastAsia="宋体" w:hAnsi="Arial" w:cs="Arial" w:hint="eastAsia"/>
                  <w:bCs/>
                  <w:lang w:val="en-US" w:eastAsia="zh-CN"/>
                </w:rPr>
                <w:t>1296</w:t>
              </w:r>
            </w:hyperlink>
          </w:p>
        </w:tc>
        <w:tc>
          <w:tcPr>
            <w:tcW w:w="3674" w:type="dxa"/>
            <w:shd w:val="clear" w:color="auto" w:fill="FFFF00"/>
          </w:tcPr>
          <w:p w14:paraId="162A772C"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0972 Rel-19 Editorial corrections</w:t>
            </w:r>
          </w:p>
        </w:tc>
        <w:tc>
          <w:tcPr>
            <w:tcW w:w="1589" w:type="dxa"/>
            <w:shd w:val="clear" w:color="auto" w:fill="FFFF00"/>
          </w:tcPr>
          <w:p w14:paraId="762A8D47"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97AC2C5"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558EE1A6"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5736E3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52686D2B" w14:textId="77777777">
        <w:trPr>
          <w:cantSplit/>
        </w:trPr>
        <w:tc>
          <w:tcPr>
            <w:tcW w:w="974" w:type="dxa"/>
            <w:shd w:val="clear" w:color="auto" w:fill="FDE9D9" w:themeFill="accent6" w:themeFillTint="33"/>
          </w:tcPr>
          <w:p w14:paraId="175330F0"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5</w:t>
            </w:r>
          </w:p>
        </w:tc>
        <w:tc>
          <w:tcPr>
            <w:tcW w:w="2527" w:type="dxa"/>
            <w:shd w:val="clear" w:color="auto" w:fill="FDE9D9" w:themeFill="accent6" w:themeFillTint="33"/>
          </w:tcPr>
          <w:p w14:paraId="6D892F31"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rPr>
              <w:t>CT Aspects on Minimize the Number of Policy Associations [TEI19_M</w:t>
            </w:r>
            <w:r>
              <w:rPr>
                <w:rFonts w:ascii="Arial" w:eastAsiaTheme="minorEastAsia" w:hAnsi="Arial" w:cs="Arial" w:hint="eastAsia"/>
                <w:b/>
                <w:bCs/>
                <w:color w:val="000000" w:themeColor="text1"/>
                <w:lang w:eastAsia="zh-CN"/>
              </w:rPr>
              <w:t>I</w:t>
            </w:r>
            <w:r>
              <w:rPr>
                <w:rFonts w:ascii="Arial" w:hAnsi="Arial" w:cs="Arial"/>
                <w:b/>
                <w:bCs/>
                <w:color w:val="000000" w:themeColor="text1"/>
              </w:rPr>
              <w:t>NPA]</w:t>
            </w:r>
          </w:p>
        </w:tc>
        <w:tc>
          <w:tcPr>
            <w:tcW w:w="1240" w:type="dxa"/>
            <w:shd w:val="clear" w:color="auto" w:fill="FDE9D9" w:themeFill="accent6" w:themeFillTint="33"/>
          </w:tcPr>
          <w:p w14:paraId="42E459FF"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FDE9D9" w:themeFill="accent6" w:themeFillTint="33"/>
          </w:tcPr>
          <w:p w14:paraId="4D5D5464" w14:textId="77777777" w:rsidR="003C2383" w:rsidRDefault="003C2383" w:rsidP="003C238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07B687B"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6963FC97"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3BDE18C1" w14:textId="77777777" w:rsidR="003C2383" w:rsidRDefault="003C2383" w:rsidP="003C2383">
            <w:pPr>
              <w:spacing w:after="0"/>
              <w:rPr>
                <w:rFonts w:ascii="Arial" w:hAnsi="Arial" w:cs="Arial"/>
                <w:color w:val="000000" w:themeColor="text1"/>
                <w:lang w:val="en-US"/>
              </w:rPr>
            </w:pPr>
          </w:p>
        </w:tc>
      </w:tr>
      <w:tr w:rsidR="003C2383" w14:paraId="73DF185D" w14:textId="77777777">
        <w:trPr>
          <w:cantSplit/>
        </w:trPr>
        <w:tc>
          <w:tcPr>
            <w:tcW w:w="974" w:type="dxa"/>
            <w:shd w:val="clear" w:color="000000" w:fill="FFFFFF"/>
          </w:tcPr>
          <w:p w14:paraId="0B30E849" w14:textId="77777777" w:rsidR="003C2383" w:rsidRDefault="003C2383" w:rsidP="003C2383">
            <w:pPr>
              <w:spacing w:after="0"/>
              <w:rPr>
                <w:rFonts w:ascii="Arial" w:hAnsi="Arial" w:cs="Arial"/>
                <w:b/>
                <w:bCs/>
                <w:color w:val="000000" w:themeColor="text1"/>
                <w:lang w:val="en-US"/>
              </w:rPr>
            </w:pPr>
          </w:p>
        </w:tc>
        <w:tc>
          <w:tcPr>
            <w:tcW w:w="2527" w:type="dxa"/>
            <w:shd w:val="clear" w:color="auto" w:fill="auto"/>
          </w:tcPr>
          <w:p w14:paraId="6E4BEDF1"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71F423F2"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auto"/>
          </w:tcPr>
          <w:p w14:paraId="3E13DC3F" w14:textId="77777777" w:rsidR="003C2383" w:rsidRDefault="003C2383" w:rsidP="003C2383">
            <w:pPr>
              <w:spacing w:after="0"/>
              <w:rPr>
                <w:rFonts w:ascii="Arial" w:hAnsi="Arial" w:cs="Arial"/>
                <w:bCs/>
                <w:snapToGrid w:val="0"/>
                <w:color w:val="000000" w:themeColor="text1"/>
                <w:lang w:val="en-US"/>
              </w:rPr>
            </w:pPr>
          </w:p>
        </w:tc>
        <w:tc>
          <w:tcPr>
            <w:tcW w:w="1589" w:type="dxa"/>
            <w:shd w:val="clear" w:color="auto" w:fill="auto"/>
          </w:tcPr>
          <w:p w14:paraId="1AF534EE" w14:textId="77777777" w:rsidR="003C2383" w:rsidRDefault="003C2383" w:rsidP="003C2383">
            <w:pPr>
              <w:spacing w:after="0"/>
              <w:rPr>
                <w:rFonts w:ascii="Arial" w:hAnsi="Arial" w:cs="Arial"/>
                <w:color w:val="000000" w:themeColor="text1"/>
                <w:lang w:val="en-US"/>
              </w:rPr>
            </w:pPr>
          </w:p>
        </w:tc>
        <w:tc>
          <w:tcPr>
            <w:tcW w:w="1134" w:type="dxa"/>
            <w:shd w:val="clear" w:color="auto" w:fill="auto"/>
          </w:tcPr>
          <w:p w14:paraId="4BFC5258"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29EFE98A" w14:textId="77777777" w:rsidR="003C2383" w:rsidRDefault="003C2383" w:rsidP="003C2383">
            <w:pPr>
              <w:spacing w:after="0"/>
              <w:rPr>
                <w:rFonts w:ascii="Arial" w:hAnsi="Arial" w:cs="Arial"/>
                <w:color w:val="000000" w:themeColor="text1"/>
                <w:lang w:val="en-US"/>
              </w:rPr>
            </w:pPr>
          </w:p>
        </w:tc>
      </w:tr>
      <w:tr w:rsidR="003C2383" w14:paraId="34330AC6" w14:textId="77777777">
        <w:trPr>
          <w:cantSplit/>
        </w:trPr>
        <w:tc>
          <w:tcPr>
            <w:tcW w:w="974" w:type="dxa"/>
            <w:shd w:val="clear" w:color="auto" w:fill="FDE9D9" w:themeFill="accent6" w:themeFillTint="33"/>
          </w:tcPr>
          <w:p w14:paraId="50B6A1B1"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6</w:t>
            </w:r>
          </w:p>
        </w:tc>
        <w:tc>
          <w:tcPr>
            <w:tcW w:w="2527" w:type="dxa"/>
            <w:shd w:val="clear" w:color="auto" w:fill="FDE9D9" w:themeFill="accent6" w:themeFillTint="33"/>
          </w:tcPr>
          <w:p w14:paraId="0965F186"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rPr>
              <w:t>CT aspects of Enhancing Parameter Provisioning with static UE IP address and UP security policy [TEI19_IP_SP_EXP]</w:t>
            </w:r>
          </w:p>
        </w:tc>
        <w:tc>
          <w:tcPr>
            <w:tcW w:w="1240" w:type="dxa"/>
            <w:shd w:val="clear" w:color="auto" w:fill="FDE9D9" w:themeFill="accent6" w:themeFillTint="33"/>
          </w:tcPr>
          <w:p w14:paraId="26EF5C93"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FDE9D9" w:themeFill="accent6" w:themeFillTint="33"/>
          </w:tcPr>
          <w:p w14:paraId="47BF4466" w14:textId="77777777" w:rsidR="003C2383" w:rsidRDefault="003C2383" w:rsidP="003C238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FAFE476"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69DC2974"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3E2F35E3" w14:textId="77777777" w:rsidR="003C2383" w:rsidRDefault="003C2383" w:rsidP="003C2383">
            <w:pPr>
              <w:spacing w:after="0"/>
              <w:rPr>
                <w:rFonts w:ascii="Arial" w:hAnsi="Arial" w:cs="Arial"/>
                <w:color w:val="000000" w:themeColor="text1"/>
                <w:lang w:val="en-US"/>
              </w:rPr>
            </w:pPr>
          </w:p>
        </w:tc>
      </w:tr>
      <w:tr w:rsidR="003C2383" w14:paraId="254B5007" w14:textId="77777777">
        <w:trPr>
          <w:cantSplit/>
        </w:trPr>
        <w:tc>
          <w:tcPr>
            <w:tcW w:w="974" w:type="dxa"/>
            <w:shd w:val="clear" w:color="000000" w:fill="FFFFFF"/>
          </w:tcPr>
          <w:p w14:paraId="25312872"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69E96112"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393DF091"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1842BC47"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533D9BDA" w14:textId="77777777" w:rsidR="003C2383" w:rsidRDefault="003C2383" w:rsidP="003C2383">
            <w:pPr>
              <w:spacing w:after="0"/>
              <w:rPr>
                <w:rFonts w:ascii="Arial" w:hAnsi="Arial" w:cs="Arial"/>
                <w:color w:val="000000" w:themeColor="text1"/>
              </w:rPr>
            </w:pPr>
          </w:p>
        </w:tc>
        <w:tc>
          <w:tcPr>
            <w:tcW w:w="1134" w:type="dxa"/>
            <w:shd w:val="clear" w:color="auto" w:fill="auto"/>
          </w:tcPr>
          <w:p w14:paraId="7D90CC8A"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3703BBE0" w14:textId="77777777" w:rsidR="003C2383" w:rsidRDefault="003C2383" w:rsidP="003C2383">
            <w:pPr>
              <w:spacing w:after="0"/>
              <w:rPr>
                <w:rFonts w:ascii="Arial" w:hAnsi="Arial" w:cs="Arial"/>
                <w:color w:val="000000" w:themeColor="text1"/>
                <w:lang w:val="en-US"/>
              </w:rPr>
            </w:pPr>
          </w:p>
        </w:tc>
      </w:tr>
      <w:tr w:rsidR="003C2383" w14:paraId="0B51D483" w14:textId="77777777" w:rsidTr="001F0EC3">
        <w:trPr>
          <w:cantSplit/>
        </w:trPr>
        <w:tc>
          <w:tcPr>
            <w:tcW w:w="974" w:type="dxa"/>
            <w:shd w:val="clear" w:color="auto" w:fill="FDE9D9" w:themeFill="accent6" w:themeFillTint="33"/>
          </w:tcPr>
          <w:p w14:paraId="5549D33D"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7</w:t>
            </w:r>
          </w:p>
        </w:tc>
        <w:tc>
          <w:tcPr>
            <w:tcW w:w="2527" w:type="dxa"/>
            <w:tcBorders>
              <w:bottom w:val="single" w:sz="4" w:space="0" w:color="auto"/>
            </w:tcBorders>
            <w:shd w:val="clear" w:color="auto" w:fill="FDE9D9" w:themeFill="accent6" w:themeFillTint="33"/>
          </w:tcPr>
          <w:p w14:paraId="0C39BBEE"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rPr>
              <w:t>CT aspects of Providing per-subscriber VLAN instructions from UDM and DN-AAA [TEI19_VLANSUB]</w:t>
            </w:r>
          </w:p>
        </w:tc>
        <w:tc>
          <w:tcPr>
            <w:tcW w:w="1240" w:type="dxa"/>
            <w:shd w:val="clear" w:color="auto" w:fill="FDE9D9" w:themeFill="accent6" w:themeFillTint="33"/>
          </w:tcPr>
          <w:p w14:paraId="1DEB5B1A"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FDE9D9" w:themeFill="accent6" w:themeFillTint="33"/>
          </w:tcPr>
          <w:p w14:paraId="6912AC6A" w14:textId="77777777" w:rsidR="003C2383" w:rsidRDefault="003C2383" w:rsidP="003C2383">
            <w:pPr>
              <w:spacing w:after="0"/>
              <w:rPr>
                <w:rFonts w:ascii="Arial" w:hAnsi="Arial" w:cs="Arial"/>
                <w:bCs/>
                <w:snapToGrid w:val="0"/>
                <w:color w:val="000000" w:themeColor="text1"/>
              </w:rPr>
            </w:pPr>
          </w:p>
        </w:tc>
        <w:tc>
          <w:tcPr>
            <w:tcW w:w="1589" w:type="dxa"/>
            <w:shd w:val="clear" w:color="auto" w:fill="FDE9D9" w:themeFill="accent6" w:themeFillTint="33"/>
          </w:tcPr>
          <w:p w14:paraId="0C6D52A6"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5908729C"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3421AF60" w14:textId="77777777" w:rsidR="003C2383" w:rsidRDefault="003C2383" w:rsidP="003C2383">
            <w:pPr>
              <w:spacing w:after="0"/>
              <w:rPr>
                <w:rFonts w:ascii="Arial" w:hAnsi="Arial" w:cs="Arial"/>
                <w:color w:val="000000" w:themeColor="text1"/>
                <w:lang w:val="en-US"/>
              </w:rPr>
            </w:pPr>
          </w:p>
        </w:tc>
      </w:tr>
      <w:tr w:rsidR="003C2383" w:rsidRPr="008D1313" w14:paraId="3B0E27F0" w14:textId="77777777" w:rsidTr="001F0EC3">
        <w:trPr>
          <w:cantSplit/>
        </w:trPr>
        <w:tc>
          <w:tcPr>
            <w:tcW w:w="974" w:type="dxa"/>
            <w:shd w:val="clear" w:color="000000" w:fill="auto"/>
          </w:tcPr>
          <w:p w14:paraId="5D5268E0" w14:textId="77777777" w:rsidR="003C2383" w:rsidRDefault="003C2383" w:rsidP="003C2383">
            <w:pPr>
              <w:spacing w:after="0"/>
              <w:rPr>
                <w:rFonts w:ascii="Arial" w:hAnsi="Arial" w:cs="Arial"/>
                <w:b/>
                <w:bCs/>
                <w:color w:val="000000" w:themeColor="text1"/>
                <w:lang w:val="en-US"/>
              </w:rPr>
            </w:pPr>
          </w:p>
        </w:tc>
        <w:tc>
          <w:tcPr>
            <w:tcW w:w="2527" w:type="dxa"/>
            <w:shd w:val="clear" w:color="auto" w:fill="339966"/>
          </w:tcPr>
          <w:p w14:paraId="3D8E378F" w14:textId="0321E87F"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3F64F28" w14:textId="77777777" w:rsidR="003C2383" w:rsidRDefault="00000000" w:rsidP="003C2383">
            <w:pPr>
              <w:spacing w:after="0"/>
              <w:jc w:val="center"/>
              <w:rPr>
                <w:rFonts w:ascii="Arial" w:eastAsia="宋体" w:hAnsi="Arial" w:cs="Arial"/>
                <w:bCs/>
                <w:color w:val="0000FF"/>
                <w:lang w:eastAsia="zh-CN"/>
              </w:rPr>
            </w:pPr>
            <w:hyperlink r:id="rId165" w:history="1">
              <w:r w:rsidR="003C2383">
                <w:rPr>
                  <w:rStyle w:val="afb"/>
                  <w:rFonts w:ascii="Arial" w:eastAsia="宋体" w:hAnsi="Arial" w:cs="Arial" w:hint="eastAsia"/>
                  <w:bCs/>
                  <w:lang w:eastAsia="zh-CN"/>
                </w:rPr>
                <w:t>1043</w:t>
              </w:r>
            </w:hyperlink>
          </w:p>
        </w:tc>
        <w:tc>
          <w:tcPr>
            <w:tcW w:w="3674" w:type="dxa"/>
            <w:shd w:val="clear" w:color="auto" w:fill="FFFF00"/>
          </w:tcPr>
          <w:p w14:paraId="6B475BB7" w14:textId="77777777" w:rsidR="003C2383" w:rsidRDefault="003C2383" w:rsidP="003C2383">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29.230 0720 Rel-19 Missing AVPs from 29.561</w:t>
            </w:r>
          </w:p>
        </w:tc>
        <w:tc>
          <w:tcPr>
            <w:tcW w:w="1589" w:type="dxa"/>
            <w:shd w:val="clear" w:color="auto" w:fill="FFFF00"/>
          </w:tcPr>
          <w:p w14:paraId="2B965F70" w14:textId="77777777" w:rsidR="003C2383" w:rsidRDefault="003C2383" w:rsidP="003C2383">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42D80B27"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7530AB3C" w14:textId="77777777" w:rsidR="003C2383" w:rsidRPr="00453236" w:rsidRDefault="003C2383" w:rsidP="003C2383">
            <w:pPr>
              <w:spacing w:after="0"/>
              <w:rPr>
                <w:rFonts w:ascii="Arial" w:eastAsia="宋体" w:hAnsi="Arial" w:cs="Arial"/>
                <w:color w:val="000000" w:themeColor="text1"/>
                <w:lang w:val="de-DE" w:eastAsia="zh-CN"/>
              </w:rPr>
            </w:pPr>
            <w:r w:rsidRPr="00453236">
              <w:rPr>
                <w:rFonts w:ascii="Arial" w:eastAsia="宋体" w:hAnsi="Arial" w:cs="Arial" w:hint="eastAsia"/>
                <w:color w:val="000000" w:themeColor="text1"/>
                <w:lang w:val="de-DE" w:eastAsia="zh-CN"/>
              </w:rPr>
              <w:t>WI TEI19, TEI19_VLANSUB</w:t>
            </w:r>
          </w:p>
          <w:p w14:paraId="6726155B" w14:textId="77777777" w:rsidR="003C2383" w:rsidRPr="00453236" w:rsidRDefault="003C2383" w:rsidP="003C2383">
            <w:pPr>
              <w:spacing w:after="0"/>
              <w:rPr>
                <w:rFonts w:ascii="Arial" w:eastAsia="宋体" w:hAnsi="Arial" w:cs="Arial"/>
                <w:color w:val="000000" w:themeColor="text1"/>
                <w:lang w:val="de-DE" w:eastAsia="zh-CN"/>
              </w:rPr>
            </w:pPr>
            <w:r w:rsidRPr="00453236">
              <w:rPr>
                <w:rFonts w:ascii="Arial" w:eastAsia="宋体" w:hAnsi="Arial" w:cs="Arial" w:hint="eastAsia"/>
                <w:color w:val="000000" w:themeColor="text1"/>
                <w:lang w:val="de-DE" w:eastAsia="zh-CN"/>
              </w:rPr>
              <w:t>CAT F</w:t>
            </w:r>
          </w:p>
        </w:tc>
      </w:tr>
      <w:tr w:rsidR="003C2383" w14:paraId="7ABBEAFA" w14:textId="77777777">
        <w:trPr>
          <w:cantSplit/>
        </w:trPr>
        <w:tc>
          <w:tcPr>
            <w:tcW w:w="974" w:type="dxa"/>
            <w:shd w:val="clear" w:color="auto" w:fill="D9D9D9" w:themeFill="background1" w:themeFillShade="D9"/>
          </w:tcPr>
          <w:p w14:paraId="291F00E6"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8</w:t>
            </w:r>
          </w:p>
        </w:tc>
        <w:tc>
          <w:tcPr>
            <w:tcW w:w="2527" w:type="dxa"/>
            <w:shd w:val="clear" w:color="auto" w:fill="D9D9D9" w:themeFill="background1" w:themeFillShade="D9"/>
          </w:tcPr>
          <w:p w14:paraId="257241D0"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rPr>
              <w:t>CT Aspects of Application Layer Support for Uncrewed Aerial Systems (UAS), Phase 3[UASAPP_Ph3]</w:t>
            </w:r>
          </w:p>
        </w:tc>
        <w:tc>
          <w:tcPr>
            <w:tcW w:w="1240" w:type="dxa"/>
            <w:shd w:val="clear" w:color="auto" w:fill="D9D9D9" w:themeFill="background1" w:themeFillShade="D9"/>
          </w:tcPr>
          <w:p w14:paraId="2B537C44"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D2FCEB" w14:textId="77777777" w:rsidR="003C2383" w:rsidRDefault="003C2383" w:rsidP="003C238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53D9067" w14:textId="77777777" w:rsidR="003C2383" w:rsidRDefault="003C2383" w:rsidP="003C2383">
            <w:pPr>
              <w:spacing w:after="0"/>
              <w:rPr>
                <w:rFonts w:ascii="Arial" w:hAnsi="Arial" w:cs="Arial"/>
                <w:color w:val="000000" w:themeColor="text1"/>
                <w:lang w:val="en-US"/>
              </w:rPr>
            </w:pPr>
          </w:p>
        </w:tc>
        <w:tc>
          <w:tcPr>
            <w:tcW w:w="1134" w:type="dxa"/>
            <w:shd w:val="clear" w:color="auto" w:fill="D9D9D9" w:themeFill="background1" w:themeFillShade="D9"/>
          </w:tcPr>
          <w:p w14:paraId="25D96868" w14:textId="77777777" w:rsidR="003C2383" w:rsidRDefault="003C2383" w:rsidP="003C2383">
            <w:pPr>
              <w:spacing w:after="0"/>
              <w:rPr>
                <w:rFonts w:ascii="Arial" w:hAnsi="Arial" w:cs="Arial"/>
                <w:color w:val="000000" w:themeColor="text1"/>
                <w:lang w:val="en-US"/>
              </w:rPr>
            </w:pPr>
          </w:p>
        </w:tc>
        <w:tc>
          <w:tcPr>
            <w:tcW w:w="6662" w:type="dxa"/>
            <w:shd w:val="clear" w:color="auto" w:fill="D9D9D9" w:themeFill="background1" w:themeFillShade="D9"/>
          </w:tcPr>
          <w:p w14:paraId="20871EF9" w14:textId="77777777" w:rsidR="003C2383" w:rsidRDefault="003C2383" w:rsidP="003C2383">
            <w:pPr>
              <w:spacing w:after="0"/>
              <w:rPr>
                <w:rFonts w:ascii="Arial" w:hAnsi="Arial" w:cs="Arial"/>
                <w:color w:val="000000" w:themeColor="text1"/>
                <w:lang w:val="en-US"/>
              </w:rPr>
            </w:pPr>
          </w:p>
        </w:tc>
      </w:tr>
      <w:tr w:rsidR="003C2383" w14:paraId="45C61CE7" w14:textId="77777777">
        <w:trPr>
          <w:cantSplit/>
        </w:trPr>
        <w:tc>
          <w:tcPr>
            <w:tcW w:w="974" w:type="dxa"/>
            <w:shd w:val="clear" w:color="000000" w:fill="FFFFFF"/>
          </w:tcPr>
          <w:p w14:paraId="163285B0" w14:textId="77777777" w:rsidR="003C2383" w:rsidRDefault="003C2383" w:rsidP="003C2383">
            <w:pPr>
              <w:spacing w:after="0"/>
              <w:rPr>
                <w:rFonts w:ascii="Arial" w:hAnsi="Arial" w:cs="Arial"/>
                <w:b/>
                <w:bCs/>
                <w:color w:val="000000" w:themeColor="text1"/>
                <w:lang w:val="en-US"/>
              </w:rPr>
            </w:pPr>
          </w:p>
        </w:tc>
        <w:tc>
          <w:tcPr>
            <w:tcW w:w="2527" w:type="dxa"/>
            <w:shd w:val="clear" w:color="auto" w:fill="auto"/>
          </w:tcPr>
          <w:p w14:paraId="2B3F76FF"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3CC4E81B"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auto"/>
          </w:tcPr>
          <w:p w14:paraId="69093AFC" w14:textId="77777777" w:rsidR="003C2383" w:rsidRDefault="003C2383" w:rsidP="003C2383">
            <w:pPr>
              <w:spacing w:after="0"/>
              <w:rPr>
                <w:rFonts w:ascii="Arial" w:hAnsi="Arial" w:cs="Arial"/>
                <w:bCs/>
                <w:snapToGrid w:val="0"/>
                <w:color w:val="000000" w:themeColor="text1"/>
                <w:lang w:val="en-US"/>
              </w:rPr>
            </w:pPr>
          </w:p>
        </w:tc>
        <w:tc>
          <w:tcPr>
            <w:tcW w:w="1589" w:type="dxa"/>
            <w:shd w:val="clear" w:color="auto" w:fill="auto"/>
          </w:tcPr>
          <w:p w14:paraId="2228B3F5" w14:textId="77777777" w:rsidR="003C2383" w:rsidRDefault="003C2383" w:rsidP="003C2383">
            <w:pPr>
              <w:spacing w:after="0"/>
              <w:rPr>
                <w:rFonts w:ascii="Arial" w:hAnsi="Arial" w:cs="Arial"/>
                <w:color w:val="000000" w:themeColor="text1"/>
                <w:lang w:val="en-US"/>
              </w:rPr>
            </w:pPr>
          </w:p>
        </w:tc>
        <w:tc>
          <w:tcPr>
            <w:tcW w:w="1134" w:type="dxa"/>
            <w:shd w:val="clear" w:color="auto" w:fill="auto"/>
          </w:tcPr>
          <w:p w14:paraId="0E8C92C0"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41E693EF" w14:textId="77777777" w:rsidR="003C2383" w:rsidRDefault="003C2383" w:rsidP="003C2383">
            <w:pPr>
              <w:spacing w:after="0"/>
              <w:rPr>
                <w:rFonts w:ascii="Arial" w:hAnsi="Arial" w:cs="Arial"/>
                <w:color w:val="000000" w:themeColor="text1"/>
                <w:lang w:val="en-US"/>
              </w:rPr>
            </w:pPr>
          </w:p>
        </w:tc>
      </w:tr>
      <w:tr w:rsidR="003C2383" w14:paraId="7C4DBBBE" w14:textId="77777777">
        <w:trPr>
          <w:cantSplit/>
        </w:trPr>
        <w:tc>
          <w:tcPr>
            <w:tcW w:w="974" w:type="dxa"/>
            <w:shd w:val="clear" w:color="auto" w:fill="D9D9D9" w:themeFill="background1" w:themeFillShade="D9"/>
          </w:tcPr>
          <w:p w14:paraId="5C4FA508"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9</w:t>
            </w:r>
          </w:p>
        </w:tc>
        <w:tc>
          <w:tcPr>
            <w:tcW w:w="2527" w:type="dxa"/>
            <w:shd w:val="clear" w:color="auto" w:fill="D9D9D9" w:themeFill="background1" w:themeFillShade="D9"/>
          </w:tcPr>
          <w:p w14:paraId="767AF8F2"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rPr>
              <w:t>CT aspects for Enabling Edge Applications Phase 3[EDGEAPP_Ph3]</w:t>
            </w:r>
          </w:p>
        </w:tc>
        <w:tc>
          <w:tcPr>
            <w:tcW w:w="1240" w:type="dxa"/>
            <w:shd w:val="clear" w:color="auto" w:fill="D9D9D9" w:themeFill="background1" w:themeFillShade="D9"/>
          </w:tcPr>
          <w:p w14:paraId="66AD6255"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A251FD" w14:textId="77777777" w:rsidR="003C2383" w:rsidRDefault="003C2383" w:rsidP="003C238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2301B19" w14:textId="77777777" w:rsidR="003C2383" w:rsidRDefault="003C2383" w:rsidP="003C2383">
            <w:pPr>
              <w:spacing w:after="0"/>
              <w:rPr>
                <w:rFonts w:ascii="Arial" w:hAnsi="Arial" w:cs="Arial"/>
                <w:color w:val="000000" w:themeColor="text1"/>
                <w:lang w:val="en-US"/>
              </w:rPr>
            </w:pPr>
          </w:p>
        </w:tc>
        <w:tc>
          <w:tcPr>
            <w:tcW w:w="1134" w:type="dxa"/>
            <w:shd w:val="clear" w:color="auto" w:fill="D9D9D9" w:themeFill="background1" w:themeFillShade="D9"/>
          </w:tcPr>
          <w:p w14:paraId="0A8C4CCD" w14:textId="77777777" w:rsidR="003C2383" w:rsidRDefault="003C2383" w:rsidP="003C2383">
            <w:pPr>
              <w:spacing w:after="0"/>
              <w:rPr>
                <w:rFonts w:ascii="Arial" w:hAnsi="Arial" w:cs="Arial"/>
                <w:color w:val="000000" w:themeColor="text1"/>
                <w:lang w:val="en-US"/>
              </w:rPr>
            </w:pPr>
          </w:p>
        </w:tc>
        <w:tc>
          <w:tcPr>
            <w:tcW w:w="6662" w:type="dxa"/>
            <w:shd w:val="clear" w:color="auto" w:fill="D9D9D9" w:themeFill="background1" w:themeFillShade="D9"/>
          </w:tcPr>
          <w:p w14:paraId="436B093A" w14:textId="77777777" w:rsidR="003C2383" w:rsidRDefault="003C2383" w:rsidP="003C2383">
            <w:pPr>
              <w:spacing w:after="0"/>
              <w:rPr>
                <w:rFonts w:ascii="Arial" w:hAnsi="Arial" w:cs="Arial"/>
                <w:color w:val="000000" w:themeColor="text1"/>
                <w:lang w:val="en-US"/>
              </w:rPr>
            </w:pPr>
          </w:p>
        </w:tc>
      </w:tr>
      <w:tr w:rsidR="003C2383" w14:paraId="13ADE8EE" w14:textId="77777777">
        <w:trPr>
          <w:cantSplit/>
        </w:trPr>
        <w:tc>
          <w:tcPr>
            <w:tcW w:w="974" w:type="dxa"/>
            <w:shd w:val="clear" w:color="000000" w:fill="FFFFFF"/>
          </w:tcPr>
          <w:p w14:paraId="4D285618"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1F7BAA1E"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6639FABE"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59552D8E"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33C174F5" w14:textId="77777777" w:rsidR="003C2383" w:rsidRDefault="003C2383" w:rsidP="003C2383">
            <w:pPr>
              <w:spacing w:after="0"/>
              <w:rPr>
                <w:rFonts w:ascii="Arial" w:hAnsi="Arial" w:cs="Arial"/>
                <w:color w:val="000000" w:themeColor="text1"/>
              </w:rPr>
            </w:pPr>
          </w:p>
        </w:tc>
        <w:tc>
          <w:tcPr>
            <w:tcW w:w="1134" w:type="dxa"/>
            <w:shd w:val="clear" w:color="auto" w:fill="auto"/>
          </w:tcPr>
          <w:p w14:paraId="1FB0A2B6"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565EF370" w14:textId="77777777" w:rsidR="003C2383" w:rsidRDefault="003C2383" w:rsidP="003C2383">
            <w:pPr>
              <w:spacing w:after="0"/>
              <w:rPr>
                <w:rFonts w:ascii="Arial" w:hAnsi="Arial" w:cs="Arial"/>
                <w:color w:val="000000" w:themeColor="text1"/>
                <w:lang w:val="en-US"/>
              </w:rPr>
            </w:pPr>
          </w:p>
        </w:tc>
      </w:tr>
      <w:tr w:rsidR="003C2383" w14:paraId="517C5BF1" w14:textId="77777777" w:rsidTr="001F0EC3">
        <w:trPr>
          <w:cantSplit/>
        </w:trPr>
        <w:tc>
          <w:tcPr>
            <w:tcW w:w="974" w:type="dxa"/>
            <w:shd w:val="clear" w:color="auto" w:fill="FDE9D9" w:themeFill="accent6" w:themeFillTint="33"/>
          </w:tcPr>
          <w:p w14:paraId="11CDB2C1"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10</w:t>
            </w:r>
          </w:p>
        </w:tc>
        <w:tc>
          <w:tcPr>
            <w:tcW w:w="2527" w:type="dxa"/>
            <w:tcBorders>
              <w:bottom w:val="single" w:sz="4" w:space="0" w:color="auto"/>
            </w:tcBorders>
            <w:shd w:val="clear" w:color="auto" w:fill="FDE9D9" w:themeFill="accent6" w:themeFillTint="33"/>
          </w:tcPr>
          <w:p w14:paraId="1B4F43BF"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rPr>
              <w:t>Service Based Interface Protocol Improvements Release 19 [SBIProtoc19]</w:t>
            </w:r>
          </w:p>
        </w:tc>
        <w:tc>
          <w:tcPr>
            <w:tcW w:w="1240" w:type="dxa"/>
            <w:shd w:val="clear" w:color="auto" w:fill="FDE9D9" w:themeFill="accent6" w:themeFillTint="33"/>
          </w:tcPr>
          <w:p w14:paraId="4AE6C19D"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FDE9D9" w:themeFill="accent6" w:themeFillTint="33"/>
          </w:tcPr>
          <w:p w14:paraId="119E8BF7" w14:textId="77777777" w:rsidR="003C2383" w:rsidRDefault="003C2383" w:rsidP="003C2383">
            <w:pPr>
              <w:spacing w:after="0"/>
              <w:rPr>
                <w:rFonts w:ascii="Arial" w:hAnsi="Arial" w:cs="Arial"/>
                <w:bCs/>
                <w:snapToGrid w:val="0"/>
                <w:color w:val="000000" w:themeColor="text1"/>
              </w:rPr>
            </w:pPr>
          </w:p>
        </w:tc>
        <w:tc>
          <w:tcPr>
            <w:tcW w:w="1589" w:type="dxa"/>
            <w:shd w:val="clear" w:color="auto" w:fill="FDE9D9" w:themeFill="accent6" w:themeFillTint="33"/>
          </w:tcPr>
          <w:p w14:paraId="0A6C33BD"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74098531"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2C479719" w14:textId="77777777" w:rsidR="003C2383" w:rsidRDefault="003C2383" w:rsidP="003C2383">
            <w:pPr>
              <w:spacing w:after="0"/>
              <w:rPr>
                <w:rFonts w:ascii="Arial" w:hAnsi="Arial" w:cs="Arial"/>
                <w:color w:val="000000" w:themeColor="text1"/>
                <w:lang w:val="en-US"/>
              </w:rPr>
            </w:pPr>
          </w:p>
        </w:tc>
      </w:tr>
      <w:tr w:rsidR="003C2383" w14:paraId="021B76C8" w14:textId="77777777" w:rsidTr="001F0EC3">
        <w:trPr>
          <w:cantSplit/>
        </w:trPr>
        <w:tc>
          <w:tcPr>
            <w:tcW w:w="974" w:type="dxa"/>
            <w:shd w:val="clear" w:color="000000" w:fill="auto"/>
          </w:tcPr>
          <w:p w14:paraId="2AE01FCB"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3307028" w14:textId="46E103C3"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44B9E54" w14:textId="77777777" w:rsidR="003C2383" w:rsidRDefault="00000000" w:rsidP="003C2383">
            <w:pPr>
              <w:spacing w:after="0"/>
              <w:jc w:val="center"/>
              <w:rPr>
                <w:rFonts w:ascii="Arial" w:eastAsia="宋体" w:hAnsi="Arial" w:cs="Arial"/>
                <w:bCs/>
                <w:color w:val="0000FF"/>
                <w:lang w:eastAsia="zh-CN"/>
              </w:rPr>
            </w:pPr>
            <w:hyperlink r:id="rId166" w:history="1">
              <w:r w:rsidR="003C2383">
                <w:rPr>
                  <w:rStyle w:val="afb"/>
                  <w:rFonts w:ascii="Arial" w:eastAsia="宋体" w:hAnsi="Arial" w:cs="Arial" w:hint="eastAsia"/>
                  <w:bCs/>
                  <w:lang w:eastAsia="zh-CN"/>
                </w:rPr>
                <w:t>1041</w:t>
              </w:r>
            </w:hyperlink>
          </w:p>
        </w:tc>
        <w:tc>
          <w:tcPr>
            <w:tcW w:w="3674" w:type="dxa"/>
            <w:shd w:val="clear" w:color="auto" w:fill="FFFF00"/>
          </w:tcPr>
          <w:p w14:paraId="0405B04C" w14:textId="77777777" w:rsidR="003C2383" w:rsidRDefault="003C2383" w:rsidP="003C2383">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1413 Rel-19 SSAU update info</w:t>
            </w:r>
          </w:p>
        </w:tc>
        <w:tc>
          <w:tcPr>
            <w:tcW w:w="1589" w:type="dxa"/>
            <w:shd w:val="clear" w:color="auto" w:fill="FFFF00"/>
          </w:tcPr>
          <w:p w14:paraId="6948F46D" w14:textId="77777777" w:rsidR="003C2383" w:rsidRDefault="003C2383" w:rsidP="003C2383">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2ED5E8DE"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5F535C5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C0B8C8B"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6DC5A828" w14:textId="77777777" w:rsidTr="001F0EC3">
        <w:trPr>
          <w:cantSplit/>
        </w:trPr>
        <w:tc>
          <w:tcPr>
            <w:tcW w:w="974" w:type="dxa"/>
            <w:shd w:val="clear" w:color="auto" w:fill="auto"/>
          </w:tcPr>
          <w:p w14:paraId="72A898AA"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8F5B2F0" w14:textId="415A2F73" w:rsidR="003C2383" w:rsidRDefault="003C2383" w:rsidP="003C2383">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14DE7170" w14:textId="77777777" w:rsidR="003C2383" w:rsidRDefault="00000000" w:rsidP="003C2383">
            <w:pPr>
              <w:spacing w:after="0"/>
              <w:jc w:val="center"/>
              <w:rPr>
                <w:rFonts w:ascii="Arial" w:eastAsia="宋体" w:hAnsi="Arial" w:cs="Arial"/>
                <w:bCs/>
                <w:color w:val="0000FF"/>
                <w:lang w:val="en-US" w:eastAsia="zh-CN"/>
              </w:rPr>
            </w:pPr>
            <w:hyperlink r:id="rId167" w:history="1">
              <w:r w:rsidR="003C2383">
                <w:rPr>
                  <w:rStyle w:val="afb"/>
                  <w:rFonts w:ascii="Arial" w:eastAsia="宋体" w:hAnsi="Arial" w:cs="Arial" w:hint="eastAsia"/>
                  <w:bCs/>
                  <w:lang w:val="en-US" w:eastAsia="zh-CN"/>
                </w:rPr>
                <w:t>1044</w:t>
              </w:r>
            </w:hyperlink>
          </w:p>
        </w:tc>
        <w:tc>
          <w:tcPr>
            <w:tcW w:w="3674" w:type="dxa"/>
            <w:shd w:val="clear" w:color="auto" w:fill="FFFF00"/>
          </w:tcPr>
          <w:p w14:paraId="34B29DC5"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1415 Rel-19 Monitoring status in EPC</w:t>
            </w:r>
          </w:p>
        </w:tc>
        <w:tc>
          <w:tcPr>
            <w:tcW w:w="1589" w:type="dxa"/>
            <w:shd w:val="clear" w:color="auto" w:fill="FFFF00"/>
          </w:tcPr>
          <w:p w14:paraId="435B5E5D"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34000C9"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696AE12E"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44D8A76"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0C53FEE5" w14:textId="77777777" w:rsidTr="001F0EC3">
        <w:trPr>
          <w:cantSplit/>
        </w:trPr>
        <w:tc>
          <w:tcPr>
            <w:tcW w:w="974" w:type="dxa"/>
            <w:shd w:val="clear" w:color="auto" w:fill="auto"/>
          </w:tcPr>
          <w:p w14:paraId="52D0F7D2"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5C025B5" w14:textId="3BDB36EE" w:rsidR="003C2383" w:rsidRDefault="003C2383" w:rsidP="003C2383">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2773523E" w14:textId="77777777" w:rsidR="003C2383" w:rsidRDefault="00000000" w:rsidP="003C2383">
            <w:pPr>
              <w:spacing w:after="0"/>
              <w:jc w:val="center"/>
              <w:rPr>
                <w:rFonts w:ascii="Arial" w:eastAsia="宋体" w:hAnsi="Arial" w:cs="Arial"/>
                <w:bCs/>
                <w:color w:val="0000FF"/>
                <w:lang w:val="en-US" w:eastAsia="zh-CN"/>
              </w:rPr>
            </w:pPr>
            <w:hyperlink r:id="rId168" w:history="1">
              <w:r w:rsidR="003C2383">
                <w:rPr>
                  <w:rStyle w:val="afb"/>
                  <w:rFonts w:ascii="Arial" w:eastAsia="宋体" w:hAnsi="Arial" w:cs="Arial" w:hint="eastAsia"/>
                  <w:bCs/>
                  <w:lang w:val="en-US" w:eastAsia="zh-CN"/>
                </w:rPr>
                <w:t>1045</w:t>
              </w:r>
            </w:hyperlink>
          </w:p>
        </w:tc>
        <w:tc>
          <w:tcPr>
            <w:tcW w:w="3674" w:type="dxa"/>
            <w:shd w:val="clear" w:color="auto" w:fill="FFFF00"/>
          </w:tcPr>
          <w:p w14:paraId="0E26E4ED"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29.563 0100 Rel-19 Monitoring status in EPC</w:t>
            </w:r>
          </w:p>
        </w:tc>
        <w:tc>
          <w:tcPr>
            <w:tcW w:w="1589" w:type="dxa"/>
            <w:shd w:val="clear" w:color="auto" w:fill="FFFF00"/>
          </w:tcPr>
          <w:p w14:paraId="052907C2"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21B3EAC"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3A4011DE"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6FA5321"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5AA15EBB" w14:textId="77777777" w:rsidTr="001F0EC3">
        <w:trPr>
          <w:cantSplit/>
        </w:trPr>
        <w:tc>
          <w:tcPr>
            <w:tcW w:w="974" w:type="dxa"/>
            <w:shd w:val="clear" w:color="auto" w:fill="auto"/>
          </w:tcPr>
          <w:p w14:paraId="0D664BDF"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87951BA" w14:textId="63D70E5E" w:rsidR="003C2383" w:rsidRDefault="003C2383" w:rsidP="003C2383">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1410A63" w14:textId="77777777" w:rsidR="003C2383" w:rsidRDefault="00000000" w:rsidP="003C2383">
            <w:pPr>
              <w:spacing w:after="0"/>
              <w:jc w:val="center"/>
              <w:rPr>
                <w:rFonts w:ascii="Arial" w:eastAsia="宋体" w:hAnsi="Arial" w:cs="Arial"/>
                <w:bCs/>
                <w:color w:val="0000FF"/>
                <w:lang w:val="en-US" w:eastAsia="zh-CN"/>
              </w:rPr>
            </w:pPr>
            <w:hyperlink r:id="rId169" w:history="1">
              <w:r w:rsidR="003C2383">
                <w:rPr>
                  <w:rStyle w:val="afb"/>
                  <w:rFonts w:ascii="Arial" w:eastAsia="宋体" w:hAnsi="Arial" w:cs="Arial" w:hint="eastAsia"/>
                  <w:bCs/>
                  <w:lang w:val="en-US" w:eastAsia="zh-CN"/>
                </w:rPr>
                <w:t>1047</w:t>
              </w:r>
            </w:hyperlink>
          </w:p>
        </w:tc>
        <w:tc>
          <w:tcPr>
            <w:tcW w:w="3674" w:type="dxa"/>
            <w:shd w:val="clear" w:color="auto" w:fill="FFFF00"/>
          </w:tcPr>
          <w:p w14:paraId="47384C2F"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0176 Rel-19 Applicability of attributes in re-used data types</w:t>
            </w:r>
          </w:p>
        </w:tc>
        <w:tc>
          <w:tcPr>
            <w:tcW w:w="1589" w:type="dxa"/>
            <w:shd w:val="clear" w:color="auto" w:fill="FFFF00"/>
          </w:tcPr>
          <w:p w14:paraId="55CF8735"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582D7D2"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579E456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DD9E133"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26738239" w14:textId="77777777" w:rsidTr="001F0EC3">
        <w:trPr>
          <w:cantSplit/>
        </w:trPr>
        <w:tc>
          <w:tcPr>
            <w:tcW w:w="974" w:type="dxa"/>
            <w:shd w:val="clear" w:color="auto" w:fill="auto"/>
          </w:tcPr>
          <w:p w14:paraId="7BBC19DA"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A38ABF0" w14:textId="4C4F180B" w:rsidR="003C2383" w:rsidRDefault="003C2383" w:rsidP="003C2383">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B291E2E" w14:textId="77777777" w:rsidR="003C2383" w:rsidRDefault="00000000" w:rsidP="003C2383">
            <w:pPr>
              <w:spacing w:after="0"/>
              <w:jc w:val="center"/>
              <w:rPr>
                <w:rFonts w:ascii="Arial" w:eastAsia="宋体" w:hAnsi="Arial" w:cs="Arial"/>
                <w:bCs/>
                <w:color w:val="0000FF"/>
                <w:lang w:val="en-US" w:eastAsia="zh-CN"/>
              </w:rPr>
            </w:pPr>
            <w:hyperlink r:id="rId170" w:history="1">
              <w:r w:rsidR="003C2383">
                <w:rPr>
                  <w:rStyle w:val="afb"/>
                  <w:rFonts w:ascii="Arial" w:eastAsia="宋体" w:hAnsi="Arial" w:cs="Arial" w:hint="eastAsia"/>
                  <w:bCs/>
                  <w:lang w:val="en-US" w:eastAsia="zh-CN"/>
                </w:rPr>
                <w:t>1074</w:t>
              </w:r>
            </w:hyperlink>
          </w:p>
        </w:tc>
        <w:tc>
          <w:tcPr>
            <w:tcW w:w="3674" w:type="dxa"/>
            <w:shd w:val="clear" w:color="auto" w:fill="FFFF00"/>
          </w:tcPr>
          <w:p w14:paraId="2377BEA1"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0465 Rel-19 Use Simple 3gpp-Sbi-Discovery Header to Convey Discovery Factors to SCP</w:t>
            </w:r>
          </w:p>
        </w:tc>
        <w:tc>
          <w:tcPr>
            <w:tcW w:w="1589" w:type="dxa"/>
            <w:shd w:val="clear" w:color="auto" w:fill="FFFF00"/>
          </w:tcPr>
          <w:p w14:paraId="43D8D9F7"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12EAA66"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264C0AC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E477580"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06802AFF" w14:textId="77777777" w:rsidTr="001F0EC3">
        <w:trPr>
          <w:cantSplit/>
        </w:trPr>
        <w:tc>
          <w:tcPr>
            <w:tcW w:w="974" w:type="dxa"/>
            <w:shd w:val="clear" w:color="auto" w:fill="auto"/>
          </w:tcPr>
          <w:p w14:paraId="38578C90"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1B85193" w14:textId="115A4D6B" w:rsidR="003C2383" w:rsidRDefault="003C2383" w:rsidP="003C2383">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71E1F09" w14:textId="77777777" w:rsidR="003C2383" w:rsidRDefault="00000000" w:rsidP="003C2383">
            <w:pPr>
              <w:spacing w:after="0"/>
              <w:jc w:val="center"/>
              <w:rPr>
                <w:rFonts w:ascii="Arial" w:eastAsia="宋体" w:hAnsi="Arial" w:cs="Arial"/>
                <w:bCs/>
                <w:color w:val="0000FF"/>
                <w:lang w:val="en-US" w:eastAsia="zh-CN"/>
              </w:rPr>
            </w:pPr>
            <w:hyperlink r:id="rId171" w:history="1">
              <w:r w:rsidR="003C2383">
                <w:rPr>
                  <w:rStyle w:val="afb"/>
                  <w:rFonts w:ascii="Arial" w:eastAsia="宋体" w:hAnsi="Arial" w:cs="Arial" w:hint="eastAsia"/>
                  <w:bCs/>
                  <w:lang w:val="en-US" w:eastAsia="zh-CN"/>
                </w:rPr>
                <w:t>1075</w:t>
              </w:r>
            </w:hyperlink>
          </w:p>
        </w:tc>
        <w:tc>
          <w:tcPr>
            <w:tcW w:w="3674" w:type="dxa"/>
            <w:shd w:val="clear" w:color="auto" w:fill="FFFF00"/>
          </w:tcPr>
          <w:p w14:paraId="099983AD"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1419 Rel-19 Generalize the AF Authorization Check in Nudm_PP</w:t>
            </w:r>
          </w:p>
        </w:tc>
        <w:tc>
          <w:tcPr>
            <w:tcW w:w="1589" w:type="dxa"/>
            <w:shd w:val="clear" w:color="auto" w:fill="FFFF00"/>
          </w:tcPr>
          <w:p w14:paraId="615D2A6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4E31D311"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687B1ED8"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65B4558"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00449A99" w14:textId="77777777" w:rsidTr="001F0EC3">
        <w:trPr>
          <w:cantSplit/>
        </w:trPr>
        <w:tc>
          <w:tcPr>
            <w:tcW w:w="974" w:type="dxa"/>
            <w:shd w:val="clear" w:color="auto" w:fill="auto"/>
          </w:tcPr>
          <w:p w14:paraId="7DFE2CEF"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B0EC4C9" w14:textId="5058B92B" w:rsidR="003C2383" w:rsidRDefault="003C2383" w:rsidP="003C2383">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0A02585" w14:textId="77777777" w:rsidR="003C2383" w:rsidRDefault="00000000" w:rsidP="003C2383">
            <w:pPr>
              <w:spacing w:after="0"/>
              <w:jc w:val="center"/>
              <w:rPr>
                <w:rFonts w:ascii="Arial" w:eastAsia="宋体" w:hAnsi="Arial" w:cs="Arial"/>
                <w:bCs/>
                <w:color w:val="0000FF"/>
                <w:lang w:val="en-US" w:eastAsia="zh-CN"/>
              </w:rPr>
            </w:pPr>
            <w:hyperlink r:id="rId172" w:history="1">
              <w:r w:rsidR="003C2383">
                <w:rPr>
                  <w:rStyle w:val="afb"/>
                  <w:rFonts w:ascii="Arial" w:eastAsia="宋体" w:hAnsi="Arial" w:cs="Arial" w:hint="eastAsia"/>
                  <w:bCs/>
                  <w:lang w:val="en-US" w:eastAsia="zh-CN"/>
                </w:rPr>
                <w:t>1076</w:t>
              </w:r>
            </w:hyperlink>
          </w:p>
        </w:tc>
        <w:tc>
          <w:tcPr>
            <w:tcW w:w="3674" w:type="dxa"/>
            <w:shd w:val="clear" w:color="auto" w:fill="FFFF00"/>
          </w:tcPr>
          <w:p w14:paraId="3ACC1245"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29.536 0149 Rel-19 Remove Value List in Description Field of Enumeration Types</w:t>
            </w:r>
          </w:p>
        </w:tc>
        <w:tc>
          <w:tcPr>
            <w:tcW w:w="1589" w:type="dxa"/>
            <w:shd w:val="clear" w:color="auto" w:fill="FFFF00"/>
          </w:tcPr>
          <w:p w14:paraId="41E5A853"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2774807"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55130025"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4F96FD8"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6D190418" w14:textId="77777777" w:rsidTr="001F0EC3">
        <w:trPr>
          <w:cantSplit/>
        </w:trPr>
        <w:tc>
          <w:tcPr>
            <w:tcW w:w="974" w:type="dxa"/>
            <w:shd w:val="clear" w:color="auto" w:fill="auto"/>
          </w:tcPr>
          <w:p w14:paraId="62EB8CFD"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18CA29A" w14:textId="76C48268" w:rsidR="003C2383" w:rsidRDefault="003C2383" w:rsidP="003C2383">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0B46A3E6" w14:textId="77777777" w:rsidR="003C2383" w:rsidRDefault="00000000" w:rsidP="003C2383">
            <w:pPr>
              <w:spacing w:after="0"/>
              <w:jc w:val="center"/>
              <w:rPr>
                <w:rFonts w:ascii="Arial" w:eastAsia="宋体" w:hAnsi="Arial" w:cs="Arial"/>
                <w:bCs/>
                <w:color w:val="0000FF"/>
                <w:lang w:val="en-US" w:eastAsia="zh-CN"/>
              </w:rPr>
            </w:pPr>
            <w:hyperlink r:id="rId173" w:history="1">
              <w:r w:rsidR="003C2383">
                <w:rPr>
                  <w:rStyle w:val="afb"/>
                  <w:rFonts w:ascii="Arial" w:eastAsia="宋体" w:hAnsi="Arial" w:cs="Arial" w:hint="eastAsia"/>
                  <w:bCs/>
                  <w:lang w:val="en-US" w:eastAsia="zh-CN"/>
                </w:rPr>
                <w:t>1098</w:t>
              </w:r>
            </w:hyperlink>
          </w:p>
        </w:tc>
        <w:tc>
          <w:tcPr>
            <w:tcW w:w="3674" w:type="dxa"/>
            <w:shd w:val="clear" w:color="auto" w:fill="FFFF00"/>
          </w:tcPr>
          <w:p w14:paraId="300A59A4" w14:textId="3A4D3FFE"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1187 Rel-19 Adding an IE </w:t>
            </w:r>
            <w:r w:rsidR="00A31EF7">
              <w:rPr>
                <w:rFonts w:ascii="Arial" w:eastAsia="宋体" w:hAnsi="Arial" w:cs="Arial"/>
                <w:bCs/>
                <w:snapToGrid w:val="0"/>
                <w:color w:val="000000" w:themeColor="text1"/>
                <w:lang w:val="en-US" w:eastAsia="zh-CN"/>
              </w:rPr>
              <w:t>“</w:t>
            </w:r>
            <w:r>
              <w:rPr>
                <w:rFonts w:ascii="Arial" w:eastAsia="宋体" w:hAnsi="Arial" w:cs="Arial" w:hint="eastAsia"/>
                <w:bCs/>
                <w:snapToGrid w:val="0"/>
                <w:color w:val="000000" w:themeColor="text1"/>
                <w:lang w:val="en-US" w:eastAsia="zh-CN"/>
              </w:rPr>
              <w:t>NoOfPduSessionsInEventArea</w:t>
            </w:r>
            <w:r w:rsidR="00A31EF7">
              <w:rPr>
                <w:rFonts w:ascii="Arial" w:eastAsia="宋体" w:hAnsi="Arial" w:cs="Arial"/>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in NamfEventExposure API</w:t>
            </w:r>
          </w:p>
        </w:tc>
        <w:tc>
          <w:tcPr>
            <w:tcW w:w="1589" w:type="dxa"/>
            <w:shd w:val="clear" w:color="auto" w:fill="FFFF00"/>
          </w:tcPr>
          <w:p w14:paraId="181DB891"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Jio Platforms Ltd.(JPL)</w:t>
            </w:r>
          </w:p>
        </w:tc>
        <w:tc>
          <w:tcPr>
            <w:tcW w:w="1134" w:type="dxa"/>
            <w:shd w:val="clear" w:color="auto" w:fill="FFFF00"/>
          </w:tcPr>
          <w:p w14:paraId="473E558D"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3D64CD44"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F236CFD"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3BB48C10" w14:textId="77777777" w:rsidTr="001F0EC3">
        <w:trPr>
          <w:cantSplit/>
        </w:trPr>
        <w:tc>
          <w:tcPr>
            <w:tcW w:w="974" w:type="dxa"/>
            <w:shd w:val="clear" w:color="auto" w:fill="auto"/>
          </w:tcPr>
          <w:p w14:paraId="73BEF2EB"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F7A1847" w14:textId="6BCBBD2D" w:rsidR="003C2383" w:rsidRDefault="003C2383" w:rsidP="003C2383">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A026630" w14:textId="77777777" w:rsidR="003C2383" w:rsidRDefault="00000000" w:rsidP="003C2383">
            <w:pPr>
              <w:spacing w:after="0"/>
              <w:jc w:val="center"/>
              <w:rPr>
                <w:rFonts w:ascii="Arial" w:eastAsia="宋体" w:hAnsi="Arial" w:cs="Arial"/>
                <w:bCs/>
                <w:color w:val="0000FF"/>
                <w:lang w:val="en-US" w:eastAsia="zh-CN"/>
              </w:rPr>
            </w:pPr>
            <w:hyperlink r:id="rId174" w:history="1">
              <w:r w:rsidR="003C2383">
                <w:rPr>
                  <w:rStyle w:val="afb"/>
                  <w:rFonts w:ascii="Arial" w:eastAsia="宋体" w:hAnsi="Arial" w:cs="Arial" w:hint="eastAsia"/>
                  <w:bCs/>
                  <w:lang w:val="en-US" w:eastAsia="zh-CN"/>
                </w:rPr>
                <w:t>1110</w:t>
              </w:r>
            </w:hyperlink>
          </w:p>
        </w:tc>
        <w:tc>
          <w:tcPr>
            <w:tcW w:w="3674" w:type="dxa"/>
            <w:shd w:val="clear" w:color="auto" w:fill="FFFF00"/>
          </w:tcPr>
          <w:p w14:paraId="191705CC"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0467 Rel-19 Service request rejected by SCP due to missing parameter in Access Token Request</w:t>
            </w:r>
          </w:p>
        </w:tc>
        <w:tc>
          <w:tcPr>
            <w:tcW w:w="1589" w:type="dxa"/>
            <w:shd w:val="clear" w:color="auto" w:fill="FFFF00"/>
          </w:tcPr>
          <w:p w14:paraId="23462C17"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616450C"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2F63BD45"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060C6B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199DC15E" w14:textId="77777777" w:rsidTr="001F0EC3">
        <w:trPr>
          <w:cantSplit/>
        </w:trPr>
        <w:tc>
          <w:tcPr>
            <w:tcW w:w="974" w:type="dxa"/>
            <w:shd w:val="clear" w:color="auto" w:fill="auto"/>
          </w:tcPr>
          <w:p w14:paraId="186E0806"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0368939" w14:textId="022548AF" w:rsidR="003C2383" w:rsidRDefault="003C2383" w:rsidP="003C2383">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73B2EA4" w14:textId="77777777" w:rsidR="003C2383" w:rsidRDefault="00000000" w:rsidP="003C2383">
            <w:pPr>
              <w:spacing w:after="0"/>
              <w:jc w:val="center"/>
              <w:rPr>
                <w:rFonts w:ascii="Arial" w:eastAsia="宋体" w:hAnsi="Arial" w:cs="Arial"/>
                <w:bCs/>
                <w:color w:val="0000FF"/>
                <w:lang w:val="en-US" w:eastAsia="zh-CN"/>
              </w:rPr>
            </w:pPr>
            <w:hyperlink r:id="rId175" w:history="1">
              <w:r w:rsidR="003C2383">
                <w:rPr>
                  <w:rStyle w:val="afb"/>
                  <w:rFonts w:ascii="Arial" w:eastAsia="宋体" w:hAnsi="Arial" w:cs="Arial" w:hint="eastAsia"/>
                  <w:bCs/>
                  <w:lang w:val="en-US" w:eastAsia="zh-CN"/>
                </w:rPr>
                <w:t>1111</w:t>
              </w:r>
            </w:hyperlink>
          </w:p>
        </w:tc>
        <w:tc>
          <w:tcPr>
            <w:tcW w:w="3674" w:type="dxa"/>
            <w:shd w:val="clear" w:color="auto" w:fill="FFFF00"/>
          </w:tcPr>
          <w:p w14:paraId="147928BD"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0861 Rel-19 Description of enumerations in OpenAPI</w:t>
            </w:r>
          </w:p>
        </w:tc>
        <w:tc>
          <w:tcPr>
            <w:tcW w:w="1589" w:type="dxa"/>
            <w:shd w:val="clear" w:color="auto" w:fill="FFFF00"/>
          </w:tcPr>
          <w:p w14:paraId="071CA85D"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173B91F"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7F91C315"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5F60154"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12E2D61F" w14:textId="77777777" w:rsidTr="002848DD">
        <w:trPr>
          <w:cantSplit/>
        </w:trPr>
        <w:tc>
          <w:tcPr>
            <w:tcW w:w="974" w:type="dxa"/>
            <w:shd w:val="clear" w:color="auto" w:fill="auto"/>
          </w:tcPr>
          <w:p w14:paraId="5410026C"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539C9D2" w14:textId="6B621340" w:rsidR="003C2383" w:rsidRDefault="003C2383" w:rsidP="003C2383">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FFFF00"/>
          </w:tcPr>
          <w:p w14:paraId="150035F0" w14:textId="77777777" w:rsidR="003C2383" w:rsidRDefault="00000000" w:rsidP="003C2383">
            <w:pPr>
              <w:spacing w:after="0"/>
              <w:jc w:val="center"/>
              <w:rPr>
                <w:rFonts w:ascii="Arial" w:eastAsia="宋体" w:hAnsi="Arial" w:cs="Arial"/>
                <w:bCs/>
                <w:color w:val="0000FF"/>
                <w:lang w:val="en-US" w:eastAsia="zh-CN"/>
              </w:rPr>
            </w:pPr>
            <w:hyperlink r:id="rId176" w:history="1">
              <w:r w:rsidR="003C2383">
                <w:rPr>
                  <w:rStyle w:val="afb"/>
                  <w:rFonts w:ascii="Arial" w:eastAsia="宋体" w:hAnsi="Arial" w:cs="Arial" w:hint="eastAsia"/>
                  <w:bCs/>
                  <w:lang w:val="en-US" w:eastAsia="zh-CN"/>
                </w:rPr>
                <w:t>1112</w:t>
              </w:r>
            </w:hyperlink>
          </w:p>
        </w:tc>
        <w:tc>
          <w:tcPr>
            <w:tcW w:w="3674" w:type="dxa"/>
            <w:tcBorders>
              <w:bottom w:val="single" w:sz="4" w:space="0" w:color="auto"/>
            </w:tcBorders>
            <w:shd w:val="clear" w:color="auto" w:fill="FFFF00"/>
          </w:tcPr>
          <w:p w14:paraId="4421F7F4"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1188 Rel-19 Moving note on ImmediateFlag parameter applicability to AMF events</w:t>
            </w:r>
          </w:p>
        </w:tc>
        <w:tc>
          <w:tcPr>
            <w:tcW w:w="1589" w:type="dxa"/>
            <w:tcBorders>
              <w:bottom w:val="single" w:sz="4" w:space="0" w:color="auto"/>
            </w:tcBorders>
            <w:shd w:val="clear" w:color="auto" w:fill="FFFF00"/>
          </w:tcPr>
          <w:p w14:paraId="66321538"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2A64ED6C" w14:textId="77777777" w:rsidR="003C2383" w:rsidRDefault="003C2383" w:rsidP="003C2383">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CF5072C"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F211300"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1AA9FCC0" w14:textId="77777777" w:rsidTr="002848DD">
        <w:trPr>
          <w:cantSplit/>
        </w:trPr>
        <w:tc>
          <w:tcPr>
            <w:tcW w:w="974" w:type="dxa"/>
            <w:shd w:val="clear" w:color="auto" w:fill="auto"/>
          </w:tcPr>
          <w:p w14:paraId="233D250D"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BC329A1" w14:textId="424C0F33" w:rsidR="003C2383" w:rsidRDefault="003C2383" w:rsidP="003C2383">
            <w:pPr>
              <w:spacing w:after="0"/>
              <w:rPr>
                <w:rFonts w:ascii="Arial" w:hAnsi="Arial" w:cs="Arial"/>
                <w:b/>
                <w:bCs/>
                <w:color w:val="000000" w:themeColor="text1"/>
              </w:rPr>
            </w:pPr>
          </w:p>
        </w:tc>
        <w:tc>
          <w:tcPr>
            <w:tcW w:w="1240" w:type="dxa"/>
            <w:shd w:val="clear" w:color="auto" w:fill="auto"/>
          </w:tcPr>
          <w:p w14:paraId="0920F164" w14:textId="77777777" w:rsidR="003C2383" w:rsidRDefault="00000000" w:rsidP="003C2383">
            <w:pPr>
              <w:spacing w:after="0"/>
              <w:jc w:val="center"/>
              <w:rPr>
                <w:rFonts w:ascii="Arial" w:eastAsia="宋体" w:hAnsi="Arial" w:cs="Arial"/>
                <w:bCs/>
                <w:color w:val="0000FF"/>
                <w:lang w:val="en-US" w:eastAsia="zh-CN"/>
              </w:rPr>
            </w:pPr>
            <w:hyperlink r:id="rId177" w:history="1">
              <w:r w:rsidR="003C2383">
                <w:rPr>
                  <w:rStyle w:val="afb"/>
                  <w:rFonts w:ascii="Arial" w:eastAsia="宋体" w:hAnsi="Arial" w:cs="Arial" w:hint="eastAsia"/>
                  <w:bCs/>
                  <w:lang w:val="en-US" w:eastAsia="zh-CN"/>
                </w:rPr>
                <w:t>1166</w:t>
              </w:r>
            </w:hyperlink>
          </w:p>
        </w:tc>
        <w:tc>
          <w:tcPr>
            <w:tcW w:w="3674" w:type="dxa"/>
            <w:shd w:val="clear" w:color="auto" w:fill="auto"/>
          </w:tcPr>
          <w:p w14:paraId="4FD92C05"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1426 Rel-19 Charging Characteristics for SMSF</w:t>
            </w:r>
          </w:p>
        </w:tc>
        <w:tc>
          <w:tcPr>
            <w:tcW w:w="1589" w:type="dxa"/>
            <w:shd w:val="clear" w:color="auto" w:fill="auto"/>
          </w:tcPr>
          <w:p w14:paraId="597A997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auto"/>
          </w:tcPr>
          <w:p w14:paraId="4F5EB91B" w14:textId="46A51284" w:rsidR="003C2383" w:rsidRDefault="002848DD" w:rsidP="003C2383">
            <w:pPr>
              <w:spacing w:after="0"/>
              <w:rPr>
                <w:rFonts w:ascii="Arial" w:hAnsi="Arial" w:cs="Arial"/>
                <w:color w:val="000000" w:themeColor="text1"/>
                <w:lang w:val="en-US"/>
              </w:rPr>
            </w:pPr>
            <w:r>
              <w:rPr>
                <w:rFonts w:ascii="Arial" w:hAnsi="Arial" w:cs="Arial"/>
                <w:color w:val="000000" w:themeColor="text1"/>
                <w:lang w:val="en-US"/>
              </w:rPr>
              <w:t>Moved to 19.4</w:t>
            </w:r>
          </w:p>
        </w:tc>
        <w:tc>
          <w:tcPr>
            <w:tcW w:w="6662" w:type="dxa"/>
            <w:shd w:val="clear" w:color="auto" w:fill="auto"/>
          </w:tcPr>
          <w:p w14:paraId="7FF02E33"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C296239"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4AAB93A0" w14:textId="77777777" w:rsidTr="001F0EC3">
        <w:trPr>
          <w:cantSplit/>
        </w:trPr>
        <w:tc>
          <w:tcPr>
            <w:tcW w:w="974" w:type="dxa"/>
            <w:shd w:val="clear" w:color="auto" w:fill="auto"/>
          </w:tcPr>
          <w:p w14:paraId="065215A4"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614D76C" w14:textId="2E7AD6C9" w:rsidR="003C2383" w:rsidRDefault="003C2383" w:rsidP="003C2383">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8990F78" w14:textId="77777777" w:rsidR="003C2383" w:rsidRDefault="00000000" w:rsidP="003C2383">
            <w:pPr>
              <w:spacing w:after="0"/>
              <w:jc w:val="center"/>
              <w:rPr>
                <w:rFonts w:ascii="Arial" w:eastAsia="宋体" w:hAnsi="Arial" w:cs="Arial"/>
                <w:bCs/>
                <w:color w:val="0000FF"/>
                <w:lang w:val="en-US" w:eastAsia="zh-CN"/>
              </w:rPr>
            </w:pPr>
            <w:hyperlink r:id="rId178" w:history="1">
              <w:r w:rsidR="003C2383">
                <w:rPr>
                  <w:rStyle w:val="afb"/>
                  <w:rFonts w:ascii="Arial" w:eastAsia="宋体" w:hAnsi="Arial" w:cs="Arial" w:hint="eastAsia"/>
                  <w:bCs/>
                  <w:lang w:val="en-US" w:eastAsia="zh-CN"/>
                </w:rPr>
                <w:t>1167</w:t>
              </w:r>
            </w:hyperlink>
          </w:p>
        </w:tc>
        <w:tc>
          <w:tcPr>
            <w:tcW w:w="3674" w:type="dxa"/>
            <w:shd w:val="clear" w:color="auto" w:fill="FFFF00"/>
          </w:tcPr>
          <w:p w14:paraId="62F34223"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1170 Rel-19 Improvement on NF Discovery for NF Reselection</w:t>
            </w:r>
          </w:p>
        </w:tc>
        <w:tc>
          <w:tcPr>
            <w:tcW w:w="1589" w:type="dxa"/>
            <w:shd w:val="clear" w:color="auto" w:fill="FFFF00"/>
          </w:tcPr>
          <w:p w14:paraId="293D26DC"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A08A036"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27F70CBD"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BB06F53"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1237F56D" w14:textId="77777777" w:rsidTr="001F0EC3">
        <w:trPr>
          <w:cantSplit/>
        </w:trPr>
        <w:tc>
          <w:tcPr>
            <w:tcW w:w="974" w:type="dxa"/>
            <w:shd w:val="clear" w:color="auto" w:fill="auto"/>
          </w:tcPr>
          <w:p w14:paraId="334B3E1D"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89AA1F8" w14:textId="398EA028" w:rsidR="003C2383" w:rsidRDefault="003C2383" w:rsidP="003C2383">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F449338" w14:textId="77777777" w:rsidR="003C2383" w:rsidRDefault="00000000" w:rsidP="003C2383">
            <w:pPr>
              <w:spacing w:after="0"/>
              <w:jc w:val="center"/>
              <w:rPr>
                <w:rFonts w:ascii="Arial" w:eastAsia="宋体" w:hAnsi="Arial" w:cs="Arial"/>
                <w:bCs/>
                <w:color w:val="0000FF"/>
                <w:lang w:val="en-US" w:eastAsia="zh-CN"/>
              </w:rPr>
            </w:pPr>
            <w:hyperlink r:id="rId179" w:history="1">
              <w:r w:rsidR="003C2383">
                <w:rPr>
                  <w:rStyle w:val="afb"/>
                  <w:rFonts w:ascii="Arial" w:eastAsia="宋体" w:hAnsi="Arial" w:cs="Arial" w:hint="eastAsia"/>
                  <w:bCs/>
                  <w:lang w:val="en-US" w:eastAsia="zh-CN"/>
                </w:rPr>
                <w:t>1168</w:t>
              </w:r>
            </w:hyperlink>
          </w:p>
        </w:tc>
        <w:tc>
          <w:tcPr>
            <w:tcW w:w="3674" w:type="dxa"/>
            <w:shd w:val="clear" w:color="auto" w:fill="FFFF00"/>
          </w:tcPr>
          <w:p w14:paraId="54D082F1"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1171 Rel-19 Supported PRA IDs by AMF</w:t>
            </w:r>
          </w:p>
        </w:tc>
        <w:tc>
          <w:tcPr>
            <w:tcW w:w="1589" w:type="dxa"/>
            <w:shd w:val="clear" w:color="auto" w:fill="FFFF00"/>
          </w:tcPr>
          <w:p w14:paraId="5E3C28D9"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4F7E9BE"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75CF00D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1609B71"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20C065A7" w14:textId="77777777" w:rsidTr="001F0EC3">
        <w:trPr>
          <w:cantSplit/>
        </w:trPr>
        <w:tc>
          <w:tcPr>
            <w:tcW w:w="974" w:type="dxa"/>
            <w:shd w:val="clear" w:color="auto" w:fill="auto"/>
          </w:tcPr>
          <w:p w14:paraId="07CF12FE"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E185D30" w14:textId="14D3C076" w:rsidR="003C2383" w:rsidRDefault="003C2383" w:rsidP="003C2383">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7BBB5C7" w14:textId="77777777" w:rsidR="003C2383" w:rsidRDefault="00000000" w:rsidP="003C2383">
            <w:pPr>
              <w:spacing w:after="0"/>
              <w:jc w:val="center"/>
              <w:rPr>
                <w:rFonts w:ascii="Arial" w:eastAsia="宋体" w:hAnsi="Arial" w:cs="Arial"/>
                <w:bCs/>
                <w:color w:val="0000FF"/>
                <w:lang w:val="en-US" w:eastAsia="zh-CN"/>
              </w:rPr>
            </w:pPr>
            <w:hyperlink r:id="rId180" w:history="1">
              <w:r w:rsidR="003C2383">
                <w:rPr>
                  <w:rStyle w:val="afb"/>
                  <w:rFonts w:ascii="Arial" w:eastAsia="宋体" w:hAnsi="Arial" w:cs="Arial" w:hint="eastAsia"/>
                  <w:bCs/>
                  <w:lang w:val="en-US" w:eastAsia="zh-CN"/>
                </w:rPr>
                <w:t>1169</w:t>
              </w:r>
            </w:hyperlink>
          </w:p>
        </w:tc>
        <w:tc>
          <w:tcPr>
            <w:tcW w:w="3674" w:type="dxa"/>
            <w:shd w:val="clear" w:color="auto" w:fill="FFFF00"/>
          </w:tcPr>
          <w:p w14:paraId="77398E19"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29.541 0043 Rel-19 Clearance of Description Fields for Enumerations</w:t>
            </w:r>
          </w:p>
        </w:tc>
        <w:tc>
          <w:tcPr>
            <w:tcW w:w="1589" w:type="dxa"/>
            <w:shd w:val="clear" w:color="auto" w:fill="FFFF00"/>
          </w:tcPr>
          <w:p w14:paraId="760D4A31"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6E43667"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2C081052"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1C75AD4"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33500D69" w14:textId="77777777" w:rsidR="00D425DD" w:rsidRDefault="00D425DD" w:rsidP="003C2383">
            <w:pPr>
              <w:spacing w:after="0"/>
              <w:rPr>
                <w:rFonts w:ascii="Arial" w:eastAsia="宋体" w:hAnsi="Arial" w:cs="Arial"/>
                <w:color w:val="000000" w:themeColor="text1"/>
                <w:lang w:val="en-US" w:eastAsia="zh-CN"/>
              </w:rPr>
            </w:pPr>
          </w:p>
          <w:p w14:paraId="4A090100" w14:textId="006742F2" w:rsidR="00D425DD" w:rsidRPr="00D425DD" w:rsidRDefault="00D425DD" w:rsidP="003C2383">
            <w:pPr>
              <w:spacing w:after="0"/>
              <w:rPr>
                <w:rFonts w:ascii="Arial" w:eastAsia="宋体" w:hAnsi="Arial" w:cs="Arial"/>
                <w:color w:val="0000FF"/>
                <w:lang w:val="en-US" w:eastAsia="zh-CN"/>
              </w:rPr>
            </w:pPr>
            <w:r w:rsidRPr="00D425DD">
              <w:rPr>
                <w:rFonts w:ascii="Arial" w:eastAsia="宋体" w:hAnsi="Arial" w:cs="Arial"/>
                <w:color w:val="0000FF"/>
                <w:lang w:val="en-US" w:eastAsia="zh-CN"/>
              </w:rPr>
              <w:t>The agreement on CT4#127 was not simply adding or removing description o</w:t>
            </w:r>
            <w:r w:rsidR="009876AE">
              <w:rPr>
                <w:rFonts w:ascii="Arial" w:eastAsia="宋体" w:hAnsi="Arial" w:cs="Arial"/>
                <w:color w:val="0000FF"/>
                <w:lang w:val="en-US" w:eastAsia="zh-CN"/>
              </w:rPr>
              <w:t>n</w:t>
            </w:r>
            <w:r w:rsidRPr="00D425DD">
              <w:rPr>
                <w:rFonts w:ascii="Arial" w:eastAsia="宋体" w:hAnsi="Arial" w:cs="Arial"/>
                <w:color w:val="0000FF"/>
                <w:lang w:val="en-US" w:eastAsia="zh-CN"/>
              </w:rPr>
              <w:t xml:space="preserve"> possible values of enum. It was agreed that: if it is necessary to explain the meaning/usage of each value in OpenAPI, the description can be kept but shall contain aforementioned information; if the description is nothing but a duplicated list of values, it should be removed.</w:t>
            </w:r>
          </w:p>
          <w:p w14:paraId="4C66D9DA" w14:textId="77777777" w:rsidR="00D425DD" w:rsidRDefault="00D425DD" w:rsidP="003C2383">
            <w:pPr>
              <w:spacing w:after="0"/>
              <w:rPr>
                <w:rFonts w:ascii="Arial" w:eastAsia="宋体" w:hAnsi="Arial" w:cs="Arial"/>
                <w:color w:val="000000" w:themeColor="text1"/>
                <w:lang w:val="en-US" w:eastAsia="zh-CN"/>
              </w:rPr>
            </w:pPr>
          </w:p>
        </w:tc>
      </w:tr>
      <w:tr w:rsidR="003C2383" w14:paraId="7DB770C1" w14:textId="77777777" w:rsidTr="001F0EC3">
        <w:trPr>
          <w:cantSplit/>
        </w:trPr>
        <w:tc>
          <w:tcPr>
            <w:tcW w:w="974" w:type="dxa"/>
            <w:shd w:val="clear" w:color="auto" w:fill="auto"/>
          </w:tcPr>
          <w:p w14:paraId="100868E6"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DACFFFF" w14:textId="1A8B3381" w:rsidR="003C2383" w:rsidRDefault="003C2383" w:rsidP="003C2383">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0E59534" w14:textId="77777777" w:rsidR="003C2383" w:rsidRDefault="00000000" w:rsidP="003C2383">
            <w:pPr>
              <w:spacing w:after="0"/>
              <w:jc w:val="center"/>
              <w:rPr>
                <w:rFonts w:ascii="Arial" w:eastAsia="宋体" w:hAnsi="Arial" w:cs="Arial"/>
                <w:bCs/>
                <w:color w:val="0000FF"/>
                <w:lang w:val="en-US" w:eastAsia="zh-CN"/>
              </w:rPr>
            </w:pPr>
            <w:hyperlink r:id="rId181" w:history="1">
              <w:r w:rsidR="003C2383">
                <w:rPr>
                  <w:rStyle w:val="afb"/>
                  <w:rFonts w:ascii="Arial" w:eastAsia="宋体" w:hAnsi="Arial" w:cs="Arial" w:hint="eastAsia"/>
                  <w:bCs/>
                  <w:lang w:val="en-US" w:eastAsia="zh-CN"/>
                </w:rPr>
                <w:t>1197</w:t>
              </w:r>
            </w:hyperlink>
          </w:p>
        </w:tc>
        <w:tc>
          <w:tcPr>
            <w:tcW w:w="3674" w:type="dxa"/>
            <w:shd w:val="clear" w:color="auto" w:fill="FFFF00"/>
          </w:tcPr>
          <w:p w14:paraId="6299D53D"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0204 Rel-19 Add description for ENUM data type</w:t>
            </w:r>
          </w:p>
        </w:tc>
        <w:tc>
          <w:tcPr>
            <w:tcW w:w="1589" w:type="dxa"/>
            <w:shd w:val="clear" w:color="auto" w:fill="FFFF00"/>
          </w:tcPr>
          <w:p w14:paraId="42966DD6"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20007B11"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4D7E0A3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03525BD"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545DA38E" w14:textId="77777777" w:rsidR="00D425DD" w:rsidRDefault="00D425DD" w:rsidP="003C2383">
            <w:pPr>
              <w:spacing w:after="0"/>
              <w:rPr>
                <w:rFonts w:ascii="Arial" w:eastAsia="宋体" w:hAnsi="Arial" w:cs="Arial"/>
                <w:color w:val="000000" w:themeColor="text1"/>
                <w:lang w:val="en-US" w:eastAsia="zh-CN"/>
              </w:rPr>
            </w:pPr>
          </w:p>
          <w:p w14:paraId="2D06FE21" w14:textId="3A3C7387" w:rsidR="00D425DD" w:rsidRPr="00D425DD" w:rsidRDefault="00D425DD" w:rsidP="00D425DD">
            <w:pPr>
              <w:spacing w:after="0"/>
              <w:rPr>
                <w:rFonts w:ascii="Arial" w:eastAsia="宋体" w:hAnsi="Arial" w:cs="Arial"/>
                <w:color w:val="0000FF"/>
                <w:lang w:val="en-US" w:eastAsia="zh-CN"/>
              </w:rPr>
            </w:pPr>
            <w:r w:rsidRPr="00D425DD">
              <w:rPr>
                <w:rFonts w:ascii="Arial" w:eastAsia="宋体" w:hAnsi="Arial" w:cs="Arial"/>
                <w:color w:val="0000FF"/>
                <w:lang w:val="en-US" w:eastAsia="zh-CN"/>
              </w:rPr>
              <w:t>The agreement on CT4#127 was not simply adding or removing description o</w:t>
            </w:r>
            <w:r w:rsidR="009876AE">
              <w:rPr>
                <w:rFonts w:ascii="Arial" w:eastAsia="宋体" w:hAnsi="Arial" w:cs="Arial"/>
                <w:color w:val="0000FF"/>
                <w:lang w:val="en-US" w:eastAsia="zh-CN"/>
              </w:rPr>
              <w:t>n</w:t>
            </w:r>
            <w:r w:rsidRPr="00D425DD">
              <w:rPr>
                <w:rFonts w:ascii="Arial" w:eastAsia="宋体" w:hAnsi="Arial" w:cs="Arial"/>
                <w:color w:val="0000FF"/>
                <w:lang w:val="en-US" w:eastAsia="zh-CN"/>
              </w:rPr>
              <w:t xml:space="preserve"> possible values of enum. It was agreed that: if it is necessary to explain the meaning/usage of each value in OpenAPI, the description can be kept but shall contain aforementioned information; if the description is nothing but a duplicated list of values, it should be removed.</w:t>
            </w:r>
          </w:p>
          <w:p w14:paraId="02B565BD" w14:textId="77777777" w:rsidR="00D425DD" w:rsidRPr="00D425DD" w:rsidRDefault="00D425DD" w:rsidP="003C2383">
            <w:pPr>
              <w:spacing w:after="0"/>
              <w:rPr>
                <w:rFonts w:ascii="Arial" w:eastAsia="宋体" w:hAnsi="Arial" w:cs="Arial"/>
                <w:color w:val="000000" w:themeColor="text1"/>
                <w:lang w:val="en-US" w:eastAsia="zh-CN"/>
              </w:rPr>
            </w:pPr>
          </w:p>
          <w:p w14:paraId="775B1EBF" w14:textId="77777777" w:rsidR="00D425DD" w:rsidRDefault="00D425DD" w:rsidP="003C2383">
            <w:pPr>
              <w:spacing w:after="0"/>
              <w:rPr>
                <w:rFonts w:ascii="Arial" w:eastAsia="宋体" w:hAnsi="Arial" w:cs="Arial"/>
                <w:color w:val="000000" w:themeColor="text1"/>
                <w:lang w:val="en-US" w:eastAsia="zh-CN"/>
              </w:rPr>
            </w:pPr>
          </w:p>
        </w:tc>
      </w:tr>
      <w:tr w:rsidR="003C2383" w14:paraId="50F00AED" w14:textId="77777777" w:rsidTr="00B656F3">
        <w:trPr>
          <w:cantSplit/>
        </w:trPr>
        <w:tc>
          <w:tcPr>
            <w:tcW w:w="974" w:type="dxa"/>
            <w:shd w:val="clear" w:color="auto" w:fill="auto"/>
          </w:tcPr>
          <w:p w14:paraId="016DA78F"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6C1CDC6" w14:textId="69439E06" w:rsidR="003C2383" w:rsidRDefault="003C2383" w:rsidP="003C2383">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FFFF00"/>
          </w:tcPr>
          <w:p w14:paraId="340000F2" w14:textId="77777777" w:rsidR="003C2383" w:rsidRDefault="00000000" w:rsidP="003C2383">
            <w:pPr>
              <w:spacing w:after="0"/>
              <w:jc w:val="center"/>
              <w:rPr>
                <w:rFonts w:ascii="Arial" w:eastAsia="宋体" w:hAnsi="Arial" w:cs="Arial"/>
                <w:bCs/>
                <w:color w:val="0000FF"/>
                <w:lang w:val="en-US" w:eastAsia="zh-CN"/>
              </w:rPr>
            </w:pPr>
            <w:hyperlink r:id="rId182" w:history="1">
              <w:r w:rsidR="003C2383">
                <w:rPr>
                  <w:rStyle w:val="afb"/>
                  <w:rFonts w:ascii="Arial" w:eastAsia="宋体" w:hAnsi="Arial" w:cs="Arial" w:hint="eastAsia"/>
                  <w:bCs/>
                  <w:lang w:val="en-US" w:eastAsia="zh-CN"/>
                </w:rPr>
                <w:t>1202</w:t>
              </w:r>
            </w:hyperlink>
          </w:p>
        </w:tc>
        <w:tc>
          <w:tcPr>
            <w:tcW w:w="3674" w:type="dxa"/>
            <w:tcBorders>
              <w:bottom w:val="single" w:sz="4" w:space="0" w:color="auto"/>
            </w:tcBorders>
            <w:shd w:val="clear" w:color="auto" w:fill="FFFF00"/>
          </w:tcPr>
          <w:p w14:paraId="7F3104F3"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0337 Rel-19 Correct the descriptions of the semiMinor and the semiMajor</w:t>
            </w:r>
          </w:p>
        </w:tc>
        <w:tc>
          <w:tcPr>
            <w:tcW w:w="1589" w:type="dxa"/>
            <w:tcBorders>
              <w:bottom w:val="single" w:sz="4" w:space="0" w:color="auto"/>
            </w:tcBorders>
            <w:shd w:val="clear" w:color="auto" w:fill="FFFF00"/>
          </w:tcPr>
          <w:p w14:paraId="1697D198"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FFFF00"/>
          </w:tcPr>
          <w:p w14:paraId="59507CAC" w14:textId="77777777" w:rsidR="003C2383" w:rsidRDefault="003C2383" w:rsidP="003C2383">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FCBC51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7563304"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09CB9C96" w14:textId="77777777" w:rsidTr="00B656F3">
        <w:trPr>
          <w:cantSplit/>
        </w:trPr>
        <w:tc>
          <w:tcPr>
            <w:tcW w:w="974" w:type="dxa"/>
            <w:shd w:val="clear" w:color="auto" w:fill="auto"/>
          </w:tcPr>
          <w:p w14:paraId="23E00436"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40E447C" w14:textId="60D3724D" w:rsidR="003C2383" w:rsidRDefault="003C2383" w:rsidP="003C2383">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2664415" w14:textId="77777777" w:rsidR="003C2383" w:rsidRDefault="00000000" w:rsidP="003C2383">
            <w:pPr>
              <w:spacing w:after="0"/>
              <w:jc w:val="center"/>
              <w:rPr>
                <w:rFonts w:ascii="Arial" w:eastAsia="宋体" w:hAnsi="Arial" w:cs="Arial"/>
                <w:bCs/>
                <w:color w:val="0000FF"/>
                <w:lang w:val="en-US" w:eastAsia="zh-CN"/>
              </w:rPr>
            </w:pPr>
            <w:hyperlink r:id="rId183" w:history="1">
              <w:r w:rsidR="003C2383">
                <w:rPr>
                  <w:rStyle w:val="afb"/>
                  <w:rFonts w:ascii="Arial" w:eastAsia="宋体" w:hAnsi="Arial" w:cs="Arial" w:hint="eastAsia"/>
                  <w:bCs/>
                  <w:lang w:val="en-US" w:eastAsia="zh-CN"/>
                </w:rPr>
                <w:t>1231</w:t>
              </w:r>
            </w:hyperlink>
          </w:p>
        </w:tc>
        <w:tc>
          <w:tcPr>
            <w:tcW w:w="3674" w:type="dxa"/>
            <w:shd w:val="clear" w:color="auto" w:fill="FFFF00"/>
          </w:tcPr>
          <w:p w14:paraId="784E96D8"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LS on reply LS on format of FQDN for PRINS</w:t>
            </w:r>
          </w:p>
        </w:tc>
        <w:tc>
          <w:tcPr>
            <w:tcW w:w="1589" w:type="dxa"/>
            <w:shd w:val="clear" w:color="auto" w:fill="FFFF00"/>
          </w:tcPr>
          <w:p w14:paraId="79FDC5A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7950BDD" w14:textId="2AD4F108" w:rsidR="003C2383" w:rsidRPr="001F0EC3" w:rsidRDefault="003C2383" w:rsidP="003C2383">
            <w:pPr>
              <w:spacing w:after="0"/>
              <w:rPr>
                <w:rFonts w:ascii="Arial" w:eastAsiaTheme="minorEastAsia" w:hAnsi="Arial" w:cs="Arial"/>
                <w:color w:val="000000" w:themeColor="text1"/>
                <w:lang w:val="en-US" w:eastAsia="zh-CN"/>
              </w:rPr>
            </w:pPr>
          </w:p>
        </w:tc>
        <w:tc>
          <w:tcPr>
            <w:tcW w:w="6662" w:type="dxa"/>
            <w:shd w:val="clear" w:color="auto" w:fill="FFFF00"/>
          </w:tcPr>
          <w:p w14:paraId="462F7973" w14:textId="77777777" w:rsidR="003C2383" w:rsidRDefault="003C2383" w:rsidP="003C2383">
            <w:pPr>
              <w:spacing w:after="0"/>
              <w:rPr>
                <w:rFonts w:ascii="Arial" w:eastAsia="宋体" w:hAnsi="Arial" w:cs="Arial"/>
                <w:color w:val="000000" w:themeColor="text1"/>
                <w:lang w:val="en-US" w:eastAsia="zh-CN"/>
              </w:rPr>
            </w:pPr>
            <w:r w:rsidRPr="001F0EC3">
              <w:rPr>
                <w:rFonts w:ascii="Arial" w:eastAsia="宋体" w:hAnsi="Arial" w:cs="Arial"/>
                <w:color w:val="000000" w:themeColor="text1"/>
                <w:lang w:val="en-US" w:eastAsia="zh-CN"/>
              </w:rPr>
              <w:t>024_203r1</w:t>
            </w:r>
          </w:p>
          <w:p w14:paraId="26531DCD"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 xml:space="preserve">o: </w:t>
            </w:r>
            <w:r w:rsidRPr="001F0EC3">
              <w:rPr>
                <w:rFonts w:ascii="Arial" w:eastAsia="宋体" w:hAnsi="Arial" w:cs="Arial"/>
                <w:color w:val="000000" w:themeColor="text1"/>
                <w:lang w:val="en-US" w:eastAsia="zh-CN"/>
              </w:rPr>
              <w:t>GSMA NRG</w:t>
            </w:r>
          </w:p>
          <w:p w14:paraId="4BF4CF90" w14:textId="5DAAFFF6" w:rsidR="003C2383" w:rsidRDefault="003C2383" w:rsidP="003C2383">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w:t>
            </w:r>
          </w:p>
        </w:tc>
      </w:tr>
      <w:tr w:rsidR="003C2383" w14:paraId="590A2275" w14:textId="77777777" w:rsidTr="001E5D64">
        <w:trPr>
          <w:cantSplit/>
        </w:trPr>
        <w:tc>
          <w:tcPr>
            <w:tcW w:w="974" w:type="dxa"/>
            <w:shd w:val="clear" w:color="auto" w:fill="auto"/>
          </w:tcPr>
          <w:p w14:paraId="6342CEBA"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501A42B" w14:textId="05FA8388" w:rsidR="003C2383" w:rsidRDefault="003C2383" w:rsidP="003C2383">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B03BCFD" w14:textId="77777777" w:rsidR="003C2383" w:rsidRDefault="00000000" w:rsidP="003C2383">
            <w:pPr>
              <w:spacing w:after="0"/>
              <w:jc w:val="center"/>
              <w:rPr>
                <w:rFonts w:ascii="Arial" w:eastAsia="宋体" w:hAnsi="Arial" w:cs="Arial"/>
                <w:bCs/>
                <w:color w:val="0000FF"/>
                <w:lang w:val="en-US" w:eastAsia="zh-CN"/>
              </w:rPr>
            </w:pPr>
            <w:hyperlink r:id="rId184" w:history="1">
              <w:r w:rsidR="003C2383">
                <w:rPr>
                  <w:rStyle w:val="afb"/>
                  <w:rFonts w:ascii="Arial" w:eastAsia="宋体" w:hAnsi="Arial" w:cs="Arial" w:hint="eastAsia"/>
                  <w:bCs/>
                  <w:lang w:val="en-US" w:eastAsia="zh-CN"/>
                </w:rPr>
                <w:t>1232</w:t>
              </w:r>
            </w:hyperlink>
          </w:p>
        </w:tc>
        <w:tc>
          <w:tcPr>
            <w:tcW w:w="3674" w:type="dxa"/>
            <w:shd w:val="clear" w:color="auto" w:fill="FFFF00"/>
          </w:tcPr>
          <w:p w14:paraId="59763F07"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0227 Rel-19 Format of FQDN in PRINS</w:t>
            </w:r>
          </w:p>
        </w:tc>
        <w:tc>
          <w:tcPr>
            <w:tcW w:w="1589" w:type="dxa"/>
            <w:shd w:val="clear" w:color="auto" w:fill="FFFF00"/>
          </w:tcPr>
          <w:p w14:paraId="285CD8F8"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CFC6B61"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4AB00E14"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F18E4B0"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00124A29" w14:textId="77777777" w:rsidTr="001E5D64">
        <w:trPr>
          <w:cantSplit/>
        </w:trPr>
        <w:tc>
          <w:tcPr>
            <w:tcW w:w="974" w:type="dxa"/>
            <w:shd w:val="clear" w:color="auto" w:fill="auto"/>
          </w:tcPr>
          <w:p w14:paraId="74D8B945"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94872F2" w14:textId="5ED66E20" w:rsidR="003C2383" w:rsidRDefault="003C2383" w:rsidP="003C2383">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B6E7087" w14:textId="77777777" w:rsidR="003C2383" w:rsidRDefault="00000000" w:rsidP="003C2383">
            <w:pPr>
              <w:spacing w:after="0"/>
              <w:jc w:val="center"/>
              <w:rPr>
                <w:rFonts w:ascii="Arial" w:eastAsia="宋体" w:hAnsi="Arial" w:cs="Arial"/>
                <w:bCs/>
                <w:color w:val="0000FF"/>
                <w:lang w:val="en-US" w:eastAsia="zh-CN"/>
              </w:rPr>
            </w:pPr>
            <w:hyperlink r:id="rId185" w:history="1">
              <w:r w:rsidR="003C2383">
                <w:rPr>
                  <w:rStyle w:val="afb"/>
                  <w:rFonts w:ascii="Arial" w:eastAsia="宋体" w:hAnsi="Arial" w:cs="Arial" w:hint="eastAsia"/>
                  <w:bCs/>
                  <w:lang w:val="en-US" w:eastAsia="zh-CN"/>
                </w:rPr>
                <w:t>1241</w:t>
              </w:r>
            </w:hyperlink>
          </w:p>
        </w:tc>
        <w:tc>
          <w:tcPr>
            <w:tcW w:w="3674" w:type="dxa"/>
            <w:shd w:val="clear" w:color="auto" w:fill="FFFF00"/>
          </w:tcPr>
          <w:p w14:paraId="46DFB0E0"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1193 Rel-19 Missing re-used data type</w:t>
            </w:r>
          </w:p>
        </w:tc>
        <w:tc>
          <w:tcPr>
            <w:tcW w:w="1589" w:type="dxa"/>
            <w:shd w:val="clear" w:color="auto" w:fill="FFFF00"/>
          </w:tcPr>
          <w:p w14:paraId="0E91664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B0E8B82"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780AFDD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8BA59C2"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1B6F7027" w14:textId="77777777" w:rsidTr="001E5D64">
        <w:trPr>
          <w:cantSplit/>
        </w:trPr>
        <w:tc>
          <w:tcPr>
            <w:tcW w:w="974" w:type="dxa"/>
            <w:shd w:val="clear" w:color="auto" w:fill="auto"/>
          </w:tcPr>
          <w:p w14:paraId="58B3C2D6"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3467193" w14:textId="634BB05E" w:rsidR="003C2383" w:rsidRDefault="003C2383" w:rsidP="003C2383">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07FCFBF" w14:textId="77777777" w:rsidR="003C2383" w:rsidRDefault="00000000" w:rsidP="003C2383">
            <w:pPr>
              <w:spacing w:after="0"/>
              <w:jc w:val="center"/>
              <w:rPr>
                <w:rFonts w:ascii="Arial" w:eastAsia="宋体" w:hAnsi="Arial" w:cs="Arial"/>
                <w:bCs/>
                <w:color w:val="0000FF"/>
                <w:lang w:val="en-US" w:eastAsia="zh-CN"/>
              </w:rPr>
            </w:pPr>
            <w:hyperlink r:id="rId186" w:history="1">
              <w:r w:rsidR="003C2383">
                <w:rPr>
                  <w:rStyle w:val="afb"/>
                  <w:rFonts w:ascii="Arial" w:eastAsia="宋体" w:hAnsi="Arial" w:cs="Arial" w:hint="eastAsia"/>
                  <w:bCs/>
                  <w:lang w:val="en-US" w:eastAsia="zh-CN"/>
                </w:rPr>
                <w:t>1268</w:t>
              </w:r>
            </w:hyperlink>
          </w:p>
        </w:tc>
        <w:tc>
          <w:tcPr>
            <w:tcW w:w="3674" w:type="dxa"/>
            <w:shd w:val="clear" w:color="auto" w:fill="FFFF00"/>
          </w:tcPr>
          <w:p w14:paraId="0251A6D6"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1431 Rel-19 Remove the required priority in OpenAPI</w:t>
            </w:r>
          </w:p>
        </w:tc>
        <w:tc>
          <w:tcPr>
            <w:tcW w:w="1589" w:type="dxa"/>
            <w:shd w:val="clear" w:color="auto" w:fill="FFFF00"/>
          </w:tcPr>
          <w:p w14:paraId="117A1F0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5064896"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2D1B6D92"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0475408"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3181F723" w14:textId="77777777" w:rsidTr="001E5D64">
        <w:trPr>
          <w:cantSplit/>
        </w:trPr>
        <w:tc>
          <w:tcPr>
            <w:tcW w:w="974" w:type="dxa"/>
            <w:shd w:val="clear" w:color="auto" w:fill="auto"/>
          </w:tcPr>
          <w:p w14:paraId="1D2E5951"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6254767" w14:textId="69B9F1D1" w:rsidR="003C2383" w:rsidRDefault="003C2383" w:rsidP="003C2383">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2F30FF21" w14:textId="77777777" w:rsidR="003C2383" w:rsidRDefault="00000000" w:rsidP="003C2383">
            <w:pPr>
              <w:spacing w:after="0"/>
              <w:jc w:val="center"/>
              <w:rPr>
                <w:rFonts w:ascii="Arial" w:eastAsia="宋体" w:hAnsi="Arial" w:cs="Arial"/>
                <w:bCs/>
                <w:color w:val="0000FF"/>
                <w:lang w:val="en-US" w:eastAsia="zh-CN"/>
              </w:rPr>
            </w:pPr>
            <w:hyperlink r:id="rId187" w:history="1">
              <w:r w:rsidR="003C2383">
                <w:rPr>
                  <w:rStyle w:val="afb"/>
                  <w:rFonts w:ascii="Arial" w:eastAsia="宋体" w:hAnsi="Arial" w:cs="Arial" w:hint="eastAsia"/>
                  <w:bCs/>
                  <w:lang w:val="en-US" w:eastAsia="zh-CN"/>
                </w:rPr>
                <w:t>1269</w:t>
              </w:r>
            </w:hyperlink>
          </w:p>
        </w:tc>
        <w:tc>
          <w:tcPr>
            <w:tcW w:w="3674" w:type="dxa"/>
            <w:shd w:val="clear" w:color="auto" w:fill="FFFF00"/>
          </w:tcPr>
          <w:p w14:paraId="05B85E1F"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1432 Rel-19 Update the referenece for 3gppChargingCharacteristics</w:t>
            </w:r>
          </w:p>
        </w:tc>
        <w:tc>
          <w:tcPr>
            <w:tcW w:w="1589" w:type="dxa"/>
            <w:shd w:val="clear" w:color="auto" w:fill="FFFF00"/>
          </w:tcPr>
          <w:p w14:paraId="0CFF8988"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24BD7B6"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729F2885"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EE27A7D"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3BE5FD9B" w14:textId="77777777" w:rsidTr="001E5D64">
        <w:trPr>
          <w:cantSplit/>
        </w:trPr>
        <w:tc>
          <w:tcPr>
            <w:tcW w:w="974" w:type="dxa"/>
            <w:shd w:val="clear" w:color="auto" w:fill="auto"/>
          </w:tcPr>
          <w:p w14:paraId="61F2B881" w14:textId="77777777" w:rsidR="003C2383" w:rsidRDefault="003C2383" w:rsidP="003C2383">
            <w:pPr>
              <w:spacing w:after="0"/>
              <w:rPr>
                <w:rFonts w:ascii="Arial" w:hAnsi="Arial" w:cs="Arial"/>
                <w:b/>
                <w:bCs/>
                <w:color w:val="000000" w:themeColor="text1"/>
                <w:lang w:val="en-US"/>
              </w:rPr>
            </w:pPr>
          </w:p>
        </w:tc>
        <w:tc>
          <w:tcPr>
            <w:tcW w:w="2527" w:type="dxa"/>
            <w:shd w:val="clear" w:color="auto" w:fill="339966"/>
          </w:tcPr>
          <w:p w14:paraId="379D0EF2" w14:textId="1D7EDFCE" w:rsidR="003C2383" w:rsidRDefault="003C2383" w:rsidP="003C2383">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1F532AD7" w14:textId="77777777" w:rsidR="003C2383" w:rsidRDefault="00000000" w:rsidP="003C2383">
            <w:pPr>
              <w:spacing w:after="0"/>
              <w:jc w:val="center"/>
              <w:rPr>
                <w:rFonts w:ascii="Arial" w:eastAsia="宋体" w:hAnsi="Arial" w:cs="Arial"/>
                <w:bCs/>
                <w:color w:val="0000FF"/>
                <w:lang w:val="en-US" w:eastAsia="zh-CN"/>
              </w:rPr>
            </w:pPr>
            <w:hyperlink r:id="rId188" w:history="1">
              <w:r w:rsidR="003C2383">
                <w:rPr>
                  <w:rStyle w:val="afb"/>
                  <w:rFonts w:ascii="Arial" w:eastAsia="宋体" w:hAnsi="Arial" w:cs="Arial" w:hint="eastAsia"/>
                  <w:bCs/>
                  <w:lang w:val="en-US" w:eastAsia="zh-CN"/>
                </w:rPr>
                <w:t>1270</w:t>
              </w:r>
            </w:hyperlink>
          </w:p>
        </w:tc>
        <w:tc>
          <w:tcPr>
            <w:tcW w:w="3674" w:type="dxa"/>
            <w:shd w:val="clear" w:color="auto" w:fill="FFFF00"/>
          </w:tcPr>
          <w:p w14:paraId="549F342D"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0345 Rel-19 Update the referenece number and editorial issue</w:t>
            </w:r>
          </w:p>
        </w:tc>
        <w:tc>
          <w:tcPr>
            <w:tcW w:w="1589" w:type="dxa"/>
            <w:shd w:val="clear" w:color="auto" w:fill="FFFF00"/>
          </w:tcPr>
          <w:p w14:paraId="7AA1736B"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ED5BE3E"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08F0196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E0C60AE"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4ABB132D" w14:textId="77777777">
        <w:trPr>
          <w:cantSplit/>
        </w:trPr>
        <w:tc>
          <w:tcPr>
            <w:tcW w:w="974" w:type="dxa"/>
            <w:shd w:val="clear" w:color="auto" w:fill="FDE9D9" w:themeFill="accent6" w:themeFillTint="33"/>
          </w:tcPr>
          <w:p w14:paraId="013EE9AC"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11</w:t>
            </w:r>
          </w:p>
        </w:tc>
        <w:tc>
          <w:tcPr>
            <w:tcW w:w="2527" w:type="dxa"/>
            <w:shd w:val="clear" w:color="auto" w:fill="FDE9D9" w:themeFill="accent6" w:themeFillTint="33"/>
          </w:tcPr>
          <w:p w14:paraId="65970E19"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rPr>
              <w:t>Subscriber Data Migration [SUBDMIG]</w:t>
            </w:r>
          </w:p>
        </w:tc>
        <w:tc>
          <w:tcPr>
            <w:tcW w:w="1240" w:type="dxa"/>
            <w:shd w:val="clear" w:color="auto" w:fill="FDE9D9" w:themeFill="accent6" w:themeFillTint="33"/>
          </w:tcPr>
          <w:p w14:paraId="6F04D223"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FDE9D9" w:themeFill="accent6" w:themeFillTint="33"/>
          </w:tcPr>
          <w:p w14:paraId="26FE7417" w14:textId="77777777" w:rsidR="003C2383" w:rsidRDefault="003C2383" w:rsidP="003C238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AB85513"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5CA46EA7"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2B35D1B7" w14:textId="77777777" w:rsidR="003C2383" w:rsidRDefault="003C2383" w:rsidP="003C2383">
            <w:pPr>
              <w:spacing w:after="0"/>
              <w:rPr>
                <w:rFonts w:ascii="Arial" w:hAnsi="Arial" w:cs="Arial"/>
                <w:color w:val="000000" w:themeColor="text1"/>
                <w:lang w:val="en-US"/>
              </w:rPr>
            </w:pPr>
          </w:p>
        </w:tc>
      </w:tr>
      <w:tr w:rsidR="003C2383" w14:paraId="52E823BA" w14:textId="77777777">
        <w:trPr>
          <w:cantSplit/>
        </w:trPr>
        <w:tc>
          <w:tcPr>
            <w:tcW w:w="974" w:type="dxa"/>
            <w:shd w:val="clear" w:color="000000" w:fill="FFFFFF"/>
          </w:tcPr>
          <w:p w14:paraId="05DB79F2" w14:textId="77777777" w:rsidR="003C2383" w:rsidRDefault="003C2383" w:rsidP="003C2383">
            <w:pPr>
              <w:spacing w:after="0"/>
              <w:rPr>
                <w:rFonts w:ascii="Arial" w:hAnsi="Arial" w:cs="Arial"/>
                <w:b/>
                <w:bCs/>
                <w:color w:val="000000" w:themeColor="text1"/>
                <w:lang w:val="en-US"/>
              </w:rPr>
            </w:pPr>
          </w:p>
        </w:tc>
        <w:tc>
          <w:tcPr>
            <w:tcW w:w="2527" w:type="dxa"/>
            <w:shd w:val="clear" w:color="auto" w:fill="auto"/>
          </w:tcPr>
          <w:p w14:paraId="4FE1EF29"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29A0E537"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auto"/>
          </w:tcPr>
          <w:p w14:paraId="1C864959" w14:textId="77777777" w:rsidR="003C2383" w:rsidRDefault="003C2383" w:rsidP="003C2383">
            <w:pPr>
              <w:spacing w:after="0"/>
              <w:rPr>
                <w:rFonts w:ascii="Arial" w:hAnsi="Arial" w:cs="Arial"/>
                <w:bCs/>
                <w:snapToGrid w:val="0"/>
                <w:color w:val="000000" w:themeColor="text1"/>
                <w:lang w:val="en-US"/>
              </w:rPr>
            </w:pPr>
          </w:p>
        </w:tc>
        <w:tc>
          <w:tcPr>
            <w:tcW w:w="1589" w:type="dxa"/>
            <w:shd w:val="clear" w:color="auto" w:fill="auto"/>
          </w:tcPr>
          <w:p w14:paraId="66B8910E" w14:textId="77777777" w:rsidR="003C2383" w:rsidRDefault="003C2383" w:rsidP="003C2383">
            <w:pPr>
              <w:spacing w:after="0"/>
              <w:rPr>
                <w:rFonts w:ascii="Arial" w:hAnsi="Arial" w:cs="Arial"/>
                <w:color w:val="000000" w:themeColor="text1"/>
                <w:lang w:val="en-US"/>
              </w:rPr>
            </w:pPr>
          </w:p>
        </w:tc>
        <w:tc>
          <w:tcPr>
            <w:tcW w:w="1134" w:type="dxa"/>
            <w:shd w:val="clear" w:color="auto" w:fill="auto"/>
          </w:tcPr>
          <w:p w14:paraId="51A1A8FE"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41DCE91F" w14:textId="77777777" w:rsidR="003C2383" w:rsidRDefault="003C2383" w:rsidP="003C2383">
            <w:pPr>
              <w:spacing w:after="0"/>
              <w:rPr>
                <w:rFonts w:ascii="Arial" w:hAnsi="Arial" w:cs="Arial"/>
                <w:color w:val="000000" w:themeColor="text1"/>
                <w:lang w:val="en-US"/>
              </w:rPr>
            </w:pPr>
          </w:p>
        </w:tc>
      </w:tr>
      <w:tr w:rsidR="003C2383" w14:paraId="29B8EBDD" w14:textId="77777777">
        <w:trPr>
          <w:cantSplit/>
        </w:trPr>
        <w:tc>
          <w:tcPr>
            <w:tcW w:w="974" w:type="dxa"/>
            <w:shd w:val="clear" w:color="auto" w:fill="D9D9D9" w:themeFill="background1" w:themeFillShade="D9"/>
          </w:tcPr>
          <w:p w14:paraId="2EAF6BC4"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12</w:t>
            </w:r>
          </w:p>
        </w:tc>
        <w:tc>
          <w:tcPr>
            <w:tcW w:w="2527" w:type="dxa"/>
            <w:shd w:val="clear" w:color="auto" w:fill="D9D9D9" w:themeFill="background1" w:themeFillShade="D9"/>
          </w:tcPr>
          <w:p w14:paraId="1AC605D6"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rPr>
              <w:t>Rel-19 Enhancements of 3GPP Northbound and Application Layer Interfaces and APIs[NBI19]</w:t>
            </w:r>
          </w:p>
        </w:tc>
        <w:tc>
          <w:tcPr>
            <w:tcW w:w="1240" w:type="dxa"/>
            <w:shd w:val="clear" w:color="auto" w:fill="D9D9D9" w:themeFill="background1" w:themeFillShade="D9"/>
          </w:tcPr>
          <w:p w14:paraId="39DAAF18"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7C0915" w14:textId="77777777" w:rsidR="003C2383" w:rsidRDefault="003C2383" w:rsidP="003C2383">
            <w:pPr>
              <w:spacing w:after="0"/>
              <w:rPr>
                <w:rFonts w:ascii="Arial" w:hAnsi="Arial" w:cs="Arial"/>
                <w:bCs/>
                <w:snapToGrid w:val="0"/>
                <w:color w:val="000000" w:themeColor="text1"/>
              </w:rPr>
            </w:pPr>
          </w:p>
        </w:tc>
        <w:tc>
          <w:tcPr>
            <w:tcW w:w="1589" w:type="dxa"/>
            <w:shd w:val="clear" w:color="auto" w:fill="D9D9D9" w:themeFill="background1" w:themeFillShade="D9"/>
          </w:tcPr>
          <w:p w14:paraId="52752A8B" w14:textId="77777777" w:rsidR="003C2383" w:rsidRDefault="003C2383" w:rsidP="003C2383">
            <w:pPr>
              <w:spacing w:after="0"/>
              <w:rPr>
                <w:rFonts w:ascii="Arial" w:hAnsi="Arial" w:cs="Arial"/>
                <w:color w:val="000000" w:themeColor="text1"/>
                <w:lang w:val="en-US"/>
              </w:rPr>
            </w:pPr>
          </w:p>
        </w:tc>
        <w:tc>
          <w:tcPr>
            <w:tcW w:w="1134" w:type="dxa"/>
            <w:shd w:val="clear" w:color="auto" w:fill="D9D9D9" w:themeFill="background1" w:themeFillShade="D9"/>
          </w:tcPr>
          <w:p w14:paraId="73EDEE02" w14:textId="77777777" w:rsidR="003C2383" w:rsidRDefault="003C2383" w:rsidP="003C2383">
            <w:pPr>
              <w:spacing w:after="0"/>
              <w:rPr>
                <w:rFonts w:ascii="Arial" w:hAnsi="Arial" w:cs="Arial"/>
                <w:color w:val="000000" w:themeColor="text1"/>
                <w:lang w:val="en-US"/>
              </w:rPr>
            </w:pPr>
          </w:p>
        </w:tc>
        <w:tc>
          <w:tcPr>
            <w:tcW w:w="6662" w:type="dxa"/>
            <w:shd w:val="clear" w:color="auto" w:fill="D9D9D9" w:themeFill="background1" w:themeFillShade="D9"/>
          </w:tcPr>
          <w:p w14:paraId="09D0C8ED" w14:textId="77777777" w:rsidR="003C2383" w:rsidRDefault="003C2383" w:rsidP="003C2383">
            <w:pPr>
              <w:spacing w:after="0"/>
              <w:rPr>
                <w:rFonts w:ascii="Arial" w:hAnsi="Arial" w:cs="Arial"/>
                <w:color w:val="000000" w:themeColor="text1"/>
                <w:lang w:val="en-US"/>
              </w:rPr>
            </w:pPr>
          </w:p>
        </w:tc>
      </w:tr>
      <w:tr w:rsidR="003C2383" w14:paraId="4A947E96" w14:textId="77777777">
        <w:trPr>
          <w:cantSplit/>
        </w:trPr>
        <w:tc>
          <w:tcPr>
            <w:tcW w:w="974" w:type="dxa"/>
            <w:shd w:val="clear" w:color="000000" w:fill="FFFFFF"/>
          </w:tcPr>
          <w:p w14:paraId="363D46DE"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67D4745C"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5C80D2B9"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5520F339"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6C1FC0C0" w14:textId="77777777" w:rsidR="003C2383" w:rsidRDefault="003C2383" w:rsidP="003C2383">
            <w:pPr>
              <w:spacing w:after="0"/>
              <w:rPr>
                <w:rFonts w:ascii="Arial" w:hAnsi="Arial" w:cs="Arial"/>
                <w:color w:val="000000" w:themeColor="text1"/>
              </w:rPr>
            </w:pPr>
          </w:p>
        </w:tc>
        <w:tc>
          <w:tcPr>
            <w:tcW w:w="1134" w:type="dxa"/>
            <w:shd w:val="clear" w:color="auto" w:fill="auto"/>
          </w:tcPr>
          <w:p w14:paraId="193266EF"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3DA3A8EE" w14:textId="77777777" w:rsidR="003C2383" w:rsidRDefault="003C2383" w:rsidP="003C2383">
            <w:pPr>
              <w:spacing w:after="0"/>
              <w:rPr>
                <w:rFonts w:ascii="Arial" w:hAnsi="Arial" w:cs="Arial"/>
                <w:color w:val="000000" w:themeColor="text1"/>
                <w:lang w:val="en-US"/>
              </w:rPr>
            </w:pPr>
          </w:p>
        </w:tc>
      </w:tr>
      <w:tr w:rsidR="003C2383" w14:paraId="497B1DBD" w14:textId="77777777">
        <w:trPr>
          <w:cantSplit/>
        </w:trPr>
        <w:tc>
          <w:tcPr>
            <w:tcW w:w="974" w:type="dxa"/>
            <w:shd w:val="clear" w:color="auto" w:fill="D9D9D9" w:themeFill="background1" w:themeFillShade="D9"/>
          </w:tcPr>
          <w:p w14:paraId="3DC92F50"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13</w:t>
            </w:r>
          </w:p>
        </w:tc>
        <w:tc>
          <w:tcPr>
            <w:tcW w:w="2527" w:type="dxa"/>
            <w:shd w:val="clear" w:color="auto" w:fill="D9D9D9" w:themeFill="background1" w:themeFillShade="D9"/>
          </w:tcPr>
          <w:p w14:paraId="6A28DC56"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rPr>
              <w:t>IMS Stage-3 IETF Protocol Alignment [IMSProtoc19]</w:t>
            </w:r>
          </w:p>
        </w:tc>
        <w:tc>
          <w:tcPr>
            <w:tcW w:w="1240" w:type="dxa"/>
            <w:shd w:val="clear" w:color="auto" w:fill="D9D9D9" w:themeFill="background1" w:themeFillShade="D9"/>
          </w:tcPr>
          <w:p w14:paraId="3C99CC00"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33E008" w14:textId="77777777" w:rsidR="003C2383" w:rsidRDefault="003C2383" w:rsidP="003C2383">
            <w:pPr>
              <w:spacing w:after="0"/>
              <w:rPr>
                <w:rFonts w:ascii="Arial" w:hAnsi="Arial" w:cs="Arial"/>
                <w:bCs/>
                <w:snapToGrid w:val="0"/>
                <w:color w:val="000000" w:themeColor="text1"/>
              </w:rPr>
            </w:pPr>
          </w:p>
        </w:tc>
        <w:tc>
          <w:tcPr>
            <w:tcW w:w="1589" w:type="dxa"/>
            <w:shd w:val="clear" w:color="auto" w:fill="D9D9D9" w:themeFill="background1" w:themeFillShade="D9"/>
          </w:tcPr>
          <w:p w14:paraId="2826906A" w14:textId="77777777" w:rsidR="003C2383" w:rsidRDefault="003C2383" w:rsidP="003C2383">
            <w:pPr>
              <w:spacing w:after="0"/>
              <w:rPr>
                <w:rFonts w:ascii="Arial" w:hAnsi="Arial" w:cs="Arial"/>
                <w:color w:val="000000" w:themeColor="text1"/>
                <w:lang w:val="en-US"/>
              </w:rPr>
            </w:pPr>
          </w:p>
        </w:tc>
        <w:tc>
          <w:tcPr>
            <w:tcW w:w="1134" w:type="dxa"/>
            <w:shd w:val="clear" w:color="auto" w:fill="D9D9D9" w:themeFill="background1" w:themeFillShade="D9"/>
          </w:tcPr>
          <w:p w14:paraId="6A7EEF92" w14:textId="77777777" w:rsidR="003C2383" w:rsidRDefault="003C2383" w:rsidP="003C2383">
            <w:pPr>
              <w:spacing w:after="0"/>
              <w:rPr>
                <w:rFonts w:ascii="Arial" w:hAnsi="Arial" w:cs="Arial"/>
                <w:color w:val="000000" w:themeColor="text1"/>
                <w:lang w:val="en-US"/>
              </w:rPr>
            </w:pPr>
          </w:p>
        </w:tc>
        <w:tc>
          <w:tcPr>
            <w:tcW w:w="6662" w:type="dxa"/>
            <w:shd w:val="clear" w:color="auto" w:fill="D9D9D9" w:themeFill="background1" w:themeFillShade="D9"/>
          </w:tcPr>
          <w:p w14:paraId="22B9B5AB" w14:textId="77777777" w:rsidR="003C2383" w:rsidRDefault="003C2383" w:rsidP="003C2383">
            <w:pPr>
              <w:spacing w:after="0"/>
              <w:rPr>
                <w:rFonts w:ascii="Arial" w:hAnsi="Arial" w:cs="Arial"/>
                <w:color w:val="000000" w:themeColor="text1"/>
                <w:lang w:val="en-US"/>
              </w:rPr>
            </w:pPr>
          </w:p>
        </w:tc>
      </w:tr>
      <w:tr w:rsidR="003C2383" w14:paraId="4A4A53FB" w14:textId="77777777">
        <w:trPr>
          <w:cantSplit/>
        </w:trPr>
        <w:tc>
          <w:tcPr>
            <w:tcW w:w="974" w:type="dxa"/>
            <w:shd w:val="clear" w:color="000000" w:fill="FFFFFF"/>
          </w:tcPr>
          <w:p w14:paraId="1330B37B"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4E6224AA"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26256354"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036051A1"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2128453D" w14:textId="77777777" w:rsidR="003C2383" w:rsidRDefault="003C2383" w:rsidP="003C2383">
            <w:pPr>
              <w:spacing w:after="0"/>
              <w:rPr>
                <w:rFonts w:ascii="Arial" w:hAnsi="Arial" w:cs="Arial"/>
                <w:color w:val="000000" w:themeColor="text1"/>
              </w:rPr>
            </w:pPr>
          </w:p>
        </w:tc>
        <w:tc>
          <w:tcPr>
            <w:tcW w:w="1134" w:type="dxa"/>
            <w:shd w:val="clear" w:color="auto" w:fill="auto"/>
          </w:tcPr>
          <w:p w14:paraId="20F4EE08"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6F5C7D93" w14:textId="77777777" w:rsidR="003C2383" w:rsidRDefault="003C2383" w:rsidP="003C2383">
            <w:pPr>
              <w:spacing w:after="0"/>
              <w:rPr>
                <w:rFonts w:ascii="Arial" w:hAnsi="Arial" w:cs="Arial"/>
                <w:color w:val="000000" w:themeColor="text1"/>
                <w:lang w:val="en-US"/>
              </w:rPr>
            </w:pPr>
          </w:p>
        </w:tc>
      </w:tr>
      <w:tr w:rsidR="003C2383" w14:paraId="5132240E" w14:textId="77777777">
        <w:trPr>
          <w:cantSplit/>
        </w:trPr>
        <w:tc>
          <w:tcPr>
            <w:tcW w:w="974" w:type="dxa"/>
            <w:shd w:val="clear" w:color="auto" w:fill="FDE9D9" w:themeFill="accent6" w:themeFillTint="33"/>
          </w:tcPr>
          <w:p w14:paraId="2084AD76"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14</w:t>
            </w:r>
          </w:p>
        </w:tc>
        <w:tc>
          <w:tcPr>
            <w:tcW w:w="2527" w:type="dxa"/>
            <w:shd w:val="clear" w:color="auto" w:fill="FDE9D9" w:themeFill="accent6" w:themeFillTint="33"/>
          </w:tcPr>
          <w:p w14:paraId="1CFF4336"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rPr>
              <w:t>Protocol enhancements for Mission Critical Services [MCProtoc19]</w:t>
            </w:r>
          </w:p>
        </w:tc>
        <w:tc>
          <w:tcPr>
            <w:tcW w:w="1240" w:type="dxa"/>
            <w:shd w:val="clear" w:color="auto" w:fill="FDE9D9" w:themeFill="accent6" w:themeFillTint="33"/>
          </w:tcPr>
          <w:p w14:paraId="07C24311"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FDE9D9" w:themeFill="accent6" w:themeFillTint="33"/>
          </w:tcPr>
          <w:p w14:paraId="42938B7D" w14:textId="77777777" w:rsidR="003C2383" w:rsidRDefault="003C2383" w:rsidP="003C238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15B099C"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0C8C7F4A"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04FBF6A7" w14:textId="77777777" w:rsidR="003C2383" w:rsidRDefault="003C2383" w:rsidP="003C2383">
            <w:pPr>
              <w:spacing w:after="0"/>
              <w:rPr>
                <w:rFonts w:ascii="Arial" w:hAnsi="Arial" w:cs="Arial"/>
                <w:color w:val="000000" w:themeColor="text1"/>
                <w:lang w:val="en-US"/>
              </w:rPr>
            </w:pPr>
          </w:p>
        </w:tc>
      </w:tr>
      <w:tr w:rsidR="003C2383" w14:paraId="447AE58C" w14:textId="77777777">
        <w:trPr>
          <w:cantSplit/>
        </w:trPr>
        <w:tc>
          <w:tcPr>
            <w:tcW w:w="974" w:type="dxa"/>
            <w:shd w:val="clear" w:color="000000" w:fill="FFFFFF"/>
          </w:tcPr>
          <w:p w14:paraId="0B9E208E" w14:textId="77777777" w:rsidR="003C2383" w:rsidRDefault="003C2383" w:rsidP="003C2383">
            <w:pPr>
              <w:spacing w:after="0"/>
              <w:rPr>
                <w:rFonts w:ascii="Arial" w:hAnsi="Arial" w:cs="Arial"/>
                <w:b/>
                <w:bCs/>
                <w:color w:val="000000" w:themeColor="text1"/>
                <w:lang w:val="en-US"/>
              </w:rPr>
            </w:pPr>
          </w:p>
        </w:tc>
        <w:tc>
          <w:tcPr>
            <w:tcW w:w="2527" w:type="dxa"/>
            <w:shd w:val="clear" w:color="auto" w:fill="auto"/>
          </w:tcPr>
          <w:p w14:paraId="4C53978A"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3DE96C90"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auto"/>
          </w:tcPr>
          <w:p w14:paraId="3EF6AB93" w14:textId="77777777" w:rsidR="003C2383" w:rsidRDefault="003C2383" w:rsidP="003C2383">
            <w:pPr>
              <w:spacing w:after="0"/>
              <w:rPr>
                <w:rFonts w:ascii="Arial" w:hAnsi="Arial" w:cs="Arial"/>
                <w:bCs/>
                <w:snapToGrid w:val="0"/>
                <w:color w:val="000000" w:themeColor="text1"/>
                <w:lang w:val="en-US"/>
              </w:rPr>
            </w:pPr>
          </w:p>
        </w:tc>
        <w:tc>
          <w:tcPr>
            <w:tcW w:w="1589" w:type="dxa"/>
            <w:shd w:val="clear" w:color="auto" w:fill="auto"/>
          </w:tcPr>
          <w:p w14:paraId="18210963" w14:textId="77777777" w:rsidR="003C2383" w:rsidRDefault="003C2383" w:rsidP="003C2383">
            <w:pPr>
              <w:spacing w:after="0"/>
              <w:rPr>
                <w:rFonts w:ascii="Arial" w:hAnsi="Arial" w:cs="Arial"/>
                <w:color w:val="000000" w:themeColor="text1"/>
                <w:lang w:val="en-US"/>
              </w:rPr>
            </w:pPr>
          </w:p>
        </w:tc>
        <w:tc>
          <w:tcPr>
            <w:tcW w:w="1134" w:type="dxa"/>
            <w:shd w:val="clear" w:color="auto" w:fill="auto"/>
          </w:tcPr>
          <w:p w14:paraId="4671CC6B"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16BBFA38" w14:textId="77777777" w:rsidR="003C2383" w:rsidRDefault="003C2383" w:rsidP="003C2383">
            <w:pPr>
              <w:spacing w:after="0"/>
              <w:rPr>
                <w:rFonts w:ascii="Arial" w:hAnsi="Arial" w:cs="Arial"/>
                <w:color w:val="000000" w:themeColor="text1"/>
                <w:lang w:val="en-US"/>
              </w:rPr>
            </w:pPr>
          </w:p>
        </w:tc>
      </w:tr>
      <w:tr w:rsidR="003C2383" w14:paraId="7FF3D704" w14:textId="77777777">
        <w:trPr>
          <w:cantSplit/>
        </w:trPr>
        <w:tc>
          <w:tcPr>
            <w:tcW w:w="974" w:type="dxa"/>
            <w:shd w:val="clear" w:color="auto" w:fill="FDE9D9" w:themeFill="accent6" w:themeFillTint="33"/>
          </w:tcPr>
          <w:p w14:paraId="39C51655"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15</w:t>
            </w:r>
          </w:p>
        </w:tc>
        <w:tc>
          <w:tcPr>
            <w:tcW w:w="2527" w:type="dxa"/>
            <w:shd w:val="clear" w:color="auto" w:fill="FDE9D9" w:themeFill="accent6" w:themeFillTint="33"/>
          </w:tcPr>
          <w:p w14:paraId="58F698FD"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rPr>
              <w:t>Enhancement of controlling RAT utilization [ECRATU]</w:t>
            </w:r>
          </w:p>
        </w:tc>
        <w:tc>
          <w:tcPr>
            <w:tcW w:w="1240" w:type="dxa"/>
            <w:shd w:val="clear" w:color="auto" w:fill="FDE9D9" w:themeFill="accent6" w:themeFillTint="33"/>
          </w:tcPr>
          <w:p w14:paraId="07580126"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FDE9D9" w:themeFill="accent6" w:themeFillTint="33"/>
          </w:tcPr>
          <w:p w14:paraId="5630BD1C" w14:textId="77777777" w:rsidR="003C2383" w:rsidRDefault="003C2383" w:rsidP="003C238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6D3BEC1"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2449B4F4"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3AAFA904" w14:textId="77777777" w:rsidR="003C2383" w:rsidRDefault="003C2383" w:rsidP="003C2383">
            <w:pPr>
              <w:spacing w:after="0"/>
              <w:rPr>
                <w:rFonts w:ascii="Arial" w:hAnsi="Arial" w:cs="Arial"/>
                <w:color w:val="000000" w:themeColor="text1"/>
                <w:lang w:val="en-US"/>
              </w:rPr>
            </w:pPr>
          </w:p>
        </w:tc>
      </w:tr>
      <w:tr w:rsidR="003C2383" w14:paraId="48E1912F" w14:textId="77777777">
        <w:trPr>
          <w:cantSplit/>
        </w:trPr>
        <w:tc>
          <w:tcPr>
            <w:tcW w:w="974" w:type="dxa"/>
            <w:shd w:val="clear" w:color="000000" w:fill="FFFFFF"/>
          </w:tcPr>
          <w:p w14:paraId="488CA91E"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5740B6B1"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68AD997D"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66E62D8B"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276E253C" w14:textId="77777777" w:rsidR="003C2383" w:rsidRDefault="003C2383" w:rsidP="003C2383">
            <w:pPr>
              <w:spacing w:after="0"/>
              <w:rPr>
                <w:rFonts w:ascii="Arial" w:hAnsi="Arial" w:cs="Arial"/>
                <w:color w:val="000000" w:themeColor="text1"/>
              </w:rPr>
            </w:pPr>
          </w:p>
        </w:tc>
        <w:tc>
          <w:tcPr>
            <w:tcW w:w="1134" w:type="dxa"/>
            <w:shd w:val="clear" w:color="auto" w:fill="auto"/>
          </w:tcPr>
          <w:p w14:paraId="47972C50"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0D8BD7C6" w14:textId="77777777" w:rsidR="003C2383" w:rsidRDefault="003C2383" w:rsidP="003C2383">
            <w:pPr>
              <w:spacing w:after="0"/>
              <w:rPr>
                <w:rFonts w:ascii="Arial" w:hAnsi="Arial" w:cs="Arial"/>
                <w:color w:val="000000" w:themeColor="text1"/>
                <w:lang w:val="en-US"/>
              </w:rPr>
            </w:pPr>
          </w:p>
        </w:tc>
      </w:tr>
      <w:tr w:rsidR="003C2383" w14:paraId="74264489" w14:textId="77777777">
        <w:trPr>
          <w:cantSplit/>
        </w:trPr>
        <w:tc>
          <w:tcPr>
            <w:tcW w:w="974" w:type="dxa"/>
            <w:shd w:val="clear" w:color="auto" w:fill="D9D9D9" w:themeFill="background1" w:themeFillShade="D9"/>
          </w:tcPr>
          <w:p w14:paraId="108B9224"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16</w:t>
            </w:r>
          </w:p>
        </w:tc>
        <w:tc>
          <w:tcPr>
            <w:tcW w:w="2527" w:type="dxa"/>
            <w:shd w:val="clear" w:color="auto" w:fill="D9D9D9" w:themeFill="background1" w:themeFillShade="D9"/>
          </w:tcPr>
          <w:p w14:paraId="55722F4A"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rPr>
              <w:t>Enhanced Mission Critical Location Management [enhMCLoc]</w:t>
            </w:r>
          </w:p>
        </w:tc>
        <w:tc>
          <w:tcPr>
            <w:tcW w:w="1240" w:type="dxa"/>
            <w:shd w:val="clear" w:color="auto" w:fill="D9D9D9" w:themeFill="background1" w:themeFillShade="D9"/>
          </w:tcPr>
          <w:p w14:paraId="188D1D46"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A8D5C7" w14:textId="77777777" w:rsidR="003C2383" w:rsidRDefault="003C2383" w:rsidP="003C2383">
            <w:pPr>
              <w:spacing w:after="0"/>
              <w:rPr>
                <w:rFonts w:ascii="Arial" w:hAnsi="Arial" w:cs="Arial"/>
                <w:bCs/>
                <w:snapToGrid w:val="0"/>
                <w:color w:val="000000" w:themeColor="text1"/>
              </w:rPr>
            </w:pPr>
          </w:p>
        </w:tc>
        <w:tc>
          <w:tcPr>
            <w:tcW w:w="1589" w:type="dxa"/>
            <w:shd w:val="clear" w:color="auto" w:fill="D9D9D9" w:themeFill="background1" w:themeFillShade="D9"/>
          </w:tcPr>
          <w:p w14:paraId="001E1AD9" w14:textId="77777777" w:rsidR="003C2383" w:rsidRDefault="003C2383" w:rsidP="003C2383">
            <w:pPr>
              <w:spacing w:after="0"/>
              <w:rPr>
                <w:rFonts w:ascii="Arial" w:hAnsi="Arial" w:cs="Arial"/>
                <w:color w:val="000000" w:themeColor="text1"/>
                <w:lang w:val="en-US"/>
              </w:rPr>
            </w:pPr>
          </w:p>
        </w:tc>
        <w:tc>
          <w:tcPr>
            <w:tcW w:w="1134" w:type="dxa"/>
            <w:shd w:val="clear" w:color="auto" w:fill="D9D9D9" w:themeFill="background1" w:themeFillShade="D9"/>
          </w:tcPr>
          <w:p w14:paraId="1DF8AB82" w14:textId="77777777" w:rsidR="003C2383" w:rsidRDefault="003C2383" w:rsidP="003C2383">
            <w:pPr>
              <w:spacing w:after="0"/>
              <w:rPr>
                <w:rFonts w:ascii="Arial" w:hAnsi="Arial" w:cs="Arial"/>
                <w:color w:val="000000" w:themeColor="text1"/>
                <w:lang w:val="en-US"/>
              </w:rPr>
            </w:pPr>
          </w:p>
        </w:tc>
        <w:tc>
          <w:tcPr>
            <w:tcW w:w="6662" w:type="dxa"/>
            <w:shd w:val="clear" w:color="auto" w:fill="D9D9D9" w:themeFill="background1" w:themeFillShade="D9"/>
          </w:tcPr>
          <w:p w14:paraId="67D8684D" w14:textId="77777777" w:rsidR="003C2383" w:rsidRDefault="003C2383" w:rsidP="003C2383">
            <w:pPr>
              <w:spacing w:after="0"/>
              <w:rPr>
                <w:rFonts w:ascii="Arial" w:hAnsi="Arial" w:cs="Arial"/>
                <w:color w:val="000000" w:themeColor="text1"/>
                <w:lang w:val="en-US"/>
              </w:rPr>
            </w:pPr>
          </w:p>
        </w:tc>
      </w:tr>
      <w:tr w:rsidR="003C2383" w14:paraId="4A7A4E6D" w14:textId="77777777">
        <w:trPr>
          <w:cantSplit/>
        </w:trPr>
        <w:tc>
          <w:tcPr>
            <w:tcW w:w="974" w:type="dxa"/>
            <w:shd w:val="clear" w:color="000000" w:fill="FFFFFF"/>
          </w:tcPr>
          <w:p w14:paraId="7B20318E"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1D1A031C"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09F5F9A7"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3C774326"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4657ED95" w14:textId="77777777" w:rsidR="003C2383" w:rsidRDefault="003C2383" w:rsidP="003C2383">
            <w:pPr>
              <w:spacing w:after="0"/>
              <w:rPr>
                <w:rFonts w:ascii="Arial" w:hAnsi="Arial" w:cs="Arial"/>
                <w:color w:val="000000" w:themeColor="text1"/>
              </w:rPr>
            </w:pPr>
          </w:p>
        </w:tc>
        <w:tc>
          <w:tcPr>
            <w:tcW w:w="1134" w:type="dxa"/>
            <w:shd w:val="clear" w:color="auto" w:fill="auto"/>
          </w:tcPr>
          <w:p w14:paraId="364252BC"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296CB577" w14:textId="77777777" w:rsidR="003C2383" w:rsidRDefault="003C2383" w:rsidP="003C2383">
            <w:pPr>
              <w:spacing w:after="0"/>
              <w:rPr>
                <w:rFonts w:ascii="Arial" w:hAnsi="Arial" w:cs="Arial"/>
                <w:color w:val="000000" w:themeColor="text1"/>
                <w:lang w:val="en-US"/>
              </w:rPr>
            </w:pPr>
          </w:p>
        </w:tc>
      </w:tr>
      <w:tr w:rsidR="003C2383" w14:paraId="7CED6484" w14:textId="77777777">
        <w:trPr>
          <w:cantSplit/>
        </w:trPr>
        <w:tc>
          <w:tcPr>
            <w:tcW w:w="974" w:type="dxa"/>
            <w:shd w:val="clear" w:color="auto" w:fill="D9D9D9" w:themeFill="background1" w:themeFillShade="D9"/>
          </w:tcPr>
          <w:p w14:paraId="511F8E47"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17</w:t>
            </w:r>
          </w:p>
        </w:tc>
        <w:tc>
          <w:tcPr>
            <w:tcW w:w="2527" w:type="dxa"/>
            <w:shd w:val="clear" w:color="auto" w:fill="D9D9D9" w:themeFill="background1" w:themeFillShade="D9"/>
          </w:tcPr>
          <w:p w14:paraId="42A21C19"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rPr>
              <w:t>Stage-3 5GS NAS protocol development 19 general aspects [5GProtoc19]</w:t>
            </w:r>
          </w:p>
        </w:tc>
        <w:tc>
          <w:tcPr>
            <w:tcW w:w="1240" w:type="dxa"/>
            <w:shd w:val="clear" w:color="auto" w:fill="D9D9D9" w:themeFill="background1" w:themeFillShade="D9"/>
          </w:tcPr>
          <w:p w14:paraId="601CD0E8"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874EB7" w14:textId="77777777" w:rsidR="003C2383" w:rsidRDefault="003C2383" w:rsidP="003C2383">
            <w:pPr>
              <w:spacing w:after="0"/>
              <w:rPr>
                <w:rFonts w:ascii="Arial" w:hAnsi="Arial" w:cs="Arial"/>
                <w:bCs/>
                <w:snapToGrid w:val="0"/>
                <w:color w:val="000000" w:themeColor="text1"/>
              </w:rPr>
            </w:pPr>
          </w:p>
        </w:tc>
        <w:tc>
          <w:tcPr>
            <w:tcW w:w="1589" w:type="dxa"/>
            <w:shd w:val="clear" w:color="auto" w:fill="D9D9D9" w:themeFill="background1" w:themeFillShade="D9"/>
          </w:tcPr>
          <w:p w14:paraId="7DE394AC" w14:textId="77777777" w:rsidR="003C2383" w:rsidRDefault="003C2383" w:rsidP="003C2383">
            <w:pPr>
              <w:spacing w:after="0"/>
              <w:rPr>
                <w:rFonts w:ascii="Arial" w:hAnsi="Arial" w:cs="Arial"/>
                <w:color w:val="000000" w:themeColor="text1"/>
                <w:lang w:val="en-US"/>
              </w:rPr>
            </w:pPr>
          </w:p>
        </w:tc>
        <w:tc>
          <w:tcPr>
            <w:tcW w:w="1134" w:type="dxa"/>
            <w:shd w:val="clear" w:color="auto" w:fill="D9D9D9" w:themeFill="background1" w:themeFillShade="D9"/>
          </w:tcPr>
          <w:p w14:paraId="1ECB94A8" w14:textId="77777777" w:rsidR="003C2383" w:rsidRDefault="003C2383" w:rsidP="003C2383">
            <w:pPr>
              <w:spacing w:after="0"/>
              <w:rPr>
                <w:rFonts w:ascii="Arial" w:hAnsi="Arial" w:cs="Arial"/>
                <w:color w:val="000000" w:themeColor="text1"/>
                <w:lang w:val="en-US"/>
              </w:rPr>
            </w:pPr>
          </w:p>
        </w:tc>
        <w:tc>
          <w:tcPr>
            <w:tcW w:w="6662" w:type="dxa"/>
            <w:shd w:val="clear" w:color="auto" w:fill="D9D9D9" w:themeFill="background1" w:themeFillShade="D9"/>
          </w:tcPr>
          <w:p w14:paraId="0312A26A" w14:textId="77777777" w:rsidR="003C2383" w:rsidRDefault="003C2383" w:rsidP="003C2383">
            <w:pPr>
              <w:spacing w:after="0"/>
              <w:rPr>
                <w:rFonts w:ascii="Arial" w:hAnsi="Arial" w:cs="Arial"/>
                <w:color w:val="000000" w:themeColor="text1"/>
                <w:lang w:val="en-US"/>
              </w:rPr>
            </w:pPr>
          </w:p>
        </w:tc>
      </w:tr>
      <w:tr w:rsidR="003C2383" w14:paraId="56203A76" w14:textId="77777777">
        <w:trPr>
          <w:cantSplit/>
        </w:trPr>
        <w:tc>
          <w:tcPr>
            <w:tcW w:w="974" w:type="dxa"/>
            <w:shd w:val="clear" w:color="000000" w:fill="FFFFFF"/>
          </w:tcPr>
          <w:p w14:paraId="3A361C02"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48DD5377"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6DD7D4CB"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0C0B646A"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2C17E2F1" w14:textId="77777777" w:rsidR="003C2383" w:rsidRDefault="003C2383" w:rsidP="003C2383">
            <w:pPr>
              <w:spacing w:after="0"/>
              <w:rPr>
                <w:rFonts w:ascii="Arial" w:hAnsi="Arial" w:cs="Arial"/>
                <w:color w:val="000000" w:themeColor="text1"/>
              </w:rPr>
            </w:pPr>
          </w:p>
        </w:tc>
        <w:tc>
          <w:tcPr>
            <w:tcW w:w="1134" w:type="dxa"/>
            <w:shd w:val="clear" w:color="auto" w:fill="auto"/>
          </w:tcPr>
          <w:p w14:paraId="2B6A0660"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1D836E03" w14:textId="77777777" w:rsidR="003C2383" w:rsidRDefault="003C2383" w:rsidP="003C2383">
            <w:pPr>
              <w:spacing w:after="0"/>
              <w:rPr>
                <w:rFonts w:ascii="Arial" w:hAnsi="Arial" w:cs="Arial"/>
                <w:color w:val="000000" w:themeColor="text1"/>
                <w:lang w:val="en-US"/>
              </w:rPr>
            </w:pPr>
          </w:p>
        </w:tc>
      </w:tr>
      <w:tr w:rsidR="003C2383" w14:paraId="268A3CF4" w14:textId="77777777">
        <w:trPr>
          <w:cantSplit/>
        </w:trPr>
        <w:tc>
          <w:tcPr>
            <w:tcW w:w="974" w:type="dxa"/>
            <w:shd w:val="clear" w:color="auto" w:fill="D9D9D9" w:themeFill="background1" w:themeFillShade="D9"/>
          </w:tcPr>
          <w:p w14:paraId="2D6FA4C0"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18</w:t>
            </w:r>
          </w:p>
        </w:tc>
        <w:tc>
          <w:tcPr>
            <w:tcW w:w="2527" w:type="dxa"/>
            <w:shd w:val="clear" w:color="auto" w:fill="D9D9D9" w:themeFill="background1" w:themeFillShade="D9"/>
          </w:tcPr>
          <w:p w14:paraId="2F101219"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rPr>
              <w:t>Stage-3 5GS NAS protocol development 19 non 3GPP aspects [5GProtoc19-non3GPP]</w:t>
            </w:r>
          </w:p>
        </w:tc>
        <w:tc>
          <w:tcPr>
            <w:tcW w:w="1240" w:type="dxa"/>
            <w:shd w:val="clear" w:color="auto" w:fill="D9D9D9" w:themeFill="background1" w:themeFillShade="D9"/>
          </w:tcPr>
          <w:p w14:paraId="16931357"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59A44F" w14:textId="77777777" w:rsidR="003C2383" w:rsidRDefault="003C2383" w:rsidP="003C2383">
            <w:pPr>
              <w:spacing w:after="0"/>
              <w:rPr>
                <w:rFonts w:ascii="Arial" w:hAnsi="Arial" w:cs="Arial"/>
                <w:bCs/>
                <w:snapToGrid w:val="0"/>
                <w:color w:val="000000" w:themeColor="text1"/>
              </w:rPr>
            </w:pPr>
          </w:p>
        </w:tc>
        <w:tc>
          <w:tcPr>
            <w:tcW w:w="1589" w:type="dxa"/>
            <w:shd w:val="clear" w:color="auto" w:fill="D9D9D9" w:themeFill="background1" w:themeFillShade="D9"/>
          </w:tcPr>
          <w:p w14:paraId="41012AEA" w14:textId="77777777" w:rsidR="003C2383" w:rsidRDefault="003C2383" w:rsidP="003C2383">
            <w:pPr>
              <w:spacing w:after="0"/>
              <w:rPr>
                <w:rFonts w:ascii="Arial" w:hAnsi="Arial" w:cs="Arial"/>
                <w:color w:val="000000" w:themeColor="text1"/>
                <w:lang w:val="en-US"/>
              </w:rPr>
            </w:pPr>
          </w:p>
        </w:tc>
        <w:tc>
          <w:tcPr>
            <w:tcW w:w="1134" w:type="dxa"/>
            <w:shd w:val="clear" w:color="auto" w:fill="D9D9D9" w:themeFill="background1" w:themeFillShade="D9"/>
          </w:tcPr>
          <w:p w14:paraId="64D82008" w14:textId="77777777" w:rsidR="003C2383" w:rsidRDefault="003C2383" w:rsidP="003C2383">
            <w:pPr>
              <w:spacing w:after="0"/>
              <w:rPr>
                <w:rFonts w:ascii="Arial" w:hAnsi="Arial" w:cs="Arial"/>
                <w:color w:val="000000" w:themeColor="text1"/>
                <w:lang w:val="en-US"/>
              </w:rPr>
            </w:pPr>
          </w:p>
        </w:tc>
        <w:tc>
          <w:tcPr>
            <w:tcW w:w="6662" w:type="dxa"/>
            <w:shd w:val="clear" w:color="auto" w:fill="D9D9D9" w:themeFill="background1" w:themeFillShade="D9"/>
          </w:tcPr>
          <w:p w14:paraId="5251C89E" w14:textId="77777777" w:rsidR="003C2383" w:rsidRDefault="003C2383" w:rsidP="003C2383">
            <w:pPr>
              <w:spacing w:after="0"/>
              <w:rPr>
                <w:rFonts w:ascii="Arial" w:hAnsi="Arial" w:cs="Arial"/>
                <w:color w:val="000000" w:themeColor="text1"/>
                <w:lang w:val="en-US"/>
              </w:rPr>
            </w:pPr>
          </w:p>
        </w:tc>
      </w:tr>
      <w:tr w:rsidR="003C2383" w14:paraId="7C6B36C9" w14:textId="77777777">
        <w:trPr>
          <w:cantSplit/>
        </w:trPr>
        <w:tc>
          <w:tcPr>
            <w:tcW w:w="974" w:type="dxa"/>
            <w:shd w:val="clear" w:color="000000" w:fill="FFFFFF"/>
          </w:tcPr>
          <w:p w14:paraId="2051112B"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610C5EC2"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329C24E6"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2B405F07"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5F8A505B" w14:textId="77777777" w:rsidR="003C2383" w:rsidRDefault="003C2383" w:rsidP="003C2383">
            <w:pPr>
              <w:spacing w:after="0"/>
              <w:rPr>
                <w:rFonts w:ascii="Arial" w:hAnsi="Arial" w:cs="Arial"/>
                <w:color w:val="000000" w:themeColor="text1"/>
              </w:rPr>
            </w:pPr>
          </w:p>
        </w:tc>
        <w:tc>
          <w:tcPr>
            <w:tcW w:w="1134" w:type="dxa"/>
            <w:shd w:val="clear" w:color="auto" w:fill="auto"/>
          </w:tcPr>
          <w:p w14:paraId="58399178"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338E7D57" w14:textId="77777777" w:rsidR="003C2383" w:rsidRDefault="003C2383" w:rsidP="003C2383">
            <w:pPr>
              <w:spacing w:after="0"/>
              <w:rPr>
                <w:rFonts w:ascii="Arial" w:hAnsi="Arial" w:cs="Arial"/>
                <w:color w:val="000000" w:themeColor="text1"/>
                <w:lang w:val="en-US"/>
              </w:rPr>
            </w:pPr>
          </w:p>
        </w:tc>
      </w:tr>
      <w:tr w:rsidR="003C2383" w14:paraId="06618AF4" w14:textId="77777777">
        <w:trPr>
          <w:cantSplit/>
        </w:trPr>
        <w:tc>
          <w:tcPr>
            <w:tcW w:w="974" w:type="dxa"/>
            <w:shd w:val="clear" w:color="auto" w:fill="D9D9D9" w:themeFill="background1" w:themeFillShade="D9"/>
          </w:tcPr>
          <w:p w14:paraId="3821C876"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19</w:t>
            </w:r>
          </w:p>
        </w:tc>
        <w:tc>
          <w:tcPr>
            <w:tcW w:w="2527" w:type="dxa"/>
            <w:shd w:val="clear" w:color="auto" w:fill="D9D9D9" w:themeFill="background1" w:themeFillShade="D9"/>
          </w:tcPr>
          <w:p w14:paraId="0314320F"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rPr>
              <w:t>Stage-3 SAE Protocol Development general [SAES19]</w:t>
            </w:r>
          </w:p>
        </w:tc>
        <w:tc>
          <w:tcPr>
            <w:tcW w:w="1240" w:type="dxa"/>
            <w:shd w:val="clear" w:color="auto" w:fill="D9D9D9" w:themeFill="background1" w:themeFillShade="D9"/>
          </w:tcPr>
          <w:p w14:paraId="38D11F19"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A2DE05" w14:textId="77777777" w:rsidR="003C2383" w:rsidRDefault="003C2383" w:rsidP="003C238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82C51CB" w14:textId="77777777" w:rsidR="003C2383" w:rsidRDefault="003C2383" w:rsidP="003C2383">
            <w:pPr>
              <w:spacing w:after="0"/>
              <w:rPr>
                <w:rFonts w:ascii="Arial" w:hAnsi="Arial" w:cs="Arial"/>
                <w:color w:val="000000" w:themeColor="text1"/>
                <w:lang w:val="en-US"/>
              </w:rPr>
            </w:pPr>
          </w:p>
        </w:tc>
        <w:tc>
          <w:tcPr>
            <w:tcW w:w="1134" w:type="dxa"/>
            <w:shd w:val="clear" w:color="auto" w:fill="D9D9D9" w:themeFill="background1" w:themeFillShade="D9"/>
          </w:tcPr>
          <w:p w14:paraId="274A8268" w14:textId="77777777" w:rsidR="003C2383" w:rsidRDefault="003C2383" w:rsidP="003C2383">
            <w:pPr>
              <w:spacing w:after="0"/>
              <w:rPr>
                <w:rFonts w:ascii="Arial" w:hAnsi="Arial" w:cs="Arial"/>
                <w:color w:val="000000" w:themeColor="text1"/>
                <w:lang w:val="en-US"/>
              </w:rPr>
            </w:pPr>
          </w:p>
        </w:tc>
        <w:tc>
          <w:tcPr>
            <w:tcW w:w="6662" w:type="dxa"/>
            <w:shd w:val="clear" w:color="auto" w:fill="D9D9D9" w:themeFill="background1" w:themeFillShade="D9"/>
          </w:tcPr>
          <w:p w14:paraId="7079A951" w14:textId="77777777" w:rsidR="003C2383" w:rsidRDefault="003C2383" w:rsidP="003C2383">
            <w:pPr>
              <w:spacing w:after="0"/>
              <w:rPr>
                <w:rFonts w:ascii="Arial" w:hAnsi="Arial" w:cs="Arial"/>
                <w:color w:val="000000" w:themeColor="text1"/>
                <w:lang w:val="en-US"/>
              </w:rPr>
            </w:pPr>
          </w:p>
        </w:tc>
      </w:tr>
      <w:tr w:rsidR="003C2383" w14:paraId="45077700" w14:textId="77777777">
        <w:trPr>
          <w:cantSplit/>
        </w:trPr>
        <w:tc>
          <w:tcPr>
            <w:tcW w:w="974" w:type="dxa"/>
            <w:shd w:val="clear" w:color="000000" w:fill="FFFFFF"/>
          </w:tcPr>
          <w:p w14:paraId="671C764C" w14:textId="77777777" w:rsidR="003C2383" w:rsidRDefault="003C2383" w:rsidP="003C2383">
            <w:pPr>
              <w:spacing w:after="0"/>
              <w:rPr>
                <w:rFonts w:ascii="Arial" w:hAnsi="Arial" w:cs="Arial"/>
                <w:b/>
                <w:bCs/>
                <w:color w:val="000000" w:themeColor="text1"/>
                <w:lang w:val="en-US"/>
              </w:rPr>
            </w:pPr>
          </w:p>
        </w:tc>
        <w:tc>
          <w:tcPr>
            <w:tcW w:w="2527" w:type="dxa"/>
            <w:shd w:val="clear" w:color="auto" w:fill="auto"/>
          </w:tcPr>
          <w:p w14:paraId="49F342A3"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145038D1"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auto"/>
          </w:tcPr>
          <w:p w14:paraId="64A055FB" w14:textId="77777777" w:rsidR="003C2383" w:rsidRDefault="003C2383" w:rsidP="003C2383">
            <w:pPr>
              <w:spacing w:after="0"/>
              <w:rPr>
                <w:rFonts w:ascii="Arial" w:hAnsi="Arial" w:cs="Arial"/>
                <w:bCs/>
                <w:snapToGrid w:val="0"/>
                <w:color w:val="000000" w:themeColor="text1"/>
                <w:lang w:val="en-US"/>
              </w:rPr>
            </w:pPr>
          </w:p>
        </w:tc>
        <w:tc>
          <w:tcPr>
            <w:tcW w:w="1589" w:type="dxa"/>
            <w:shd w:val="clear" w:color="auto" w:fill="auto"/>
          </w:tcPr>
          <w:p w14:paraId="760F76E4" w14:textId="77777777" w:rsidR="003C2383" w:rsidRDefault="003C2383" w:rsidP="003C2383">
            <w:pPr>
              <w:spacing w:after="0"/>
              <w:rPr>
                <w:rFonts w:ascii="Arial" w:hAnsi="Arial" w:cs="Arial"/>
                <w:color w:val="000000" w:themeColor="text1"/>
                <w:lang w:val="en-US"/>
              </w:rPr>
            </w:pPr>
          </w:p>
        </w:tc>
        <w:tc>
          <w:tcPr>
            <w:tcW w:w="1134" w:type="dxa"/>
            <w:shd w:val="clear" w:color="auto" w:fill="auto"/>
          </w:tcPr>
          <w:p w14:paraId="4A50FA92"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1FA982B1" w14:textId="77777777" w:rsidR="003C2383" w:rsidRDefault="003C2383" w:rsidP="003C2383">
            <w:pPr>
              <w:spacing w:after="0"/>
              <w:rPr>
                <w:rFonts w:ascii="Arial" w:hAnsi="Arial" w:cs="Arial"/>
                <w:color w:val="000000" w:themeColor="text1"/>
                <w:lang w:val="en-US"/>
              </w:rPr>
            </w:pPr>
          </w:p>
        </w:tc>
      </w:tr>
      <w:tr w:rsidR="003C2383" w14:paraId="123415E3" w14:textId="77777777">
        <w:trPr>
          <w:cantSplit/>
        </w:trPr>
        <w:tc>
          <w:tcPr>
            <w:tcW w:w="974" w:type="dxa"/>
            <w:shd w:val="clear" w:color="auto" w:fill="D9D9D9" w:themeFill="background1" w:themeFillShade="D9"/>
          </w:tcPr>
          <w:p w14:paraId="4A6D0567"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20</w:t>
            </w:r>
          </w:p>
        </w:tc>
        <w:tc>
          <w:tcPr>
            <w:tcW w:w="2527" w:type="dxa"/>
            <w:shd w:val="clear" w:color="auto" w:fill="D9D9D9" w:themeFill="background1" w:themeFillShade="D9"/>
          </w:tcPr>
          <w:p w14:paraId="5375286B"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rPr>
              <w:t>Stage3 SAE Protocol Development non 3GPP [SAES19-non3GPP]</w:t>
            </w:r>
          </w:p>
        </w:tc>
        <w:tc>
          <w:tcPr>
            <w:tcW w:w="1240" w:type="dxa"/>
            <w:shd w:val="clear" w:color="auto" w:fill="D9D9D9" w:themeFill="background1" w:themeFillShade="D9"/>
          </w:tcPr>
          <w:p w14:paraId="509C6F35"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631208" w14:textId="77777777" w:rsidR="003C2383" w:rsidRDefault="003C2383" w:rsidP="003C238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FB78537" w14:textId="77777777" w:rsidR="003C2383" w:rsidRDefault="003C2383" w:rsidP="003C2383">
            <w:pPr>
              <w:spacing w:after="0"/>
              <w:rPr>
                <w:rFonts w:ascii="Arial" w:hAnsi="Arial" w:cs="Arial"/>
                <w:color w:val="000000" w:themeColor="text1"/>
                <w:lang w:val="en-US"/>
              </w:rPr>
            </w:pPr>
          </w:p>
        </w:tc>
        <w:tc>
          <w:tcPr>
            <w:tcW w:w="1134" w:type="dxa"/>
            <w:shd w:val="clear" w:color="auto" w:fill="D9D9D9" w:themeFill="background1" w:themeFillShade="D9"/>
          </w:tcPr>
          <w:p w14:paraId="5E7E4D52" w14:textId="77777777" w:rsidR="003C2383" w:rsidRDefault="003C2383" w:rsidP="003C2383">
            <w:pPr>
              <w:spacing w:after="0"/>
              <w:rPr>
                <w:rFonts w:ascii="Arial" w:hAnsi="Arial" w:cs="Arial"/>
                <w:color w:val="000000" w:themeColor="text1"/>
                <w:lang w:val="en-US"/>
              </w:rPr>
            </w:pPr>
          </w:p>
        </w:tc>
        <w:tc>
          <w:tcPr>
            <w:tcW w:w="6662" w:type="dxa"/>
            <w:shd w:val="clear" w:color="auto" w:fill="D9D9D9" w:themeFill="background1" w:themeFillShade="D9"/>
          </w:tcPr>
          <w:p w14:paraId="2E69216D" w14:textId="77777777" w:rsidR="003C2383" w:rsidRDefault="003C2383" w:rsidP="003C2383">
            <w:pPr>
              <w:spacing w:after="0"/>
              <w:rPr>
                <w:rFonts w:ascii="Arial" w:hAnsi="Arial" w:cs="Arial"/>
                <w:color w:val="000000" w:themeColor="text1"/>
                <w:lang w:val="en-US"/>
              </w:rPr>
            </w:pPr>
          </w:p>
        </w:tc>
      </w:tr>
      <w:tr w:rsidR="003C2383" w14:paraId="38EE102A" w14:textId="77777777">
        <w:trPr>
          <w:cantSplit/>
        </w:trPr>
        <w:tc>
          <w:tcPr>
            <w:tcW w:w="974" w:type="dxa"/>
            <w:shd w:val="clear" w:color="000000" w:fill="FFFFFF"/>
          </w:tcPr>
          <w:p w14:paraId="73385D49"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545F9FB9"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737F4CC1"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75B06C11"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0C2EAE02" w14:textId="77777777" w:rsidR="003C2383" w:rsidRDefault="003C2383" w:rsidP="003C2383">
            <w:pPr>
              <w:spacing w:after="0"/>
              <w:rPr>
                <w:rFonts w:ascii="Arial" w:hAnsi="Arial" w:cs="Arial"/>
                <w:color w:val="000000" w:themeColor="text1"/>
              </w:rPr>
            </w:pPr>
          </w:p>
        </w:tc>
        <w:tc>
          <w:tcPr>
            <w:tcW w:w="1134" w:type="dxa"/>
            <w:shd w:val="clear" w:color="auto" w:fill="auto"/>
          </w:tcPr>
          <w:p w14:paraId="75D63081"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350FC464" w14:textId="77777777" w:rsidR="003C2383" w:rsidRDefault="003C2383" w:rsidP="003C2383">
            <w:pPr>
              <w:spacing w:after="0"/>
              <w:rPr>
                <w:rFonts w:ascii="Arial" w:hAnsi="Arial" w:cs="Arial"/>
                <w:color w:val="000000" w:themeColor="text1"/>
                <w:lang w:val="en-US"/>
              </w:rPr>
            </w:pPr>
          </w:p>
        </w:tc>
      </w:tr>
      <w:tr w:rsidR="003C2383" w14:paraId="282BB9B5" w14:textId="77777777" w:rsidTr="00297933">
        <w:trPr>
          <w:cantSplit/>
        </w:trPr>
        <w:tc>
          <w:tcPr>
            <w:tcW w:w="974" w:type="dxa"/>
            <w:shd w:val="clear" w:color="auto" w:fill="FDE9D9" w:themeFill="accent6" w:themeFillTint="33"/>
          </w:tcPr>
          <w:p w14:paraId="1FEEDAF3"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21</w:t>
            </w:r>
          </w:p>
        </w:tc>
        <w:tc>
          <w:tcPr>
            <w:tcW w:w="2527" w:type="dxa"/>
            <w:tcBorders>
              <w:bottom w:val="single" w:sz="4" w:space="0" w:color="auto"/>
            </w:tcBorders>
            <w:shd w:val="clear" w:color="auto" w:fill="FDE9D9" w:themeFill="accent6" w:themeFillTint="33"/>
          </w:tcPr>
          <w:p w14:paraId="29525EE4"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rPr>
              <w:t xml:space="preserve">CT Aspects </w:t>
            </w:r>
            <w:r>
              <w:rPr>
                <w:rFonts w:ascii="Arial" w:hAnsi="Arial" w:cs="Arial" w:hint="eastAsia"/>
                <w:b/>
                <w:bCs/>
                <w:color w:val="000000" w:themeColor="text1"/>
              </w:rPr>
              <w:t>of</w:t>
            </w:r>
            <w:r>
              <w:rPr>
                <w:rFonts w:ascii="Arial" w:hAnsi="Arial" w:cs="Arial"/>
                <w:b/>
                <w:bCs/>
                <w:color w:val="000000" w:themeColor="text1"/>
              </w:rPr>
              <w:t xml:space="preserve"> </w:t>
            </w:r>
            <w:r>
              <w:rPr>
                <w:rFonts w:ascii="Arial" w:hAnsi="Arial" w:cs="Arial" w:hint="eastAsia"/>
                <w:b/>
                <w:bCs/>
                <w:color w:val="000000" w:themeColor="text1"/>
              </w:rPr>
              <w:t>Indirect Network Sharing</w:t>
            </w:r>
          </w:p>
          <w:p w14:paraId="580F16A9"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rPr>
              <w:t xml:space="preserve"> [TEI19_NetShare]</w:t>
            </w:r>
          </w:p>
        </w:tc>
        <w:tc>
          <w:tcPr>
            <w:tcW w:w="1240" w:type="dxa"/>
            <w:shd w:val="clear" w:color="auto" w:fill="FDE9D9" w:themeFill="accent6" w:themeFillTint="33"/>
          </w:tcPr>
          <w:p w14:paraId="55E53652"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FDE9D9" w:themeFill="accent6" w:themeFillTint="33"/>
          </w:tcPr>
          <w:p w14:paraId="5561DB54" w14:textId="77777777" w:rsidR="003C2383" w:rsidRDefault="003C2383" w:rsidP="003C238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62802CE"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680051C8"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6F4E414A" w14:textId="77777777" w:rsidR="003C2383" w:rsidRDefault="003C2383" w:rsidP="003C2383">
            <w:pPr>
              <w:spacing w:after="0"/>
              <w:rPr>
                <w:rFonts w:ascii="Arial" w:hAnsi="Arial" w:cs="Arial"/>
                <w:color w:val="000000" w:themeColor="text1"/>
                <w:lang w:val="en-US"/>
              </w:rPr>
            </w:pPr>
          </w:p>
        </w:tc>
      </w:tr>
      <w:tr w:rsidR="003C2383" w14:paraId="23F306AC" w14:textId="77777777" w:rsidTr="00A14FC0">
        <w:trPr>
          <w:cantSplit/>
        </w:trPr>
        <w:tc>
          <w:tcPr>
            <w:tcW w:w="974" w:type="dxa"/>
            <w:shd w:val="clear" w:color="000000" w:fill="auto"/>
          </w:tcPr>
          <w:p w14:paraId="3080181E"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D29F5B0" w14:textId="659AFB2F"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DC34306" w14:textId="77777777" w:rsidR="003C2383" w:rsidRDefault="00000000" w:rsidP="003C2383">
            <w:pPr>
              <w:spacing w:after="0"/>
              <w:jc w:val="center"/>
              <w:rPr>
                <w:rFonts w:ascii="Arial" w:eastAsia="宋体" w:hAnsi="Arial" w:cs="Arial"/>
                <w:bCs/>
                <w:color w:val="0000FF"/>
                <w:lang w:eastAsia="zh-CN"/>
              </w:rPr>
            </w:pPr>
            <w:hyperlink r:id="rId189" w:history="1">
              <w:r w:rsidR="003C2383">
                <w:rPr>
                  <w:rStyle w:val="afb"/>
                  <w:rFonts w:ascii="Arial" w:eastAsia="宋体" w:hAnsi="Arial" w:cs="Arial" w:hint="eastAsia"/>
                  <w:bCs/>
                  <w:lang w:eastAsia="zh-CN"/>
                </w:rPr>
                <w:t>1079</w:t>
              </w:r>
            </w:hyperlink>
          </w:p>
        </w:tc>
        <w:tc>
          <w:tcPr>
            <w:tcW w:w="3674" w:type="dxa"/>
            <w:shd w:val="clear" w:color="auto" w:fill="FFFF00"/>
          </w:tcPr>
          <w:p w14:paraId="16EEE7BE" w14:textId="77777777" w:rsidR="003C2383" w:rsidRDefault="003C2383" w:rsidP="003C2383">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29.500 0466 Rel-19 Clarification on SBI Header Setting</w:t>
            </w:r>
          </w:p>
        </w:tc>
        <w:tc>
          <w:tcPr>
            <w:tcW w:w="1589" w:type="dxa"/>
            <w:shd w:val="clear" w:color="auto" w:fill="FFFF00"/>
          </w:tcPr>
          <w:p w14:paraId="663D1E17" w14:textId="77777777" w:rsidR="003C2383" w:rsidRDefault="003C2383" w:rsidP="003C2383">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51B84FCA"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26D9E6C1"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107642F2"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25F24" w14:paraId="6956A2CA" w14:textId="77777777" w:rsidTr="00CB719E">
        <w:trPr>
          <w:cantSplit/>
        </w:trPr>
        <w:tc>
          <w:tcPr>
            <w:tcW w:w="974" w:type="dxa"/>
            <w:shd w:val="clear" w:color="auto" w:fill="auto"/>
          </w:tcPr>
          <w:p w14:paraId="350D707E" w14:textId="77777777" w:rsidR="00A25F24" w:rsidRPr="004660C9" w:rsidRDefault="00A25F24" w:rsidP="002871FF">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5FA1611F" w14:textId="0F6C0F06" w:rsidR="00A25F24" w:rsidRPr="00453236" w:rsidRDefault="00A14FC0" w:rsidP="002871FF">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4D17C9D0" w14:textId="77777777" w:rsidR="00A25F24" w:rsidRDefault="00A25F24" w:rsidP="002871FF">
            <w:pPr>
              <w:spacing w:after="0"/>
              <w:jc w:val="center"/>
              <w:rPr>
                <w:rFonts w:ascii="Arial" w:eastAsia="宋体" w:hAnsi="Arial" w:cs="Arial"/>
                <w:bCs/>
                <w:color w:val="0000FF"/>
                <w:lang w:val="en-US" w:eastAsia="zh-CN"/>
              </w:rPr>
            </w:pPr>
            <w:hyperlink r:id="rId190" w:history="1">
              <w:r>
                <w:rPr>
                  <w:rStyle w:val="afb"/>
                  <w:rFonts w:ascii="Arial" w:eastAsia="宋体" w:hAnsi="Arial" w:cs="Arial" w:hint="eastAsia"/>
                  <w:bCs/>
                  <w:lang w:val="en-US" w:eastAsia="zh-CN"/>
                </w:rPr>
                <w:t>1149</w:t>
              </w:r>
            </w:hyperlink>
          </w:p>
        </w:tc>
        <w:tc>
          <w:tcPr>
            <w:tcW w:w="3674" w:type="dxa"/>
            <w:shd w:val="clear" w:color="auto" w:fill="FFFF00"/>
          </w:tcPr>
          <w:p w14:paraId="24A60B74" w14:textId="77777777" w:rsidR="00A25F24" w:rsidRDefault="00A25F24" w:rsidP="002871FF">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1191 Rel-19 Clarification on UE Radio Capability ID for Indirect Network sharing</w:t>
            </w:r>
          </w:p>
        </w:tc>
        <w:tc>
          <w:tcPr>
            <w:tcW w:w="1589" w:type="dxa"/>
            <w:shd w:val="clear" w:color="auto" w:fill="FFFF00"/>
          </w:tcPr>
          <w:p w14:paraId="11122148" w14:textId="77777777" w:rsidR="00A25F24" w:rsidRDefault="00A25F24" w:rsidP="002871FF">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F938D36" w14:textId="5CCB9020" w:rsidR="00A25F24" w:rsidRPr="00A25F24" w:rsidRDefault="00A25F24" w:rsidP="002871FF">
            <w:pPr>
              <w:spacing w:after="0"/>
              <w:rPr>
                <w:rFonts w:ascii="Arial" w:eastAsiaTheme="minorEastAsia" w:hAnsi="Arial" w:cs="Arial"/>
                <w:color w:val="000000" w:themeColor="text1"/>
                <w:lang w:val="en-US" w:eastAsia="zh-CN"/>
              </w:rPr>
            </w:pPr>
          </w:p>
        </w:tc>
        <w:tc>
          <w:tcPr>
            <w:tcW w:w="6662" w:type="dxa"/>
            <w:shd w:val="clear" w:color="auto" w:fill="FFFF00"/>
          </w:tcPr>
          <w:p w14:paraId="5A9D4A73" w14:textId="77777777" w:rsidR="00A25F24" w:rsidRDefault="00A25F24" w:rsidP="002871FF">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5F3E051A" w14:textId="77777777" w:rsidR="00A25F24" w:rsidRDefault="00A25F24" w:rsidP="002871FF">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1453E2E7" w14:textId="77777777">
        <w:trPr>
          <w:cantSplit/>
        </w:trPr>
        <w:tc>
          <w:tcPr>
            <w:tcW w:w="974" w:type="dxa"/>
            <w:shd w:val="clear" w:color="auto" w:fill="D9D9D9" w:themeFill="background1" w:themeFillShade="D9"/>
          </w:tcPr>
          <w:p w14:paraId="3D53B646"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22</w:t>
            </w:r>
          </w:p>
        </w:tc>
        <w:tc>
          <w:tcPr>
            <w:tcW w:w="2527" w:type="dxa"/>
            <w:shd w:val="clear" w:color="auto" w:fill="D9D9D9" w:themeFill="background1" w:themeFillShade="D9"/>
          </w:tcPr>
          <w:p w14:paraId="4F846156" w14:textId="77777777" w:rsidR="003C2383" w:rsidRDefault="003C2383" w:rsidP="003C2383">
            <w:pPr>
              <w:spacing w:after="0"/>
              <w:rPr>
                <w:rFonts w:ascii="Arial" w:hAnsi="Arial" w:cs="Arial"/>
                <w:b/>
                <w:bCs/>
                <w:color w:val="000000" w:themeColor="text1"/>
              </w:rPr>
            </w:pPr>
            <w:r>
              <w:rPr>
                <w:rFonts w:ascii="Arial" w:hAnsi="Arial" w:cs="Arial" w:hint="eastAsia"/>
                <w:b/>
                <w:bCs/>
                <w:color w:val="000000" w:themeColor="text1"/>
              </w:rPr>
              <w:t>CT aspects of r</w:t>
            </w:r>
            <w:r>
              <w:rPr>
                <w:rFonts w:ascii="Arial" w:hAnsi="Arial" w:cs="Arial"/>
                <w:b/>
                <w:bCs/>
                <w:color w:val="000000" w:themeColor="text1"/>
              </w:rPr>
              <w:t xml:space="preserve">ailways specific </w:t>
            </w:r>
            <w:r>
              <w:rPr>
                <w:rFonts w:ascii="Arial" w:hAnsi="Arial" w:cs="Arial" w:hint="eastAsia"/>
                <w:b/>
                <w:bCs/>
                <w:color w:val="000000" w:themeColor="text1"/>
              </w:rPr>
              <w:t>e</w:t>
            </w:r>
            <w:r>
              <w:rPr>
                <w:rFonts w:ascii="Arial" w:hAnsi="Arial" w:cs="Arial"/>
                <w:b/>
                <w:bCs/>
                <w:color w:val="000000" w:themeColor="text1"/>
              </w:rPr>
              <w:t xml:space="preserve">nhancements to </w:t>
            </w:r>
            <w:r>
              <w:rPr>
                <w:rFonts w:ascii="Arial" w:hAnsi="Arial" w:cs="Arial" w:hint="eastAsia"/>
                <w:b/>
                <w:bCs/>
                <w:color w:val="000000" w:themeColor="text1"/>
              </w:rPr>
              <w:t>m</w:t>
            </w:r>
            <w:r>
              <w:rPr>
                <w:rFonts w:ascii="Arial" w:hAnsi="Arial" w:cs="Arial"/>
                <w:b/>
                <w:bCs/>
                <w:color w:val="000000" w:themeColor="text1"/>
              </w:rPr>
              <w:t xml:space="preserve">ission </w:t>
            </w:r>
            <w:r>
              <w:rPr>
                <w:rFonts w:ascii="Arial" w:hAnsi="Arial" w:cs="Arial" w:hint="eastAsia"/>
                <w:b/>
                <w:bCs/>
                <w:color w:val="000000" w:themeColor="text1"/>
              </w:rPr>
              <w:t>c</w:t>
            </w:r>
            <w:r>
              <w:rPr>
                <w:rFonts w:ascii="Arial" w:hAnsi="Arial" w:cs="Arial"/>
                <w:b/>
                <w:bCs/>
                <w:color w:val="000000" w:themeColor="text1"/>
              </w:rPr>
              <w:t xml:space="preserve">ritical </w:t>
            </w:r>
            <w:r>
              <w:rPr>
                <w:rFonts w:ascii="Arial" w:hAnsi="Arial" w:cs="Arial" w:hint="eastAsia"/>
                <w:b/>
                <w:bCs/>
                <w:color w:val="000000" w:themeColor="text1"/>
              </w:rPr>
              <w:t>s</w:t>
            </w:r>
            <w:r>
              <w:rPr>
                <w:rFonts w:ascii="Arial" w:hAnsi="Arial" w:cs="Arial"/>
                <w:b/>
                <w:bCs/>
                <w:color w:val="000000" w:themeColor="text1"/>
              </w:rPr>
              <w:t>ervices [FRMCS_Ph5]</w:t>
            </w:r>
          </w:p>
        </w:tc>
        <w:tc>
          <w:tcPr>
            <w:tcW w:w="1240" w:type="dxa"/>
            <w:shd w:val="clear" w:color="auto" w:fill="D9D9D9" w:themeFill="background1" w:themeFillShade="D9"/>
          </w:tcPr>
          <w:p w14:paraId="24970C24" w14:textId="77777777" w:rsidR="003C2383" w:rsidRDefault="003C2383" w:rsidP="003C2383">
            <w:pPr>
              <w:spacing w:after="0"/>
              <w:jc w:val="center"/>
              <w:rPr>
                <w:rFonts w:ascii="Arial" w:hAnsi="Arial" w:cs="Arial"/>
                <w:bCs/>
                <w:color w:val="000000" w:themeColor="text1"/>
              </w:rPr>
            </w:pPr>
          </w:p>
        </w:tc>
        <w:tc>
          <w:tcPr>
            <w:tcW w:w="3674" w:type="dxa"/>
            <w:shd w:val="clear" w:color="auto" w:fill="D9D9D9" w:themeFill="background1" w:themeFillShade="D9"/>
          </w:tcPr>
          <w:p w14:paraId="51B98A22" w14:textId="77777777" w:rsidR="003C2383" w:rsidRDefault="003C2383" w:rsidP="003C238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5F51803" w14:textId="77777777" w:rsidR="003C2383" w:rsidRDefault="003C2383" w:rsidP="003C2383">
            <w:pPr>
              <w:spacing w:after="0"/>
              <w:rPr>
                <w:rFonts w:ascii="Arial" w:hAnsi="Arial" w:cs="Arial"/>
                <w:color w:val="000000" w:themeColor="text1"/>
                <w:lang w:val="en-US"/>
              </w:rPr>
            </w:pPr>
          </w:p>
        </w:tc>
        <w:tc>
          <w:tcPr>
            <w:tcW w:w="1134" w:type="dxa"/>
            <w:shd w:val="clear" w:color="auto" w:fill="D9D9D9" w:themeFill="background1" w:themeFillShade="D9"/>
          </w:tcPr>
          <w:p w14:paraId="36A706E1" w14:textId="77777777" w:rsidR="003C2383" w:rsidRDefault="003C2383" w:rsidP="003C2383">
            <w:pPr>
              <w:spacing w:after="0"/>
              <w:rPr>
                <w:rFonts w:ascii="Arial" w:hAnsi="Arial" w:cs="Arial"/>
                <w:color w:val="000000" w:themeColor="text1"/>
                <w:lang w:val="en-US"/>
              </w:rPr>
            </w:pPr>
          </w:p>
        </w:tc>
        <w:tc>
          <w:tcPr>
            <w:tcW w:w="6662" w:type="dxa"/>
            <w:shd w:val="clear" w:color="auto" w:fill="D9D9D9" w:themeFill="background1" w:themeFillShade="D9"/>
          </w:tcPr>
          <w:p w14:paraId="40BFACC5" w14:textId="77777777" w:rsidR="003C2383" w:rsidRDefault="003C2383" w:rsidP="003C2383">
            <w:pPr>
              <w:spacing w:after="0"/>
              <w:rPr>
                <w:rFonts w:ascii="Arial" w:hAnsi="Arial" w:cs="Arial"/>
                <w:color w:val="000000" w:themeColor="text1"/>
                <w:lang w:val="en-US"/>
              </w:rPr>
            </w:pPr>
          </w:p>
        </w:tc>
      </w:tr>
      <w:tr w:rsidR="003C2383" w14:paraId="74D0A08D" w14:textId="77777777">
        <w:trPr>
          <w:cantSplit/>
        </w:trPr>
        <w:tc>
          <w:tcPr>
            <w:tcW w:w="974" w:type="dxa"/>
            <w:shd w:val="clear" w:color="000000" w:fill="FFFFFF"/>
          </w:tcPr>
          <w:p w14:paraId="71346985"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02C0F69A"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3FC118FC"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6DE84760"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030717D4" w14:textId="77777777" w:rsidR="003C2383" w:rsidRDefault="003C2383" w:rsidP="003C2383">
            <w:pPr>
              <w:spacing w:after="0"/>
              <w:rPr>
                <w:rFonts w:ascii="Arial" w:hAnsi="Arial" w:cs="Arial"/>
                <w:color w:val="000000" w:themeColor="text1"/>
              </w:rPr>
            </w:pPr>
          </w:p>
        </w:tc>
        <w:tc>
          <w:tcPr>
            <w:tcW w:w="1134" w:type="dxa"/>
            <w:shd w:val="clear" w:color="auto" w:fill="auto"/>
          </w:tcPr>
          <w:p w14:paraId="4229CD7F"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58BD64CB" w14:textId="77777777" w:rsidR="003C2383" w:rsidRDefault="003C2383" w:rsidP="003C2383">
            <w:pPr>
              <w:spacing w:after="0"/>
              <w:rPr>
                <w:rFonts w:ascii="Arial" w:hAnsi="Arial" w:cs="Arial"/>
                <w:color w:val="000000" w:themeColor="text1"/>
                <w:lang w:val="en-US"/>
              </w:rPr>
            </w:pPr>
          </w:p>
        </w:tc>
      </w:tr>
      <w:tr w:rsidR="003C2383" w14:paraId="3DAE78DC" w14:textId="77777777">
        <w:trPr>
          <w:cantSplit/>
        </w:trPr>
        <w:tc>
          <w:tcPr>
            <w:tcW w:w="974" w:type="dxa"/>
            <w:shd w:val="clear" w:color="auto" w:fill="FDE9D9" w:themeFill="accent6" w:themeFillTint="33"/>
          </w:tcPr>
          <w:p w14:paraId="02AC3524"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23</w:t>
            </w:r>
          </w:p>
        </w:tc>
        <w:tc>
          <w:tcPr>
            <w:tcW w:w="2527" w:type="dxa"/>
            <w:shd w:val="clear" w:color="auto" w:fill="FDE9D9" w:themeFill="accent6" w:themeFillTint="33"/>
          </w:tcPr>
          <w:p w14:paraId="237F598E"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rPr>
              <w:t>CT aspects of Architecture support of roaming value-added services [TEI19_RVAS]</w:t>
            </w:r>
          </w:p>
        </w:tc>
        <w:tc>
          <w:tcPr>
            <w:tcW w:w="1240" w:type="dxa"/>
            <w:shd w:val="clear" w:color="auto" w:fill="FDE9D9" w:themeFill="accent6" w:themeFillTint="33"/>
          </w:tcPr>
          <w:p w14:paraId="679B6E42" w14:textId="77777777" w:rsidR="003C2383" w:rsidRDefault="003C2383" w:rsidP="003C2383">
            <w:pPr>
              <w:spacing w:after="0"/>
              <w:jc w:val="center"/>
              <w:rPr>
                <w:rFonts w:ascii="Arial" w:hAnsi="Arial" w:cs="Arial"/>
                <w:bCs/>
                <w:color w:val="000000" w:themeColor="text1"/>
              </w:rPr>
            </w:pPr>
          </w:p>
        </w:tc>
        <w:tc>
          <w:tcPr>
            <w:tcW w:w="3674" w:type="dxa"/>
            <w:shd w:val="clear" w:color="auto" w:fill="FDE9D9" w:themeFill="accent6" w:themeFillTint="33"/>
          </w:tcPr>
          <w:p w14:paraId="50E1CA5E" w14:textId="77777777" w:rsidR="003C2383" w:rsidRDefault="003C2383" w:rsidP="003C2383">
            <w:pPr>
              <w:spacing w:after="0"/>
              <w:rPr>
                <w:rFonts w:ascii="Arial" w:hAnsi="Arial" w:cs="Arial"/>
                <w:bCs/>
                <w:snapToGrid w:val="0"/>
                <w:color w:val="000000" w:themeColor="text1"/>
              </w:rPr>
            </w:pPr>
          </w:p>
        </w:tc>
        <w:tc>
          <w:tcPr>
            <w:tcW w:w="1589" w:type="dxa"/>
            <w:shd w:val="clear" w:color="auto" w:fill="FDE9D9" w:themeFill="accent6" w:themeFillTint="33"/>
          </w:tcPr>
          <w:p w14:paraId="011D63AD"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5F858A0F"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210E53B8" w14:textId="77777777" w:rsidR="003C2383" w:rsidRDefault="003C2383" w:rsidP="003C2383">
            <w:pPr>
              <w:spacing w:after="0"/>
              <w:rPr>
                <w:rFonts w:ascii="Arial" w:hAnsi="Arial" w:cs="Arial"/>
                <w:color w:val="000000" w:themeColor="text1"/>
                <w:lang w:val="en-US"/>
              </w:rPr>
            </w:pPr>
          </w:p>
        </w:tc>
      </w:tr>
      <w:tr w:rsidR="003C2383" w14:paraId="7C5EF1DB" w14:textId="77777777">
        <w:trPr>
          <w:cantSplit/>
        </w:trPr>
        <w:tc>
          <w:tcPr>
            <w:tcW w:w="974" w:type="dxa"/>
            <w:shd w:val="clear" w:color="000000" w:fill="FFFFFF"/>
          </w:tcPr>
          <w:p w14:paraId="695F608B"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0B079F6C"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3E7BAD6E"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29B91B78"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3D5FA183" w14:textId="77777777" w:rsidR="003C2383" w:rsidRDefault="003C2383" w:rsidP="003C2383">
            <w:pPr>
              <w:spacing w:after="0"/>
              <w:rPr>
                <w:rFonts w:ascii="Arial" w:hAnsi="Arial" w:cs="Arial"/>
                <w:color w:val="000000" w:themeColor="text1"/>
              </w:rPr>
            </w:pPr>
          </w:p>
        </w:tc>
        <w:tc>
          <w:tcPr>
            <w:tcW w:w="1134" w:type="dxa"/>
            <w:shd w:val="clear" w:color="auto" w:fill="auto"/>
          </w:tcPr>
          <w:p w14:paraId="18C3ED0B"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2F69794B" w14:textId="77777777" w:rsidR="003C2383" w:rsidRDefault="003C2383" w:rsidP="003C2383">
            <w:pPr>
              <w:spacing w:after="0"/>
              <w:rPr>
                <w:rFonts w:ascii="Arial" w:hAnsi="Arial" w:cs="Arial"/>
                <w:color w:val="000000" w:themeColor="text1"/>
                <w:lang w:val="en-US"/>
              </w:rPr>
            </w:pPr>
          </w:p>
        </w:tc>
      </w:tr>
      <w:tr w:rsidR="003C2383" w14:paraId="3D03742F" w14:textId="77777777">
        <w:trPr>
          <w:cantSplit/>
        </w:trPr>
        <w:tc>
          <w:tcPr>
            <w:tcW w:w="974" w:type="dxa"/>
            <w:shd w:val="clear" w:color="auto" w:fill="FDE9D9" w:themeFill="accent6" w:themeFillTint="33"/>
          </w:tcPr>
          <w:p w14:paraId="617166ED"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24</w:t>
            </w:r>
          </w:p>
        </w:tc>
        <w:tc>
          <w:tcPr>
            <w:tcW w:w="2527" w:type="dxa"/>
            <w:shd w:val="clear" w:color="auto" w:fill="FDE9D9" w:themeFill="accent6" w:themeFillTint="33"/>
          </w:tcPr>
          <w:p w14:paraId="5686826A"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CT Aspects of On-demand broadcast of GNSS assistance enhancement [TEI19_OBGAD]</w:t>
            </w:r>
          </w:p>
        </w:tc>
        <w:tc>
          <w:tcPr>
            <w:tcW w:w="1240" w:type="dxa"/>
            <w:shd w:val="clear" w:color="auto" w:fill="FDE9D9" w:themeFill="accent6" w:themeFillTint="33"/>
          </w:tcPr>
          <w:p w14:paraId="01460111" w14:textId="77777777" w:rsidR="003C2383" w:rsidRDefault="003C2383" w:rsidP="003C2383">
            <w:pPr>
              <w:spacing w:after="0"/>
              <w:jc w:val="center"/>
              <w:rPr>
                <w:rFonts w:ascii="Arial" w:hAnsi="Arial" w:cs="Arial"/>
                <w:bCs/>
                <w:color w:val="000000" w:themeColor="text1"/>
              </w:rPr>
            </w:pPr>
          </w:p>
        </w:tc>
        <w:tc>
          <w:tcPr>
            <w:tcW w:w="3674" w:type="dxa"/>
            <w:shd w:val="clear" w:color="auto" w:fill="FDE9D9" w:themeFill="accent6" w:themeFillTint="33"/>
          </w:tcPr>
          <w:p w14:paraId="75A39382" w14:textId="77777777" w:rsidR="003C2383" w:rsidRDefault="003C2383" w:rsidP="003C2383">
            <w:pPr>
              <w:spacing w:after="0"/>
              <w:rPr>
                <w:rFonts w:ascii="Arial" w:hAnsi="Arial" w:cs="Arial"/>
                <w:bCs/>
                <w:snapToGrid w:val="0"/>
                <w:color w:val="000000" w:themeColor="text1"/>
              </w:rPr>
            </w:pPr>
          </w:p>
        </w:tc>
        <w:tc>
          <w:tcPr>
            <w:tcW w:w="1589" w:type="dxa"/>
            <w:shd w:val="clear" w:color="auto" w:fill="FDE9D9" w:themeFill="accent6" w:themeFillTint="33"/>
          </w:tcPr>
          <w:p w14:paraId="1F5ED41F"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13FC6BE0"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55C33635" w14:textId="77777777" w:rsidR="003C2383" w:rsidRDefault="003C2383" w:rsidP="003C2383">
            <w:pPr>
              <w:spacing w:after="0"/>
              <w:rPr>
                <w:rFonts w:ascii="Arial" w:hAnsi="Arial" w:cs="Arial"/>
                <w:color w:val="000000" w:themeColor="text1"/>
                <w:lang w:val="en-US"/>
              </w:rPr>
            </w:pPr>
          </w:p>
        </w:tc>
      </w:tr>
      <w:tr w:rsidR="003C2383" w14:paraId="34E8F699" w14:textId="77777777">
        <w:trPr>
          <w:cantSplit/>
        </w:trPr>
        <w:tc>
          <w:tcPr>
            <w:tcW w:w="974" w:type="dxa"/>
            <w:shd w:val="clear" w:color="000000" w:fill="FFFFFF"/>
          </w:tcPr>
          <w:p w14:paraId="488CFC40"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63B60089"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583F6714"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136245E8"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3C208E61" w14:textId="77777777" w:rsidR="003C2383" w:rsidRDefault="003C2383" w:rsidP="003C2383">
            <w:pPr>
              <w:spacing w:after="0"/>
              <w:rPr>
                <w:rFonts w:ascii="Arial" w:hAnsi="Arial" w:cs="Arial"/>
                <w:color w:val="000000" w:themeColor="text1"/>
              </w:rPr>
            </w:pPr>
          </w:p>
        </w:tc>
        <w:tc>
          <w:tcPr>
            <w:tcW w:w="1134" w:type="dxa"/>
            <w:shd w:val="clear" w:color="auto" w:fill="auto"/>
          </w:tcPr>
          <w:p w14:paraId="4802E273"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31B62CFF" w14:textId="77777777" w:rsidR="003C2383" w:rsidRDefault="003C2383" w:rsidP="003C2383">
            <w:pPr>
              <w:spacing w:after="0"/>
              <w:rPr>
                <w:rFonts w:ascii="Arial" w:hAnsi="Arial" w:cs="Arial"/>
                <w:color w:val="000000" w:themeColor="text1"/>
                <w:lang w:val="en-US"/>
              </w:rPr>
            </w:pPr>
          </w:p>
        </w:tc>
      </w:tr>
      <w:tr w:rsidR="003C2383" w14:paraId="29967030" w14:textId="77777777">
        <w:trPr>
          <w:cantSplit/>
        </w:trPr>
        <w:tc>
          <w:tcPr>
            <w:tcW w:w="974" w:type="dxa"/>
            <w:shd w:val="clear" w:color="auto" w:fill="FDE9D9" w:themeFill="accent6" w:themeFillTint="33"/>
          </w:tcPr>
          <w:p w14:paraId="68491BC1"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19.2</w:t>
            </w:r>
            <w:r>
              <w:rPr>
                <w:rFonts w:ascii="Arial" w:eastAsiaTheme="minorEastAsia" w:hAnsi="Arial" w:cs="Arial" w:hint="eastAsia"/>
                <w:b/>
                <w:bCs/>
                <w:color w:val="000000" w:themeColor="text1"/>
                <w:lang w:val="en-US" w:eastAsia="zh-CN"/>
              </w:rPr>
              <w:t>5</w:t>
            </w:r>
          </w:p>
        </w:tc>
        <w:tc>
          <w:tcPr>
            <w:tcW w:w="2527" w:type="dxa"/>
            <w:shd w:val="clear" w:color="auto" w:fill="FDE9D9" w:themeFill="accent6" w:themeFillTint="33"/>
          </w:tcPr>
          <w:p w14:paraId="57BAA297"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CT aspects of NF discovery and selection by target PLMN [TEI19_NFsel_by_tPLMN]</w:t>
            </w:r>
          </w:p>
        </w:tc>
        <w:tc>
          <w:tcPr>
            <w:tcW w:w="1240" w:type="dxa"/>
            <w:shd w:val="clear" w:color="auto" w:fill="FDE9D9" w:themeFill="accent6" w:themeFillTint="33"/>
          </w:tcPr>
          <w:p w14:paraId="2DFC4EC7" w14:textId="77777777" w:rsidR="003C2383" w:rsidRDefault="003C2383" w:rsidP="003C2383">
            <w:pPr>
              <w:spacing w:after="0"/>
              <w:jc w:val="center"/>
              <w:rPr>
                <w:rFonts w:ascii="Arial" w:hAnsi="Arial" w:cs="Arial"/>
                <w:bCs/>
                <w:color w:val="000000" w:themeColor="text1"/>
              </w:rPr>
            </w:pPr>
          </w:p>
        </w:tc>
        <w:tc>
          <w:tcPr>
            <w:tcW w:w="3674" w:type="dxa"/>
            <w:shd w:val="clear" w:color="auto" w:fill="FDE9D9" w:themeFill="accent6" w:themeFillTint="33"/>
          </w:tcPr>
          <w:p w14:paraId="4366EC8E" w14:textId="77777777" w:rsidR="003C2383" w:rsidRDefault="003C2383" w:rsidP="003C2383">
            <w:pPr>
              <w:spacing w:after="0"/>
              <w:rPr>
                <w:rFonts w:ascii="Arial" w:hAnsi="Arial" w:cs="Arial"/>
                <w:bCs/>
                <w:snapToGrid w:val="0"/>
                <w:color w:val="000000" w:themeColor="text1"/>
              </w:rPr>
            </w:pPr>
          </w:p>
        </w:tc>
        <w:tc>
          <w:tcPr>
            <w:tcW w:w="1589" w:type="dxa"/>
            <w:shd w:val="clear" w:color="auto" w:fill="FDE9D9" w:themeFill="accent6" w:themeFillTint="33"/>
          </w:tcPr>
          <w:p w14:paraId="5E8DC945"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006F3310"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45069BDE" w14:textId="77777777" w:rsidR="003C2383" w:rsidRDefault="003C2383" w:rsidP="003C2383">
            <w:pPr>
              <w:spacing w:after="0"/>
              <w:rPr>
                <w:rFonts w:ascii="Arial" w:hAnsi="Arial" w:cs="Arial"/>
                <w:color w:val="000000" w:themeColor="text1"/>
                <w:lang w:val="en-US"/>
              </w:rPr>
            </w:pPr>
          </w:p>
        </w:tc>
      </w:tr>
      <w:tr w:rsidR="003C2383" w14:paraId="7EEAC1FE" w14:textId="77777777">
        <w:trPr>
          <w:cantSplit/>
        </w:trPr>
        <w:tc>
          <w:tcPr>
            <w:tcW w:w="974" w:type="dxa"/>
            <w:shd w:val="clear" w:color="000000" w:fill="FFFFFF"/>
          </w:tcPr>
          <w:p w14:paraId="0B5AACE5"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30A77D4C"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247E979D"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278B350F"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227F3DD1" w14:textId="77777777" w:rsidR="003C2383" w:rsidRDefault="003C2383" w:rsidP="003C2383">
            <w:pPr>
              <w:spacing w:after="0"/>
              <w:rPr>
                <w:rFonts w:ascii="Arial" w:hAnsi="Arial" w:cs="Arial"/>
                <w:color w:val="000000" w:themeColor="text1"/>
              </w:rPr>
            </w:pPr>
          </w:p>
        </w:tc>
        <w:tc>
          <w:tcPr>
            <w:tcW w:w="1134" w:type="dxa"/>
            <w:shd w:val="clear" w:color="auto" w:fill="auto"/>
          </w:tcPr>
          <w:p w14:paraId="06734BB4"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102BE487" w14:textId="77777777" w:rsidR="003C2383" w:rsidRDefault="003C2383" w:rsidP="003C2383">
            <w:pPr>
              <w:spacing w:after="0"/>
              <w:rPr>
                <w:rFonts w:ascii="Arial" w:hAnsi="Arial" w:cs="Arial"/>
                <w:color w:val="000000" w:themeColor="text1"/>
                <w:lang w:val="en-US"/>
              </w:rPr>
            </w:pPr>
          </w:p>
        </w:tc>
      </w:tr>
      <w:tr w:rsidR="003C2383" w14:paraId="5F96C9A4" w14:textId="77777777" w:rsidTr="00297933">
        <w:trPr>
          <w:cantSplit/>
        </w:trPr>
        <w:tc>
          <w:tcPr>
            <w:tcW w:w="974" w:type="dxa"/>
            <w:shd w:val="clear" w:color="auto" w:fill="FDE9D9" w:themeFill="accent6" w:themeFillTint="33"/>
          </w:tcPr>
          <w:p w14:paraId="0F211AE6"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6</w:t>
            </w:r>
          </w:p>
        </w:tc>
        <w:tc>
          <w:tcPr>
            <w:tcW w:w="2527" w:type="dxa"/>
            <w:tcBorders>
              <w:bottom w:val="single" w:sz="4" w:space="0" w:color="auto"/>
            </w:tcBorders>
            <w:shd w:val="clear" w:color="auto" w:fill="FDE9D9" w:themeFill="accent6" w:themeFillTint="33"/>
          </w:tcPr>
          <w:p w14:paraId="04119325"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support for Edge Computing in 5G Core network - Phase 3 [eEDGE_5GC_Ph3]</w:t>
            </w:r>
          </w:p>
        </w:tc>
        <w:tc>
          <w:tcPr>
            <w:tcW w:w="1240" w:type="dxa"/>
            <w:shd w:val="clear" w:color="auto" w:fill="FDE9D9" w:themeFill="accent6" w:themeFillTint="33"/>
          </w:tcPr>
          <w:p w14:paraId="31469EA6" w14:textId="77777777" w:rsidR="003C2383" w:rsidRDefault="003C2383" w:rsidP="003C2383">
            <w:pPr>
              <w:spacing w:after="0"/>
              <w:jc w:val="center"/>
              <w:rPr>
                <w:rFonts w:ascii="Arial" w:hAnsi="Arial" w:cs="Arial"/>
                <w:bCs/>
                <w:color w:val="000000" w:themeColor="text1"/>
              </w:rPr>
            </w:pPr>
          </w:p>
        </w:tc>
        <w:tc>
          <w:tcPr>
            <w:tcW w:w="3674" w:type="dxa"/>
            <w:shd w:val="clear" w:color="auto" w:fill="FDE9D9" w:themeFill="accent6" w:themeFillTint="33"/>
          </w:tcPr>
          <w:p w14:paraId="7D412696" w14:textId="77777777" w:rsidR="003C2383" w:rsidRDefault="003C2383" w:rsidP="003C2383">
            <w:pPr>
              <w:spacing w:after="0"/>
              <w:rPr>
                <w:rFonts w:ascii="Arial" w:hAnsi="Arial" w:cs="Arial"/>
                <w:bCs/>
                <w:snapToGrid w:val="0"/>
                <w:color w:val="000000" w:themeColor="text1"/>
              </w:rPr>
            </w:pPr>
          </w:p>
        </w:tc>
        <w:tc>
          <w:tcPr>
            <w:tcW w:w="1589" w:type="dxa"/>
            <w:shd w:val="clear" w:color="auto" w:fill="FDE9D9" w:themeFill="accent6" w:themeFillTint="33"/>
          </w:tcPr>
          <w:p w14:paraId="477231FE"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02F4AD87"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7FB1B5C2" w14:textId="77777777" w:rsidR="003C2383" w:rsidRDefault="003C2383" w:rsidP="003C2383">
            <w:pPr>
              <w:spacing w:after="0"/>
              <w:rPr>
                <w:rFonts w:ascii="Arial" w:hAnsi="Arial" w:cs="Arial"/>
                <w:color w:val="000000" w:themeColor="text1"/>
                <w:lang w:val="en-US"/>
              </w:rPr>
            </w:pPr>
          </w:p>
        </w:tc>
      </w:tr>
      <w:tr w:rsidR="003C2383" w14:paraId="7713DD11" w14:textId="77777777" w:rsidTr="00297933">
        <w:trPr>
          <w:cantSplit/>
        </w:trPr>
        <w:tc>
          <w:tcPr>
            <w:tcW w:w="974" w:type="dxa"/>
            <w:shd w:val="clear" w:color="000000" w:fill="auto"/>
          </w:tcPr>
          <w:p w14:paraId="36C27437"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CF14170" w14:textId="05A32DB1"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E684F43" w14:textId="77777777" w:rsidR="003C2383" w:rsidRDefault="00000000" w:rsidP="003C2383">
            <w:pPr>
              <w:spacing w:after="0"/>
              <w:jc w:val="center"/>
              <w:rPr>
                <w:rFonts w:ascii="Arial" w:eastAsia="宋体" w:hAnsi="Arial" w:cs="Arial"/>
                <w:bCs/>
                <w:color w:val="0000FF"/>
                <w:lang w:eastAsia="zh-CN"/>
              </w:rPr>
            </w:pPr>
            <w:hyperlink r:id="rId191" w:history="1">
              <w:r w:rsidR="003C2383">
                <w:rPr>
                  <w:rStyle w:val="afb"/>
                  <w:rFonts w:ascii="Arial" w:eastAsia="宋体" w:hAnsi="Arial" w:cs="Arial" w:hint="eastAsia"/>
                  <w:bCs/>
                  <w:lang w:eastAsia="zh-CN"/>
                </w:rPr>
                <w:t>1113</w:t>
              </w:r>
            </w:hyperlink>
          </w:p>
        </w:tc>
        <w:tc>
          <w:tcPr>
            <w:tcW w:w="3674" w:type="dxa"/>
            <w:shd w:val="clear" w:color="auto" w:fill="FFFF00"/>
          </w:tcPr>
          <w:p w14:paraId="72B5948E" w14:textId="77777777" w:rsidR="003C2383" w:rsidRDefault="003C2383" w:rsidP="003C2383">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1167 Rel-19 Discovery of I-SMF for I-SMF based Local Offloading Management</w:t>
            </w:r>
          </w:p>
        </w:tc>
        <w:tc>
          <w:tcPr>
            <w:tcW w:w="1589" w:type="dxa"/>
            <w:shd w:val="clear" w:color="auto" w:fill="FFFF00"/>
          </w:tcPr>
          <w:p w14:paraId="3B10F5E9" w14:textId="77777777" w:rsidR="003C2383" w:rsidRDefault="003C2383" w:rsidP="003C2383">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14B6BBE5"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41530846"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0AF70CED"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0C00B00" w14:textId="77777777" w:rsidR="00023593" w:rsidRDefault="00023593" w:rsidP="003C2383">
            <w:pPr>
              <w:spacing w:after="0"/>
              <w:rPr>
                <w:rFonts w:ascii="Arial" w:eastAsia="宋体" w:hAnsi="Arial" w:cs="Arial"/>
                <w:color w:val="000000" w:themeColor="text1"/>
                <w:lang w:val="en-US" w:eastAsia="zh-CN"/>
              </w:rPr>
            </w:pPr>
          </w:p>
          <w:p w14:paraId="60F2CADD" w14:textId="0244C9C4" w:rsidR="00023593" w:rsidRPr="00023593" w:rsidRDefault="00023593" w:rsidP="003C2383">
            <w:pPr>
              <w:spacing w:after="0"/>
              <w:rPr>
                <w:rFonts w:ascii="Arial" w:eastAsia="宋体" w:hAnsi="Arial" w:cs="Arial"/>
                <w:color w:val="0000FF"/>
                <w:lang w:val="en-US" w:eastAsia="zh-CN"/>
              </w:rPr>
            </w:pPr>
            <w:r w:rsidRPr="00023593">
              <w:rPr>
                <w:rFonts w:ascii="Arial" w:eastAsia="宋体" w:hAnsi="Arial" w:cs="Arial" w:hint="eastAsia"/>
                <w:color w:val="0000FF"/>
                <w:lang w:val="en-US" w:eastAsia="zh-CN"/>
              </w:rPr>
              <w:t>o</w:t>
            </w:r>
            <w:r w:rsidRPr="00023593">
              <w:rPr>
                <w:rFonts w:ascii="Arial" w:eastAsia="宋体" w:hAnsi="Arial" w:cs="Arial"/>
                <w:color w:val="0000FF"/>
                <w:lang w:val="en-US" w:eastAsia="zh-CN"/>
              </w:rPr>
              <w:t>verlapping with 1240</w:t>
            </w:r>
          </w:p>
          <w:p w14:paraId="2971353B" w14:textId="77777777" w:rsidR="00023593" w:rsidRDefault="00023593" w:rsidP="003C2383">
            <w:pPr>
              <w:spacing w:after="0"/>
              <w:rPr>
                <w:rFonts w:ascii="Arial" w:eastAsia="宋体" w:hAnsi="Arial" w:cs="Arial"/>
                <w:color w:val="000000" w:themeColor="text1"/>
                <w:lang w:val="en-US" w:eastAsia="zh-CN"/>
              </w:rPr>
            </w:pPr>
          </w:p>
        </w:tc>
      </w:tr>
      <w:tr w:rsidR="003C2383" w14:paraId="054BD351" w14:textId="77777777" w:rsidTr="00297933">
        <w:trPr>
          <w:cantSplit/>
        </w:trPr>
        <w:tc>
          <w:tcPr>
            <w:tcW w:w="974" w:type="dxa"/>
            <w:shd w:val="clear" w:color="auto" w:fill="auto"/>
          </w:tcPr>
          <w:p w14:paraId="5014BDB3" w14:textId="77777777" w:rsidR="003C2383" w:rsidRDefault="003C2383" w:rsidP="003C2383">
            <w:pPr>
              <w:spacing w:after="0"/>
              <w:rPr>
                <w:rFonts w:ascii="Arial" w:hAnsi="Arial" w:cs="Arial"/>
                <w:b/>
                <w:bCs/>
                <w:color w:val="000000" w:themeColor="text1"/>
                <w:lang w:val="en-US"/>
              </w:rPr>
            </w:pPr>
          </w:p>
        </w:tc>
        <w:tc>
          <w:tcPr>
            <w:tcW w:w="2527" w:type="dxa"/>
            <w:shd w:val="clear" w:color="auto" w:fill="FFFFFF"/>
          </w:tcPr>
          <w:p w14:paraId="46BE64DA" w14:textId="601C9D31"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12FDD75" w14:textId="77777777" w:rsidR="003C2383" w:rsidRDefault="00000000" w:rsidP="003C2383">
            <w:pPr>
              <w:spacing w:after="0"/>
              <w:jc w:val="center"/>
              <w:rPr>
                <w:rFonts w:ascii="Arial" w:eastAsia="宋体" w:hAnsi="Arial" w:cs="Arial"/>
                <w:bCs/>
                <w:color w:val="0000FF"/>
                <w:lang w:eastAsia="zh-CN"/>
              </w:rPr>
            </w:pPr>
            <w:hyperlink r:id="rId192" w:history="1">
              <w:r w:rsidR="003C2383">
                <w:rPr>
                  <w:rStyle w:val="afb"/>
                  <w:rFonts w:ascii="Arial" w:eastAsia="宋体" w:hAnsi="Arial" w:cs="Arial" w:hint="eastAsia"/>
                  <w:bCs/>
                  <w:lang w:eastAsia="zh-CN"/>
                </w:rPr>
                <w:t>1240</w:t>
              </w:r>
            </w:hyperlink>
          </w:p>
        </w:tc>
        <w:tc>
          <w:tcPr>
            <w:tcW w:w="3674" w:type="dxa"/>
            <w:shd w:val="clear" w:color="auto" w:fill="FFFF00"/>
          </w:tcPr>
          <w:p w14:paraId="744F984F"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1175 Rel-19 Discovery of SMF based on local offloading management service area</w:t>
            </w:r>
          </w:p>
        </w:tc>
        <w:tc>
          <w:tcPr>
            <w:tcW w:w="1589" w:type="dxa"/>
            <w:shd w:val="clear" w:color="auto" w:fill="FFFF00"/>
          </w:tcPr>
          <w:p w14:paraId="2C93017E"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EACFCBE"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6D68C0D0"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66B9E9D1"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4758F4D1" w14:textId="77777777">
        <w:trPr>
          <w:cantSplit/>
        </w:trPr>
        <w:tc>
          <w:tcPr>
            <w:tcW w:w="974" w:type="dxa"/>
            <w:shd w:val="clear" w:color="auto" w:fill="FDE9D9" w:themeFill="accent6" w:themeFillTint="33"/>
          </w:tcPr>
          <w:p w14:paraId="48F67C7A"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7</w:t>
            </w:r>
          </w:p>
        </w:tc>
        <w:tc>
          <w:tcPr>
            <w:tcW w:w="2527" w:type="dxa"/>
            <w:shd w:val="clear" w:color="auto" w:fill="FDE9D9" w:themeFill="accent6" w:themeFillTint="33"/>
          </w:tcPr>
          <w:p w14:paraId="33123B0C"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MPS for IMS Messaging and SMS services [MPS4msg</w:t>
            </w:r>
            <w:r>
              <w:rPr>
                <w:rFonts w:ascii="Arial" w:eastAsiaTheme="minorEastAsia" w:hAnsi="Arial" w:cs="Arial" w:hint="eastAsia"/>
                <w:b/>
                <w:bCs/>
                <w:color w:val="000000" w:themeColor="text1"/>
                <w:lang w:val="en-US" w:eastAsia="zh-CN"/>
              </w:rPr>
              <w:t>]</w:t>
            </w:r>
          </w:p>
        </w:tc>
        <w:tc>
          <w:tcPr>
            <w:tcW w:w="1240" w:type="dxa"/>
            <w:shd w:val="clear" w:color="auto" w:fill="FDE9D9" w:themeFill="accent6" w:themeFillTint="33"/>
          </w:tcPr>
          <w:p w14:paraId="5D701652" w14:textId="77777777" w:rsidR="003C2383" w:rsidRDefault="003C2383" w:rsidP="003C2383">
            <w:pPr>
              <w:spacing w:after="0"/>
              <w:jc w:val="center"/>
              <w:rPr>
                <w:rFonts w:ascii="Arial" w:hAnsi="Arial" w:cs="Arial"/>
                <w:bCs/>
                <w:color w:val="000000" w:themeColor="text1"/>
              </w:rPr>
            </w:pPr>
          </w:p>
        </w:tc>
        <w:tc>
          <w:tcPr>
            <w:tcW w:w="3674" w:type="dxa"/>
            <w:shd w:val="clear" w:color="auto" w:fill="FDE9D9" w:themeFill="accent6" w:themeFillTint="33"/>
          </w:tcPr>
          <w:p w14:paraId="30153543" w14:textId="77777777" w:rsidR="003C2383" w:rsidRDefault="003C2383" w:rsidP="003C2383">
            <w:pPr>
              <w:spacing w:after="0"/>
              <w:rPr>
                <w:rFonts w:ascii="Arial" w:hAnsi="Arial" w:cs="Arial"/>
                <w:bCs/>
                <w:snapToGrid w:val="0"/>
                <w:color w:val="000000" w:themeColor="text1"/>
              </w:rPr>
            </w:pPr>
          </w:p>
        </w:tc>
        <w:tc>
          <w:tcPr>
            <w:tcW w:w="1589" w:type="dxa"/>
            <w:shd w:val="clear" w:color="auto" w:fill="FDE9D9" w:themeFill="accent6" w:themeFillTint="33"/>
          </w:tcPr>
          <w:p w14:paraId="38A90D47"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486F30A3"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6CA9C0DE" w14:textId="77777777" w:rsidR="003C2383" w:rsidRDefault="003C2383" w:rsidP="003C2383">
            <w:pPr>
              <w:spacing w:after="0"/>
              <w:rPr>
                <w:rFonts w:ascii="Arial" w:hAnsi="Arial" w:cs="Arial"/>
                <w:color w:val="000000" w:themeColor="text1"/>
                <w:lang w:val="en-US"/>
              </w:rPr>
            </w:pPr>
          </w:p>
        </w:tc>
      </w:tr>
      <w:tr w:rsidR="003C2383" w14:paraId="6C5055B6" w14:textId="77777777">
        <w:trPr>
          <w:cantSplit/>
        </w:trPr>
        <w:tc>
          <w:tcPr>
            <w:tcW w:w="974" w:type="dxa"/>
            <w:shd w:val="clear" w:color="000000" w:fill="FFFFFF"/>
          </w:tcPr>
          <w:p w14:paraId="3AB4CC9E"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451AA94F"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2ADE025C"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220D41EA"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71A67437" w14:textId="77777777" w:rsidR="003C2383" w:rsidRDefault="003C2383" w:rsidP="003C2383">
            <w:pPr>
              <w:spacing w:after="0"/>
              <w:rPr>
                <w:rFonts w:ascii="Arial" w:hAnsi="Arial" w:cs="Arial"/>
                <w:color w:val="000000" w:themeColor="text1"/>
              </w:rPr>
            </w:pPr>
          </w:p>
        </w:tc>
        <w:tc>
          <w:tcPr>
            <w:tcW w:w="1134" w:type="dxa"/>
            <w:shd w:val="clear" w:color="auto" w:fill="auto"/>
          </w:tcPr>
          <w:p w14:paraId="19C54364"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3FB70BE6" w14:textId="77777777" w:rsidR="003C2383" w:rsidRDefault="003C2383" w:rsidP="003C2383">
            <w:pPr>
              <w:spacing w:after="0"/>
              <w:rPr>
                <w:rFonts w:ascii="Arial" w:hAnsi="Arial" w:cs="Arial"/>
                <w:color w:val="000000" w:themeColor="text1"/>
                <w:lang w:val="en-US"/>
              </w:rPr>
            </w:pPr>
          </w:p>
        </w:tc>
      </w:tr>
      <w:tr w:rsidR="003C2383" w14:paraId="3B581588" w14:textId="77777777" w:rsidTr="00297933">
        <w:trPr>
          <w:cantSplit/>
        </w:trPr>
        <w:tc>
          <w:tcPr>
            <w:tcW w:w="974" w:type="dxa"/>
            <w:shd w:val="clear" w:color="auto" w:fill="FDE9D9" w:themeFill="accent6" w:themeFillTint="33"/>
          </w:tcPr>
          <w:p w14:paraId="60F51B2E"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8</w:t>
            </w:r>
          </w:p>
        </w:tc>
        <w:tc>
          <w:tcPr>
            <w:tcW w:w="2527" w:type="dxa"/>
            <w:tcBorders>
              <w:bottom w:val="single" w:sz="4" w:space="0" w:color="auto"/>
            </w:tcBorders>
            <w:shd w:val="clear" w:color="auto" w:fill="FDE9D9" w:themeFill="accent6" w:themeFillTint="33"/>
          </w:tcPr>
          <w:p w14:paraId="36209B7D"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Identifying non-3GPP Devices Connecting behind a UE or 5G-RG [UIA_ARC]</w:t>
            </w:r>
          </w:p>
        </w:tc>
        <w:tc>
          <w:tcPr>
            <w:tcW w:w="1240" w:type="dxa"/>
            <w:shd w:val="clear" w:color="auto" w:fill="FDE9D9" w:themeFill="accent6" w:themeFillTint="33"/>
          </w:tcPr>
          <w:p w14:paraId="1BF9D3D8" w14:textId="77777777" w:rsidR="003C2383" w:rsidRDefault="003C2383" w:rsidP="003C2383">
            <w:pPr>
              <w:spacing w:after="0"/>
              <w:jc w:val="center"/>
              <w:rPr>
                <w:rFonts w:ascii="Arial" w:hAnsi="Arial" w:cs="Arial"/>
                <w:bCs/>
                <w:color w:val="000000" w:themeColor="text1"/>
              </w:rPr>
            </w:pPr>
          </w:p>
        </w:tc>
        <w:tc>
          <w:tcPr>
            <w:tcW w:w="3674" w:type="dxa"/>
            <w:shd w:val="clear" w:color="auto" w:fill="FDE9D9" w:themeFill="accent6" w:themeFillTint="33"/>
          </w:tcPr>
          <w:p w14:paraId="5A40B93E" w14:textId="77777777" w:rsidR="003C2383" w:rsidRDefault="003C2383" w:rsidP="003C2383">
            <w:pPr>
              <w:spacing w:after="0"/>
              <w:rPr>
                <w:rFonts w:ascii="Arial" w:hAnsi="Arial" w:cs="Arial"/>
                <w:bCs/>
                <w:snapToGrid w:val="0"/>
                <w:color w:val="000000" w:themeColor="text1"/>
              </w:rPr>
            </w:pPr>
          </w:p>
        </w:tc>
        <w:tc>
          <w:tcPr>
            <w:tcW w:w="1589" w:type="dxa"/>
            <w:shd w:val="clear" w:color="auto" w:fill="FDE9D9" w:themeFill="accent6" w:themeFillTint="33"/>
          </w:tcPr>
          <w:p w14:paraId="000F6D13"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6AD81471"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7E952923" w14:textId="77777777" w:rsidR="003C2383" w:rsidRDefault="003C2383" w:rsidP="003C2383">
            <w:pPr>
              <w:spacing w:after="0"/>
              <w:rPr>
                <w:rFonts w:ascii="Arial" w:hAnsi="Arial" w:cs="Arial"/>
                <w:color w:val="000000" w:themeColor="text1"/>
                <w:lang w:val="en-US"/>
              </w:rPr>
            </w:pPr>
          </w:p>
        </w:tc>
      </w:tr>
      <w:tr w:rsidR="003C2383" w14:paraId="15DDF709" w14:textId="77777777" w:rsidTr="00297933">
        <w:trPr>
          <w:cantSplit/>
        </w:trPr>
        <w:tc>
          <w:tcPr>
            <w:tcW w:w="974" w:type="dxa"/>
            <w:shd w:val="clear" w:color="000000" w:fill="auto"/>
          </w:tcPr>
          <w:p w14:paraId="3D3ED8F3" w14:textId="77777777" w:rsidR="003C2383" w:rsidRDefault="003C2383" w:rsidP="003C2383">
            <w:pPr>
              <w:spacing w:after="0"/>
              <w:rPr>
                <w:rFonts w:ascii="Arial" w:hAnsi="Arial" w:cs="Arial"/>
                <w:b/>
                <w:bCs/>
                <w:color w:val="000000" w:themeColor="text1"/>
                <w:lang w:val="en-US"/>
              </w:rPr>
            </w:pPr>
          </w:p>
        </w:tc>
        <w:tc>
          <w:tcPr>
            <w:tcW w:w="2527" w:type="dxa"/>
            <w:shd w:val="clear" w:color="auto" w:fill="FFFFFF"/>
          </w:tcPr>
          <w:p w14:paraId="2F15B440" w14:textId="44C73BFD"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EB0CA26" w14:textId="77777777" w:rsidR="003C2383" w:rsidRDefault="00000000" w:rsidP="003C2383">
            <w:pPr>
              <w:spacing w:after="0"/>
              <w:jc w:val="center"/>
              <w:rPr>
                <w:rFonts w:ascii="Arial" w:eastAsia="宋体" w:hAnsi="Arial" w:cs="Arial"/>
                <w:bCs/>
                <w:color w:val="0000FF"/>
                <w:lang w:eastAsia="zh-CN"/>
              </w:rPr>
            </w:pPr>
            <w:hyperlink r:id="rId193" w:history="1">
              <w:r w:rsidR="003C2383">
                <w:rPr>
                  <w:rStyle w:val="afb"/>
                  <w:rFonts w:ascii="Arial" w:eastAsia="宋体" w:hAnsi="Arial" w:cs="Arial" w:hint="eastAsia"/>
                  <w:bCs/>
                  <w:lang w:eastAsia="zh-CN"/>
                </w:rPr>
                <w:t>1058</w:t>
              </w:r>
            </w:hyperlink>
          </w:p>
        </w:tc>
        <w:tc>
          <w:tcPr>
            <w:tcW w:w="3674" w:type="dxa"/>
            <w:shd w:val="clear" w:color="auto" w:fill="FFFF00"/>
          </w:tcPr>
          <w:p w14:paraId="0F47F7EA" w14:textId="77777777" w:rsidR="003C2383" w:rsidRDefault="003C2383" w:rsidP="003C2383">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Work Plan   Rel-19 Work plan for UIA_ARC</w:t>
            </w:r>
          </w:p>
        </w:tc>
        <w:tc>
          <w:tcPr>
            <w:tcW w:w="1589" w:type="dxa"/>
            <w:shd w:val="clear" w:color="auto" w:fill="FFFF00"/>
          </w:tcPr>
          <w:p w14:paraId="56FE72E5" w14:textId="77777777" w:rsidR="003C2383" w:rsidRDefault="003C2383" w:rsidP="003C2383">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InterDigital</w:t>
            </w:r>
          </w:p>
        </w:tc>
        <w:tc>
          <w:tcPr>
            <w:tcW w:w="1134" w:type="dxa"/>
            <w:shd w:val="clear" w:color="auto" w:fill="FFFF00"/>
          </w:tcPr>
          <w:p w14:paraId="7A8A9F71"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3313B39A" w14:textId="77777777" w:rsidR="003C2383" w:rsidRDefault="003C2383" w:rsidP="003C2383">
            <w:pPr>
              <w:spacing w:after="0"/>
              <w:rPr>
                <w:rFonts w:ascii="Arial" w:eastAsia="宋体" w:hAnsi="Arial" w:cs="Arial"/>
                <w:color w:val="000000" w:themeColor="text1"/>
                <w:lang w:val="en-US" w:eastAsia="zh-CN"/>
              </w:rPr>
            </w:pPr>
          </w:p>
        </w:tc>
      </w:tr>
      <w:tr w:rsidR="003C2383" w14:paraId="09557FC1" w14:textId="77777777">
        <w:trPr>
          <w:cantSplit/>
        </w:trPr>
        <w:tc>
          <w:tcPr>
            <w:tcW w:w="974" w:type="dxa"/>
            <w:shd w:val="clear" w:color="auto" w:fill="D9D9D9" w:themeFill="background1" w:themeFillShade="D9"/>
          </w:tcPr>
          <w:p w14:paraId="7F5AD0CF"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eastAsia="zh-CN"/>
              </w:rPr>
              <w:t>29</w:t>
            </w:r>
          </w:p>
        </w:tc>
        <w:tc>
          <w:tcPr>
            <w:tcW w:w="2527" w:type="dxa"/>
            <w:shd w:val="clear" w:color="auto" w:fill="D9D9D9" w:themeFill="background1" w:themeFillShade="D9"/>
          </w:tcPr>
          <w:p w14:paraId="5A098C69"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CT aspects on Spending Limits for UE Policies in Roaming scenario [TEI19_SLUPiR]</w:t>
            </w:r>
          </w:p>
        </w:tc>
        <w:tc>
          <w:tcPr>
            <w:tcW w:w="1240" w:type="dxa"/>
            <w:shd w:val="clear" w:color="auto" w:fill="D9D9D9" w:themeFill="background1" w:themeFillShade="D9"/>
          </w:tcPr>
          <w:p w14:paraId="3B5C71AF" w14:textId="77777777" w:rsidR="003C2383" w:rsidRDefault="003C2383" w:rsidP="003C2383">
            <w:pPr>
              <w:spacing w:after="0"/>
              <w:jc w:val="center"/>
              <w:rPr>
                <w:rFonts w:ascii="Arial" w:hAnsi="Arial" w:cs="Arial"/>
                <w:bCs/>
                <w:color w:val="000000" w:themeColor="text1"/>
              </w:rPr>
            </w:pPr>
          </w:p>
        </w:tc>
        <w:tc>
          <w:tcPr>
            <w:tcW w:w="3674" w:type="dxa"/>
            <w:shd w:val="clear" w:color="auto" w:fill="D9D9D9" w:themeFill="background1" w:themeFillShade="D9"/>
          </w:tcPr>
          <w:p w14:paraId="648222BC" w14:textId="77777777" w:rsidR="003C2383" w:rsidRDefault="003C2383" w:rsidP="003C2383">
            <w:pPr>
              <w:spacing w:after="0"/>
              <w:rPr>
                <w:rFonts w:ascii="Arial" w:hAnsi="Arial" w:cs="Arial"/>
                <w:bCs/>
                <w:snapToGrid w:val="0"/>
                <w:color w:val="000000" w:themeColor="text1"/>
              </w:rPr>
            </w:pPr>
          </w:p>
        </w:tc>
        <w:tc>
          <w:tcPr>
            <w:tcW w:w="1589" w:type="dxa"/>
            <w:shd w:val="clear" w:color="auto" w:fill="D9D9D9" w:themeFill="background1" w:themeFillShade="D9"/>
          </w:tcPr>
          <w:p w14:paraId="6F7B702B" w14:textId="77777777" w:rsidR="003C2383" w:rsidRDefault="003C2383" w:rsidP="003C2383">
            <w:pPr>
              <w:spacing w:after="0"/>
              <w:rPr>
                <w:rFonts w:ascii="Arial" w:hAnsi="Arial" w:cs="Arial"/>
                <w:color w:val="000000" w:themeColor="text1"/>
                <w:lang w:val="en-US"/>
              </w:rPr>
            </w:pPr>
          </w:p>
        </w:tc>
        <w:tc>
          <w:tcPr>
            <w:tcW w:w="1134" w:type="dxa"/>
            <w:shd w:val="clear" w:color="auto" w:fill="D9D9D9" w:themeFill="background1" w:themeFillShade="D9"/>
          </w:tcPr>
          <w:p w14:paraId="6D8B14B5" w14:textId="77777777" w:rsidR="003C2383" w:rsidRDefault="003C2383" w:rsidP="003C2383">
            <w:pPr>
              <w:spacing w:after="0"/>
              <w:rPr>
                <w:rFonts w:ascii="Arial" w:hAnsi="Arial" w:cs="Arial"/>
                <w:color w:val="000000" w:themeColor="text1"/>
                <w:lang w:val="en-US"/>
              </w:rPr>
            </w:pPr>
          </w:p>
        </w:tc>
        <w:tc>
          <w:tcPr>
            <w:tcW w:w="6662" w:type="dxa"/>
            <w:shd w:val="clear" w:color="auto" w:fill="D9D9D9" w:themeFill="background1" w:themeFillShade="D9"/>
          </w:tcPr>
          <w:p w14:paraId="0BA663F6" w14:textId="77777777" w:rsidR="003C2383" w:rsidRDefault="003C2383" w:rsidP="003C2383">
            <w:pPr>
              <w:spacing w:after="0"/>
              <w:rPr>
                <w:rFonts w:ascii="Arial" w:hAnsi="Arial" w:cs="Arial"/>
                <w:color w:val="000000" w:themeColor="text1"/>
                <w:lang w:val="en-US"/>
              </w:rPr>
            </w:pPr>
          </w:p>
        </w:tc>
      </w:tr>
      <w:tr w:rsidR="003C2383" w14:paraId="125D60FA" w14:textId="77777777">
        <w:trPr>
          <w:cantSplit/>
        </w:trPr>
        <w:tc>
          <w:tcPr>
            <w:tcW w:w="974" w:type="dxa"/>
            <w:shd w:val="clear" w:color="000000" w:fill="FFFFFF"/>
          </w:tcPr>
          <w:p w14:paraId="3012C91C"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5BBA0146"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09CFCCEC"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03F54232"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72F91E13" w14:textId="77777777" w:rsidR="003C2383" w:rsidRDefault="003C2383" w:rsidP="003C2383">
            <w:pPr>
              <w:spacing w:after="0"/>
              <w:rPr>
                <w:rFonts w:ascii="Arial" w:hAnsi="Arial" w:cs="Arial"/>
                <w:color w:val="000000" w:themeColor="text1"/>
              </w:rPr>
            </w:pPr>
          </w:p>
        </w:tc>
        <w:tc>
          <w:tcPr>
            <w:tcW w:w="1134" w:type="dxa"/>
            <w:shd w:val="clear" w:color="auto" w:fill="auto"/>
          </w:tcPr>
          <w:p w14:paraId="5A03BBA8"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5C430681" w14:textId="77777777" w:rsidR="003C2383" w:rsidRDefault="003C2383" w:rsidP="003C2383">
            <w:pPr>
              <w:spacing w:after="0"/>
              <w:rPr>
                <w:rFonts w:ascii="Arial" w:hAnsi="Arial" w:cs="Arial"/>
                <w:color w:val="000000" w:themeColor="text1"/>
                <w:lang w:val="en-US"/>
              </w:rPr>
            </w:pPr>
          </w:p>
        </w:tc>
      </w:tr>
      <w:tr w:rsidR="003C2383" w14:paraId="228385FF" w14:textId="77777777" w:rsidTr="00297933">
        <w:trPr>
          <w:cantSplit/>
        </w:trPr>
        <w:tc>
          <w:tcPr>
            <w:tcW w:w="974" w:type="dxa"/>
            <w:shd w:val="clear" w:color="auto" w:fill="FDE9D9" w:themeFill="accent6" w:themeFillTint="33"/>
          </w:tcPr>
          <w:p w14:paraId="235E0FB1"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0</w:t>
            </w:r>
          </w:p>
        </w:tc>
        <w:tc>
          <w:tcPr>
            <w:tcW w:w="2527" w:type="dxa"/>
            <w:tcBorders>
              <w:bottom w:val="single" w:sz="4" w:space="0" w:color="auto"/>
            </w:tcBorders>
            <w:shd w:val="clear" w:color="auto" w:fill="FDE9D9" w:themeFill="accent6" w:themeFillTint="33"/>
          </w:tcPr>
          <w:p w14:paraId="6A8CCDF8"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CT aspects of QoS monitoring enhancement [TEI19_QME]</w:t>
            </w:r>
          </w:p>
        </w:tc>
        <w:tc>
          <w:tcPr>
            <w:tcW w:w="1240" w:type="dxa"/>
            <w:shd w:val="clear" w:color="auto" w:fill="FDE9D9" w:themeFill="accent6" w:themeFillTint="33"/>
          </w:tcPr>
          <w:p w14:paraId="36C686AD" w14:textId="77777777" w:rsidR="003C2383" w:rsidRDefault="003C2383" w:rsidP="003C2383">
            <w:pPr>
              <w:spacing w:after="0"/>
              <w:jc w:val="center"/>
              <w:rPr>
                <w:rFonts w:ascii="Arial" w:hAnsi="Arial" w:cs="Arial"/>
                <w:bCs/>
                <w:color w:val="000000" w:themeColor="text1"/>
              </w:rPr>
            </w:pPr>
          </w:p>
        </w:tc>
        <w:tc>
          <w:tcPr>
            <w:tcW w:w="3674" w:type="dxa"/>
            <w:shd w:val="clear" w:color="auto" w:fill="FDE9D9" w:themeFill="accent6" w:themeFillTint="33"/>
          </w:tcPr>
          <w:p w14:paraId="79295DAE" w14:textId="77777777" w:rsidR="003C2383" w:rsidRDefault="003C2383" w:rsidP="003C2383">
            <w:pPr>
              <w:spacing w:after="0"/>
              <w:rPr>
                <w:rFonts w:ascii="Arial" w:hAnsi="Arial" w:cs="Arial"/>
                <w:bCs/>
                <w:snapToGrid w:val="0"/>
                <w:color w:val="000000" w:themeColor="text1"/>
              </w:rPr>
            </w:pPr>
          </w:p>
        </w:tc>
        <w:tc>
          <w:tcPr>
            <w:tcW w:w="1589" w:type="dxa"/>
            <w:shd w:val="clear" w:color="auto" w:fill="FDE9D9" w:themeFill="accent6" w:themeFillTint="33"/>
          </w:tcPr>
          <w:p w14:paraId="42FBDD50"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53661EB4"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0FB4B4AA" w14:textId="77777777" w:rsidR="003C2383" w:rsidRDefault="003C2383" w:rsidP="003C2383">
            <w:pPr>
              <w:spacing w:after="0"/>
              <w:rPr>
                <w:rFonts w:ascii="Arial" w:hAnsi="Arial" w:cs="Arial"/>
                <w:color w:val="000000" w:themeColor="text1"/>
                <w:lang w:val="en-US"/>
              </w:rPr>
            </w:pPr>
          </w:p>
        </w:tc>
      </w:tr>
      <w:tr w:rsidR="003C2383" w14:paraId="2977DF3D" w14:textId="77777777" w:rsidTr="00297933">
        <w:trPr>
          <w:cantSplit/>
        </w:trPr>
        <w:tc>
          <w:tcPr>
            <w:tcW w:w="974" w:type="dxa"/>
            <w:shd w:val="clear" w:color="000000" w:fill="auto"/>
          </w:tcPr>
          <w:p w14:paraId="2AB84FDF" w14:textId="77777777" w:rsidR="003C2383" w:rsidRDefault="003C2383" w:rsidP="003C2383">
            <w:pPr>
              <w:spacing w:after="0"/>
              <w:rPr>
                <w:rFonts w:ascii="Arial" w:hAnsi="Arial" w:cs="Arial"/>
                <w:b/>
                <w:bCs/>
                <w:color w:val="000000" w:themeColor="text1"/>
                <w:lang w:val="en-US"/>
              </w:rPr>
            </w:pPr>
          </w:p>
        </w:tc>
        <w:tc>
          <w:tcPr>
            <w:tcW w:w="2527" w:type="dxa"/>
            <w:shd w:val="clear" w:color="auto" w:fill="99CCFF"/>
          </w:tcPr>
          <w:p w14:paraId="7BDCD561" w14:textId="2A5534EC"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1F2F35B" w14:textId="77777777" w:rsidR="003C2383" w:rsidRDefault="00000000" w:rsidP="003C2383">
            <w:pPr>
              <w:spacing w:after="0"/>
              <w:jc w:val="center"/>
              <w:rPr>
                <w:rFonts w:ascii="Arial" w:eastAsia="宋体" w:hAnsi="Arial" w:cs="Arial"/>
                <w:bCs/>
                <w:color w:val="0000FF"/>
                <w:lang w:eastAsia="zh-CN"/>
              </w:rPr>
            </w:pPr>
            <w:hyperlink r:id="rId194" w:history="1">
              <w:r w:rsidR="003C2383">
                <w:rPr>
                  <w:rStyle w:val="afb"/>
                  <w:rFonts w:ascii="Arial" w:eastAsia="宋体" w:hAnsi="Arial" w:cs="Arial" w:hint="eastAsia"/>
                  <w:bCs/>
                  <w:lang w:eastAsia="zh-CN"/>
                </w:rPr>
                <w:t>1078</w:t>
              </w:r>
            </w:hyperlink>
          </w:p>
        </w:tc>
        <w:tc>
          <w:tcPr>
            <w:tcW w:w="3674" w:type="dxa"/>
            <w:shd w:val="clear" w:color="auto" w:fill="FFFF00"/>
          </w:tcPr>
          <w:p w14:paraId="406ED37C" w14:textId="77777777" w:rsidR="003C2383" w:rsidRDefault="003C2383" w:rsidP="003C2383">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0858 Rel-19 Correct the presence conditions of IEs</w:t>
            </w:r>
          </w:p>
        </w:tc>
        <w:tc>
          <w:tcPr>
            <w:tcW w:w="1589" w:type="dxa"/>
            <w:shd w:val="clear" w:color="auto" w:fill="FFFF00"/>
          </w:tcPr>
          <w:p w14:paraId="76B40553" w14:textId="77777777" w:rsidR="003C2383" w:rsidRDefault="003C2383" w:rsidP="003C2383">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733D33B7"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0DF5E959"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TEI19_QME</w:t>
            </w:r>
          </w:p>
          <w:p w14:paraId="2E05A42B"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6F4E5275" w14:textId="77777777" w:rsidTr="00297933">
        <w:trPr>
          <w:cantSplit/>
        </w:trPr>
        <w:tc>
          <w:tcPr>
            <w:tcW w:w="974" w:type="dxa"/>
            <w:shd w:val="clear" w:color="auto" w:fill="FDE9D9" w:themeFill="accent6" w:themeFillTint="33"/>
          </w:tcPr>
          <w:p w14:paraId="76BBE3ED" w14:textId="77777777" w:rsidR="003C2383" w:rsidRDefault="003C2383" w:rsidP="003C2383">
            <w:pPr>
              <w:spacing w:after="0"/>
              <w:rPr>
                <w:rFonts w:ascii="Arial" w:eastAsiaTheme="minorEastAsia" w:hAnsi="Arial" w:cs="Arial"/>
                <w:b/>
                <w:bCs/>
                <w:color w:val="000000" w:themeColor="text1"/>
                <w:lang w:val="en-US" w:eastAsia="zh-CN"/>
              </w:rPr>
            </w:pPr>
            <w:bookmarkStart w:id="14" w:name="_Hlk180415448"/>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1</w:t>
            </w:r>
          </w:p>
        </w:tc>
        <w:tc>
          <w:tcPr>
            <w:tcW w:w="2527" w:type="dxa"/>
            <w:tcBorders>
              <w:bottom w:val="single" w:sz="4" w:space="0" w:color="auto"/>
            </w:tcBorders>
            <w:shd w:val="clear" w:color="auto" w:fill="FDE9D9" w:themeFill="accent6" w:themeFillTint="33"/>
          </w:tcPr>
          <w:p w14:paraId="2123E0DA"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CT Aspects of Phase3 for UAS, UAV and UAM [UAS_Ph3]</w:t>
            </w:r>
          </w:p>
        </w:tc>
        <w:tc>
          <w:tcPr>
            <w:tcW w:w="1240" w:type="dxa"/>
            <w:shd w:val="clear" w:color="auto" w:fill="FDE9D9" w:themeFill="accent6" w:themeFillTint="33"/>
          </w:tcPr>
          <w:p w14:paraId="7875D871" w14:textId="77777777" w:rsidR="003C2383" w:rsidRDefault="003C2383" w:rsidP="003C2383">
            <w:pPr>
              <w:spacing w:after="0"/>
              <w:jc w:val="center"/>
              <w:rPr>
                <w:rFonts w:ascii="Arial" w:hAnsi="Arial" w:cs="Arial"/>
                <w:bCs/>
                <w:color w:val="000000" w:themeColor="text1"/>
              </w:rPr>
            </w:pPr>
          </w:p>
        </w:tc>
        <w:tc>
          <w:tcPr>
            <w:tcW w:w="3674" w:type="dxa"/>
            <w:shd w:val="clear" w:color="auto" w:fill="FDE9D9" w:themeFill="accent6" w:themeFillTint="33"/>
          </w:tcPr>
          <w:p w14:paraId="5BFD71AB" w14:textId="77777777" w:rsidR="003C2383" w:rsidRDefault="003C2383" w:rsidP="003C2383">
            <w:pPr>
              <w:spacing w:after="0"/>
              <w:rPr>
                <w:rFonts w:ascii="Arial" w:hAnsi="Arial" w:cs="Arial"/>
                <w:bCs/>
                <w:snapToGrid w:val="0"/>
                <w:color w:val="000000" w:themeColor="text1"/>
              </w:rPr>
            </w:pPr>
          </w:p>
        </w:tc>
        <w:tc>
          <w:tcPr>
            <w:tcW w:w="1589" w:type="dxa"/>
            <w:shd w:val="clear" w:color="auto" w:fill="FDE9D9" w:themeFill="accent6" w:themeFillTint="33"/>
          </w:tcPr>
          <w:p w14:paraId="24FE8876"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53C5DA74"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685A67D5" w14:textId="77777777" w:rsidR="003C2383" w:rsidRDefault="003C2383" w:rsidP="003C2383">
            <w:pPr>
              <w:spacing w:after="0"/>
              <w:rPr>
                <w:rFonts w:ascii="Arial" w:hAnsi="Arial" w:cs="Arial"/>
                <w:color w:val="000000" w:themeColor="text1"/>
                <w:lang w:val="en-US"/>
              </w:rPr>
            </w:pPr>
          </w:p>
        </w:tc>
      </w:tr>
      <w:tr w:rsidR="003C2383" w14:paraId="3EE9DDEB" w14:textId="77777777" w:rsidTr="002871FF">
        <w:trPr>
          <w:cantSplit/>
        </w:trPr>
        <w:tc>
          <w:tcPr>
            <w:tcW w:w="974" w:type="dxa"/>
            <w:shd w:val="clear" w:color="auto" w:fill="auto"/>
          </w:tcPr>
          <w:p w14:paraId="129E47E3" w14:textId="77777777" w:rsidR="003C2383" w:rsidRDefault="003C2383" w:rsidP="003C2383">
            <w:pPr>
              <w:spacing w:after="0"/>
              <w:rPr>
                <w:rFonts w:ascii="Arial" w:hAnsi="Arial" w:cs="Arial"/>
                <w:b/>
                <w:bCs/>
                <w:color w:val="000000" w:themeColor="text1"/>
                <w:lang w:val="en-US"/>
              </w:rPr>
            </w:pPr>
          </w:p>
        </w:tc>
        <w:tc>
          <w:tcPr>
            <w:tcW w:w="2527" w:type="dxa"/>
            <w:shd w:val="clear" w:color="auto" w:fill="FFFFFF"/>
          </w:tcPr>
          <w:p w14:paraId="5D388111"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5BBC4C74" w14:textId="77777777" w:rsidR="003C2383" w:rsidRDefault="003C2383" w:rsidP="003C2383">
            <w:pPr>
              <w:spacing w:after="0"/>
              <w:jc w:val="center"/>
              <w:rPr>
                <w:rFonts w:ascii="Arial" w:eastAsia="宋体" w:hAnsi="Arial" w:cs="Arial"/>
                <w:bCs/>
                <w:color w:val="0000FF"/>
                <w:lang w:eastAsia="zh-CN"/>
              </w:rPr>
            </w:pPr>
            <w:hyperlink r:id="rId195" w:history="1">
              <w:r>
                <w:rPr>
                  <w:rStyle w:val="afb"/>
                  <w:rFonts w:ascii="Arial" w:eastAsia="宋体" w:hAnsi="Arial" w:cs="Arial" w:hint="eastAsia"/>
                  <w:bCs/>
                  <w:lang w:eastAsia="zh-CN"/>
                </w:rPr>
                <w:t>1205</w:t>
              </w:r>
            </w:hyperlink>
          </w:p>
        </w:tc>
        <w:tc>
          <w:tcPr>
            <w:tcW w:w="3674" w:type="dxa"/>
            <w:tcBorders>
              <w:bottom w:val="single" w:sz="4" w:space="0" w:color="auto"/>
            </w:tcBorders>
            <w:shd w:val="clear" w:color="auto" w:fill="FFFF00"/>
          </w:tcPr>
          <w:p w14:paraId="61CDF1D4"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Work Plan   Rel-19 Work Plan: CT Aspects of Phase3 for UAS, UAV and UAM</w:t>
            </w:r>
          </w:p>
        </w:tc>
        <w:tc>
          <w:tcPr>
            <w:tcW w:w="1589" w:type="dxa"/>
            <w:tcBorders>
              <w:bottom w:val="single" w:sz="4" w:space="0" w:color="auto"/>
            </w:tcBorders>
            <w:shd w:val="clear" w:color="auto" w:fill="FFFF00"/>
          </w:tcPr>
          <w:p w14:paraId="34C33D3D"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 Polska</w:t>
            </w:r>
          </w:p>
        </w:tc>
        <w:tc>
          <w:tcPr>
            <w:tcW w:w="1134" w:type="dxa"/>
            <w:tcBorders>
              <w:bottom w:val="single" w:sz="4" w:space="0" w:color="auto"/>
            </w:tcBorders>
            <w:shd w:val="clear" w:color="auto" w:fill="FFFF00"/>
          </w:tcPr>
          <w:p w14:paraId="4111243A" w14:textId="77777777" w:rsidR="003C2383" w:rsidRDefault="003C2383" w:rsidP="003C2383">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9A7A175" w14:textId="77777777" w:rsidR="003C2383" w:rsidRDefault="003C2383" w:rsidP="003C2383">
            <w:pPr>
              <w:spacing w:after="0"/>
              <w:rPr>
                <w:rFonts w:ascii="Arial" w:eastAsia="宋体" w:hAnsi="Arial" w:cs="Arial"/>
                <w:color w:val="000000" w:themeColor="text1"/>
                <w:lang w:val="en-US" w:eastAsia="zh-CN"/>
              </w:rPr>
            </w:pPr>
          </w:p>
        </w:tc>
      </w:tr>
      <w:bookmarkEnd w:id="14"/>
      <w:tr w:rsidR="003C2383" w14:paraId="76CA9205" w14:textId="77777777" w:rsidTr="000B12D9">
        <w:trPr>
          <w:cantSplit/>
        </w:trPr>
        <w:tc>
          <w:tcPr>
            <w:tcW w:w="974" w:type="dxa"/>
            <w:shd w:val="clear" w:color="000000" w:fill="auto"/>
          </w:tcPr>
          <w:p w14:paraId="2ABE4AEA"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14CC8F3" w14:textId="05508590"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9C5F93A" w14:textId="77777777" w:rsidR="003C2383" w:rsidRDefault="00000000" w:rsidP="003C2383">
            <w:pPr>
              <w:spacing w:after="0"/>
              <w:jc w:val="center"/>
              <w:rPr>
                <w:rFonts w:ascii="Arial" w:eastAsia="宋体" w:hAnsi="Arial" w:cs="Arial"/>
                <w:bCs/>
                <w:color w:val="0000FF"/>
                <w:lang w:eastAsia="zh-CN"/>
              </w:rPr>
            </w:pPr>
            <w:hyperlink r:id="rId196" w:history="1">
              <w:r w:rsidR="003C2383">
                <w:rPr>
                  <w:rStyle w:val="afb"/>
                  <w:rFonts w:ascii="Arial" w:eastAsia="宋体" w:hAnsi="Arial" w:cs="Arial" w:hint="eastAsia"/>
                  <w:bCs/>
                  <w:lang w:eastAsia="zh-CN"/>
                </w:rPr>
                <w:t>1187</w:t>
              </w:r>
            </w:hyperlink>
          </w:p>
        </w:tc>
        <w:tc>
          <w:tcPr>
            <w:tcW w:w="3674" w:type="dxa"/>
            <w:shd w:val="clear" w:color="auto" w:fill="FFFF00"/>
          </w:tcPr>
          <w:p w14:paraId="1AF715F1" w14:textId="77777777" w:rsidR="003C2383" w:rsidRDefault="003C2383" w:rsidP="003C2383">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29.256 0032 Rel-19 Correction of the service description on Nnef_Authentication</w:t>
            </w:r>
          </w:p>
        </w:tc>
        <w:tc>
          <w:tcPr>
            <w:tcW w:w="1589" w:type="dxa"/>
            <w:shd w:val="clear" w:color="auto" w:fill="FFFF00"/>
          </w:tcPr>
          <w:p w14:paraId="1411794C" w14:textId="77777777" w:rsidR="003C2383" w:rsidRDefault="003C2383" w:rsidP="003C2383">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Qualcomm Incorporated</w:t>
            </w:r>
          </w:p>
        </w:tc>
        <w:tc>
          <w:tcPr>
            <w:tcW w:w="1134" w:type="dxa"/>
            <w:shd w:val="clear" w:color="auto" w:fill="FFFF00"/>
          </w:tcPr>
          <w:p w14:paraId="7D671BAB"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779D5EC3"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UAS_Ph3</w:t>
            </w:r>
          </w:p>
          <w:p w14:paraId="6B49518E"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4C4958CF" w14:textId="77777777" w:rsidTr="000B12D9">
        <w:trPr>
          <w:cantSplit/>
        </w:trPr>
        <w:tc>
          <w:tcPr>
            <w:tcW w:w="974" w:type="dxa"/>
            <w:shd w:val="clear" w:color="auto" w:fill="auto"/>
          </w:tcPr>
          <w:p w14:paraId="5450B723"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78E9427" w14:textId="2BD83E03" w:rsidR="003C2383" w:rsidRDefault="000B12D9"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3D67F38" w14:textId="77777777" w:rsidR="003C2383" w:rsidRDefault="00000000" w:rsidP="003C2383">
            <w:pPr>
              <w:spacing w:after="0"/>
              <w:jc w:val="center"/>
              <w:rPr>
                <w:rFonts w:ascii="Arial" w:eastAsia="宋体" w:hAnsi="Arial" w:cs="Arial"/>
                <w:bCs/>
                <w:color w:val="0000FF"/>
                <w:lang w:eastAsia="zh-CN"/>
              </w:rPr>
            </w:pPr>
            <w:hyperlink r:id="rId197" w:history="1">
              <w:r w:rsidR="003C2383">
                <w:rPr>
                  <w:rStyle w:val="afb"/>
                  <w:rFonts w:ascii="Arial" w:eastAsia="宋体" w:hAnsi="Arial" w:cs="Arial" w:hint="eastAsia"/>
                  <w:bCs/>
                  <w:lang w:eastAsia="zh-CN"/>
                </w:rPr>
                <w:t>1204</w:t>
              </w:r>
            </w:hyperlink>
          </w:p>
        </w:tc>
        <w:tc>
          <w:tcPr>
            <w:tcW w:w="3674" w:type="dxa"/>
            <w:shd w:val="clear" w:color="auto" w:fill="FFFF00"/>
          </w:tcPr>
          <w:p w14:paraId="06DB8C7F"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1178 Rel-19 Update Namf_EventExposure service for Trajectory-Tracking-Report Event</w:t>
            </w:r>
          </w:p>
        </w:tc>
        <w:tc>
          <w:tcPr>
            <w:tcW w:w="1589" w:type="dxa"/>
            <w:shd w:val="clear" w:color="auto" w:fill="FFFF00"/>
          </w:tcPr>
          <w:p w14:paraId="2FA98F12"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w:t>
            </w:r>
          </w:p>
        </w:tc>
        <w:tc>
          <w:tcPr>
            <w:tcW w:w="1134" w:type="dxa"/>
            <w:shd w:val="clear" w:color="auto" w:fill="FFFF00"/>
          </w:tcPr>
          <w:p w14:paraId="16E28274"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0AB3589D"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UAS_Ph3</w:t>
            </w:r>
          </w:p>
          <w:p w14:paraId="1D5B228E"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39417E6A" w14:textId="77777777" w:rsidTr="00297933">
        <w:trPr>
          <w:cantSplit/>
        </w:trPr>
        <w:tc>
          <w:tcPr>
            <w:tcW w:w="974" w:type="dxa"/>
            <w:shd w:val="clear" w:color="auto" w:fill="auto"/>
          </w:tcPr>
          <w:p w14:paraId="7D0C4D55" w14:textId="77777777" w:rsidR="003C2383" w:rsidRDefault="003C2383" w:rsidP="003C2383">
            <w:pPr>
              <w:spacing w:after="0"/>
              <w:rPr>
                <w:rFonts w:ascii="Arial" w:hAnsi="Arial" w:cs="Arial"/>
                <w:b/>
                <w:bCs/>
                <w:color w:val="000000" w:themeColor="text1"/>
                <w:lang w:val="en-US"/>
              </w:rPr>
            </w:pPr>
          </w:p>
        </w:tc>
        <w:tc>
          <w:tcPr>
            <w:tcW w:w="2527" w:type="dxa"/>
            <w:shd w:val="clear" w:color="auto" w:fill="auto"/>
          </w:tcPr>
          <w:p w14:paraId="5BFFA093"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78C01A6A" w14:textId="77777777" w:rsidR="003C2383" w:rsidRDefault="00000000" w:rsidP="003C2383">
            <w:pPr>
              <w:spacing w:after="0"/>
              <w:jc w:val="center"/>
              <w:rPr>
                <w:rFonts w:ascii="Arial" w:eastAsia="宋体" w:hAnsi="Arial" w:cs="Arial"/>
                <w:bCs/>
                <w:color w:val="0000FF"/>
                <w:lang w:eastAsia="zh-CN"/>
              </w:rPr>
            </w:pPr>
            <w:hyperlink r:id="rId198" w:history="1">
              <w:r w:rsidR="003C2383">
                <w:rPr>
                  <w:rStyle w:val="afb"/>
                  <w:rFonts w:ascii="Arial" w:eastAsia="宋体" w:hAnsi="Arial" w:cs="Arial" w:hint="eastAsia"/>
                  <w:bCs/>
                  <w:lang w:eastAsia="zh-CN"/>
                </w:rPr>
                <w:t>1206</w:t>
              </w:r>
            </w:hyperlink>
          </w:p>
        </w:tc>
        <w:tc>
          <w:tcPr>
            <w:tcW w:w="3674" w:type="dxa"/>
            <w:shd w:val="clear" w:color="auto" w:fill="auto"/>
          </w:tcPr>
          <w:p w14:paraId="7CC24DBD"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WID revised   Rel-19 Revised WID on CT Aspects of Phase 3 for UAS, UAV and UAM</w:t>
            </w:r>
          </w:p>
        </w:tc>
        <w:tc>
          <w:tcPr>
            <w:tcW w:w="1589" w:type="dxa"/>
            <w:shd w:val="clear" w:color="auto" w:fill="auto"/>
          </w:tcPr>
          <w:p w14:paraId="452D47F7"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 Polska</w:t>
            </w:r>
          </w:p>
        </w:tc>
        <w:tc>
          <w:tcPr>
            <w:tcW w:w="1134" w:type="dxa"/>
            <w:shd w:val="clear" w:color="auto" w:fill="auto"/>
          </w:tcPr>
          <w:p w14:paraId="752EB5C1" w14:textId="20AD175D" w:rsidR="003C2383" w:rsidRPr="0029793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19.3.2</w:t>
            </w:r>
          </w:p>
        </w:tc>
        <w:tc>
          <w:tcPr>
            <w:tcW w:w="6662" w:type="dxa"/>
            <w:shd w:val="clear" w:color="auto" w:fill="auto"/>
          </w:tcPr>
          <w:p w14:paraId="1BFFA3F4" w14:textId="77777777" w:rsidR="003C2383" w:rsidRDefault="003C2383" w:rsidP="003C2383">
            <w:pPr>
              <w:spacing w:after="0"/>
              <w:rPr>
                <w:rFonts w:ascii="Arial" w:eastAsia="宋体" w:hAnsi="Arial" w:cs="Arial"/>
                <w:color w:val="000000" w:themeColor="text1"/>
                <w:lang w:val="en-US" w:eastAsia="zh-CN"/>
              </w:rPr>
            </w:pPr>
          </w:p>
        </w:tc>
      </w:tr>
      <w:tr w:rsidR="003C2383" w14:paraId="4F800165" w14:textId="77777777">
        <w:trPr>
          <w:cantSplit/>
        </w:trPr>
        <w:tc>
          <w:tcPr>
            <w:tcW w:w="974" w:type="dxa"/>
            <w:shd w:val="clear" w:color="auto" w:fill="D9D9D9" w:themeFill="background1" w:themeFillShade="D9"/>
          </w:tcPr>
          <w:p w14:paraId="209B79E2"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2</w:t>
            </w:r>
          </w:p>
        </w:tc>
        <w:tc>
          <w:tcPr>
            <w:tcW w:w="2527" w:type="dxa"/>
            <w:shd w:val="clear" w:color="auto" w:fill="D9D9D9" w:themeFill="background1" w:themeFillShade="D9"/>
          </w:tcPr>
          <w:p w14:paraId="079F909F"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CT aspects of enhanced application layer support for location services [eLSAPP]</w:t>
            </w:r>
          </w:p>
        </w:tc>
        <w:tc>
          <w:tcPr>
            <w:tcW w:w="1240" w:type="dxa"/>
            <w:shd w:val="clear" w:color="auto" w:fill="D9D9D9" w:themeFill="background1" w:themeFillShade="D9"/>
          </w:tcPr>
          <w:p w14:paraId="0F7BDC1C" w14:textId="77777777" w:rsidR="003C2383" w:rsidRDefault="003C2383" w:rsidP="003C2383">
            <w:pPr>
              <w:spacing w:after="0"/>
              <w:jc w:val="center"/>
              <w:rPr>
                <w:rFonts w:ascii="Arial" w:hAnsi="Arial" w:cs="Arial"/>
                <w:bCs/>
                <w:color w:val="000000" w:themeColor="text1"/>
              </w:rPr>
            </w:pPr>
          </w:p>
        </w:tc>
        <w:tc>
          <w:tcPr>
            <w:tcW w:w="3674" w:type="dxa"/>
            <w:shd w:val="clear" w:color="auto" w:fill="D9D9D9" w:themeFill="background1" w:themeFillShade="D9"/>
          </w:tcPr>
          <w:p w14:paraId="1DB7E86E" w14:textId="77777777" w:rsidR="003C2383" w:rsidRDefault="003C2383" w:rsidP="003C2383">
            <w:pPr>
              <w:spacing w:after="0"/>
              <w:rPr>
                <w:rFonts w:ascii="Arial" w:hAnsi="Arial" w:cs="Arial"/>
                <w:bCs/>
                <w:snapToGrid w:val="0"/>
                <w:color w:val="000000" w:themeColor="text1"/>
              </w:rPr>
            </w:pPr>
          </w:p>
        </w:tc>
        <w:tc>
          <w:tcPr>
            <w:tcW w:w="1589" w:type="dxa"/>
            <w:shd w:val="clear" w:color="auto" w:fill="D9D9D9" w:themeFill="background1" w:themeFillShade="D9"/>
          </w:tcPr>
          <w:p w14:paraId="335C77AA" w14:textId="77777777" w:rsidR="003C2383" w:rsidRDefault="003C2383" w:rsidP="003C2383">
            <w:pPr>
              <w:spacing w:after="0"/>
              <w:rPr>
                <w:rFonts w:ascii="Arial" w:hAnsi="Arial" w:cs="Arial"/>
                <w:color w:val="000000" w:themeColor="text1"/>
                <w:lang w:val="en-US"/>
              </w:rPr>
            </w:pPr>
          </w:p>
        </w:tc>
        <w:tc>
          <w:tcPr>
            <w:tcW w:w="1134" w:type="dxa"/>
            <w:shd w:val="clear" w:color="auto" w:fill="D9D9D9" w:themeFill="background1" w:themeFillShade="D9"/>
          </w:tcPr>
          <w:p w14:paraId="7D6774F8" w14:textId="77777777" w:rsidR="003C2383" w:rsidRDefault="003C2383" w:rsidP="003C2383">
            <w:pPr>
              <w:spacing w:after="0"/>
              <w:rPr>
                <w:rFonts w:ascii="Arial" w:hAnsi="Arial" w:cs="Arial"/>
                <w:color w:val="000000" w:themeColor="text1"/>
                <w:lang w:val="en-US"/>
              </w:rPr>
            </w:pPr>
          </w:p>
        </w:tc>
        <w:tc>
          <w:tcPr>
            <w:tcW w:w="6662" w:type="dxa"/>
            <w:shd w:val="clear" w:color="auto" w:fill="D9D9D9" w:themeFill="background1" w:themeFillShade="D9"/>
          </w:tcPr>
          <w:p w14:paraId="04FF417D" w14:textId="77777777" w:rsidR="003C2383" w:rsidRDefault="003C2383" w:rsidP="003C2383">
            <w:pPr>
              <w:spacing w:after="0"/>
              <w:rPr>
                <w:rFonts w:ascii="Arial" w:hAnsi="Arial" w:cs="Arial"/>
                <w:color w:val="000000" w:themeColor="text1"/>
                <w:lang w:val="en-US"/>
              </w:rPr>
            </w:pPr>
          </w:p>
        </w:tc>
      </w:tr>
      <w:tr w:rsidR="003C2383" w14:paraId="0C1D5D66" w14:textId="77777777">
        <w:trPr>
          <w:cantSplit/>
        </w:trPr>
        <w:tc>
          <w:tcPr>
            <w:tcW w:w="974" w:type="dxa"/>
            <w:shd w:val="clear" w:color="000000" w:fill="FFFFFF"/>
          </w:tcPr>
          <w:p w14:paraId="7CC2673D"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48FF9069"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0F53F2BA"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2293703C"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0D457D26" w14:textId="77777777" w:rsidR="003C2383" w:rsidRDefault="003C2383" w:rsidP="003C2383">
            <w:pPr>
              <w:spacing w:after="0"/>
              <w:rPr>
                <w:rFonts w:ascii="Arial" w:hAnsi="Arial" w:cs="Arial"/>
                <w:color w:val="000000" w:themeColor="text1"/>
              </w:rPr>
            </w:pPr>
          </w:p>
        </w:tc>
        <w:tc>
          <w:tcPr>
            <w:tcW w:w="1134" w:type="dxa"/>
            <w:shd w:val="clear" w:color="auto" w:fill="auto"/>
          </w:tcPr>
          <w:p w14:paraId="3DDEDBFE"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29AA7A2A" w14:textId="77777777" w:rsidR="003C2383" w:rsidRDefault="003C2383" w:rsidP="003C2383">
            <w:pPr>
              <w:spacing w:after="0"/>
              <w:rPr>
                <w:rFonts w:ascii="Arial" w:hAnsi="Arial" w:cs="Arial"/>
                <w:color w:val="000000" w:themeColor="text1"/>
                <w:lang w:val="en-US"/>
              </w:rPr>
            </w:pPr>
          </w:p>
        </w:tc>
      </w:tr>
      <w:tr w:rsidR="003C2383" w14:paraId="71B9F1ED" w14:textId="77777777">
        <w:trPr>
          <w:cantSplit/>
        </w:trPr>
        <w:tc>
          <w:tcPr>
            <w:tcW w:w="974" w:type="dxa"/>
            <w:shd w:val="clear" w:color="auto" w:fill="D9D9D9" w:themeFill="background1" w:themeFillShade="D9"/>
          </w:tcPr>
          <w:p w14:paraId="5D94D81C"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3</w:t>
            </w:r>
          </w:p>
        </w:tc>
        <w:tc>
          <w:tcPr>
            <w:tcW w:w="2527" w:type="dxa"/>
            <w:shd w:val="clear" w:color="auto" w:fill="D9D9D9" w:themeFill="background1" w:themeFillShade="D9"/>
          </w:tcPr>
          <w:p w14:paraId="3233A402"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CT aspects of SEAL data delivery enabler for vertical applications Phase 2 [SEALDD_Ph2]</w:t>
            </w:r>
          </w:p>
        </w:tc>
        <w:tc>
          <w:tcPr>
            <w:tcW w:w="1240" w:type="dxa"/>
            <w:shd w:val="clear" w:color="auto" w:fill="D9D9D9" w:themeFill="background1" w:themeFillShade="D9"/>
          </w:tcPr>
          <w:p w14:paraId="0227A18B" w14:textId="77777777" w:rsidR="003C2383" w:rsidRDefault="003C2383" w:rsidP="003C2383">
            <w:pPr>
              <w:spacing w:after="0"/>
              <w:jc w:val="center"/>
              <w:rPr>
                <w:rFonts w:ascii="Arial" w:hAnsi="Arial" w:cs="Arial"/>
                <w:bCs/>
                <w:color w:val="000000" w:themeColor="text1"/>
              </w:rPr>
            </w:pPr>
          </w:p>
        </w:tc>
        <w:tc>
          <w:tcPr>
            <w:tcW w:w="3674" w:type="dxa"/>
            <w:shd w:val="clear" w:color="auto" w:fill="D9D9D9" w:themeFill="background1" w:themeFillShade="D9"/>
          </w:tcPr>
          <w:p w14:paraId="456D098B" w14:textId="77777777" w:rsidR="003C2383" w:rsidRDefault="003C2383" w:rsidP="003C2383">
            <w:pPr>
              <w:spacing w:after="0"/>
              <w:rPr>
                <w:rFonts w:ascii="Arial" w:hAnsi="Arial" w:cs="Arial"/>
                <w:bCs/>
                <w:snapToGrid w:val="0"/>
                <w:color w:val="000000" w:themeColor="text1"/>
              </w:rPr>
            </w:pPr>
          </w:p>
        </w:tc>
        <w:tc>
          <w:tcPr>
            <w:tcW w:w="1589" w:type="dxa"/>
            <w:shd w:val="clear" w:color="auto" w:fill="D9D9D9" w:themeFill="background1" w:themeFillShade="D9"/>
          </w:tcPr>
          <w:p w14:paraId="0313EE3F" w14:textId="77777777" w:rsidR="003C2383" w:rsidRDefault="003C2383" w:rsidP="003C2383">
            <w:pPr>
              <w:spacing w:after="0"/>
              <w:rPr>
                <w:rFonts w:ascii="Arial" w:hAnsi="Arial" w:cs="Arial"/>
                <w:color w:val="000000" w:themeColor="text1"/>
                <w:lang w:val="en-US"/>
              </w:rPr>
            </w:pPr>
          </w:p>
        </w:tc>
        <w:tc>
          <w:tcPr>
            <w:tcW w:w="1134" w:type="dxa"/>
            <w:shd w:val="clear" w:color="auto" w:fill="D9D9D9" w:themeFill="background1" w:themeFillShade="D9"/>
          </w:tcPr>
          <w:p w14:paraId="2EA79BB6" w14:textId="77777777" w:rsidR="003C2383" w:rsidRDefault="003C2383" w:rsidP="003C2383">
            <w:pPr>
              <w:spacing w:after="0"/>
              <w:rPr>
                <w:rFonts w:ascii="Arial" w:hAnsi="Arial" w:cs="Arial"/>
                <w:color w:val="000000" w:themeColor="text1"/>
                <w:lang w:val="en-US"/>
              </w:rPr>
            </w:pPr>
          </w:p>
        </w:tc>
        <w:tc>
          <w:tcPr>
            <w:tcW w:w="6662" w:type="dxa"/>
            <w:shd w:val="clear" w:color="auto" w:fill="D9D9D9" w:themeFill="background1" w:themeFillShade="D9"/>
          </w:tcPr>
          <w:p w14:paraId="6F0D7121" w14:textId="77777777" w:rsidR="003C2383" w:rsidRDefault="003C2383" w:rsidP="003C2383">
            <w:pPr>
              <w:spacing w:after="0"/>
              <w:rPr>
                <w:rFonts w:ascii="Arial" w:hAnsi="Arial" w:cs="Arial"/>
                <w:color w:val="000000" w:themeColor="text1"/>
                <w:lang w:val="en-US"/>
              </w:rPr>
            </w:pPr>
          </w:p>
        </w:tc>
      </w:tr>
      <w:tr w:rsidR="003C2383" w14:paraId="4357D207" w14:textId="77777777">
        <w:trPr>
          <w:cantSplit/>
        </w:trPr>
        <w:tc>
          <w:tcPr>
            <w:tcW w:w="974" w:type="dxa"/>
            <w:shd w:val="clear" w:color="000000" w:fill="FFFFFF"/>
          </w:tcPr>
          <w:p w14:paraId="05830384"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0E2AA085"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145CBF53"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45247EB0"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241CEDDF" w14:textId="77777777" w:rsidR="003C2383" w:rsidRDefault="003C2383" w:rsidP="003C2383">
            <w:pPr>
              <w:spacing w:after="0"/>
              <w:rPr>
                <w:rFonts w:ascii="Arial" w:hAnsi="Arial" w:cs="Arial"/>
                <w:color w:val="000000" w:themeColor="text1"/>
              </w:rPr>
            </w:pPr>
          </w:p>
        </w:tc>
        <w:tc>
          <w:tcPr>
            <w:tcW w:w="1134" w:type="dxa"/>
            <w:shd w:val="clear" w:color="auto" w:fill="auto"/>
          </w:tcPr>
          <w:p w14:paraId="04DE45E1"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5E2B6F40" w14:textId="77777777" w:rsidR="003C2383" w:rsidRDefault="003C2383" w:rsidP="003C2383">
            <w:pPr>
              <w:spacing w:after="0"/>
              <w:rPr>
                <w:rFonts w:ascii="Arial" w:hAnsi="Arial" w:cs="Arial"/>
                <w:color w:val="000000" w:themeColor="text1"/>
                <w:lang w:val="en-US"/>
              </w:rPr>
            </w:pPr>
          </w:p>
        </w:tc>
      </w:tr>
      <w:tr w:rsidR="003C2383" w14:paraId="7E2E7548" w14:textId="77777777" w:rsidTr="000340C2">
        <w:trPr>
          <w:cantSplit/>
        </w:trPr>
        <w:tc>
          <w:tcPr>
            <w:tcW w:w="974" w:type="dxa"/>
            <w:shd w:val="clear" w:color="auto" w:fill="FDE9D9" w:themeFill="accent6" w:themeFillTint="33"/>
          </w:tcPr>
          <w:p w14:paraId="1B211FFA"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4</w:t>
            </w:r>
          </w:p>
        </w:tc>
        <w:tc>
          <w:tcPr>
            <w:tcW w:w="2527" w:type="dxa"/>
            <w:tcBorders>
              <w:bottom w:val="single" w:sz="4" w:space="0" w:color="auto"/>
            </w:tcBorders>
            <w:shd w:val="clear" w:color="auto" w:fill="FDE9D9" w:themeFill="accent6" w:themeFillTint="33"/>
          </w:tcPr>
          <w:p w14:paraId="60D46D98"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satellite components in the 5G architecture Phase 3 [5GSAT_Ph3_ARCH]</w:t>
            </w:r>
          </w:p>
        </w:tc>
        <w:tc>
          <w:tcPr>
            <w:tcW w:w="1240" w:type="dxa"/>
            <w:shd w:val="clear" w:color="auto" w:fill="FDE9D9" w:themeFill="accent6" w:themeFillTint="33"/>
          </w:tcPr>
          <w:p w14:paraId="507D4DC3" w14:textId="77777777" w:rsidR="003C2383" w:rsidRDefault="003C2383" w:rsidP="003C2383">
            <w:pPr>
              <w:spacing w:after="0"/>
              <w:jc w:val="center"/>
              <w:rPr>
                <w:rFonts w:ascii="Arial" w:hAnsi="Arial" w:cs="Arial"/>
                <w:bCs/>
                <w:color w:val="000000" w:themeColor="text1"/>
              </w:rPr>
            </w:pPr>
          </w:p>
        </w:tc>
        <w:tc>
          <w:tcPr>
            <w:tcW w:w="3674" w:type="dxa"/>
            <w:shd w:val="clear" w:color="auto" w:fill="FDE9D9" w:themeFill="accent6" w:themeFillTint="33"/>
          </w:tcPr>
          <w:p w14:paraId="721D211B" w14:textId="77777777" w:rsidR="003C2383" w:rsidRDefault="003C2383" w:rsidP="003C2383">
            <w:pPr>
              <w:spacing w:after="0"/>
              <w:rPr>
                <w:rFonts w:ascii="Arial" w:hAnsi="Arial" w:cs="Arial"/>
                <w:bCs/>
                <w:snapToGrid w:val="0"/>
                <w:color w:val="000000" w:themeColor="text1"/>
              </w:rPr>
            </w:pPr>
          </w:p>
        </w:tc>
        <w:tc>
          <w:tcPr>
            <w:tcW w:w="1589" w:type="dxa"/>
            <w:shd w:val="clear" w:color="auto" w:fill="FDE9D9" w:themeFill="accent6" w:themeFillTint="33"/>
          </w:tcPr>
          <w:p w14:paraId="628BFEE5"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2FBE7B39"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3989FFFE" w14:textId="77777777" w:rsidR="003C2383" w:rsidRDefault="003C2383" w:rsidP="003C2383">
            <w:pPr>
              <w:spacing w:after="0"/>
              <w:rPr>
                <w:rFonts w:ascii="Arial" w:hAnsi="Arial" w:cs="Arial"/>
                <w:color w:val="000000" w:themeColor="text1"/>
                <w:lang w:val="en-US"/>
              </w:rPr>
            </w:pPr>
          </w:p>
        </w:tc>
      </w:tr>
      <w:tr w:rsidR="003C2383" w14:paraId="3E9974A8" w14:textId="77777777" w:rsidTr="000340C2">
        <w:trPr>
          <w:cantSplit/>
        </w:trPr>
        <w:tc>
          <w:tcPr>
            <w:tcW w:w="974" w:type="dxa"/>
            <w:shd w:val="clear" w:color="000000" w:fill="auto"/>
          </w:tcPr>
          <w:p w14:paraId="57564C55"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4BB386A" w14:textId="166863BD"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D7004B0" w14:textId="77777777" w:rsidR="003C2383" w:rsidRDefault="00000000" w:rsidP="003C2383">
            <w:pPr>
              <w:spacing w:after="0"/>
              <w:jc w:val="center"/>
              <w:rPr>
                <w:rFonts w:ascii="Arial" w:eastAsia="宋体" w:hAnsi="Arial" w:cs="Arial"/>
                <w:bCs/>
                <w:color w:val="0000FF"/>
                <w:lang w:eastAsia="zh-CN"/>
              </w:rPr>
            </w:pPr>
            <w:hyperlink r:id="rId199" w:history="1">
              <w:r w:rsidR="003C2383">
                <w:rPr>
                  <w:rStyle w:val="afb"/>
                  <w:rFonts w:ascii="Arial" w:eastAsia="宋体" w:hAnsi="Arial" w:cs="Arial" w:hint="eastAsia"/>
                  <w:bCs/>
                  <w:lang w:eastAsia="zh-CN"/>
                </w:rPr>
                <w:t>1049</w:t>
              </w:r>
            </w:hyperlink>
          </w:p>
        </w:tc>
        <w:tc>
          <w:tcPr>
            <w:tcW w:w="3674" w:type="dxa"/>
            <w:shd w:val="clear" w:color="auto" w:fill="FFFF00"/>
          </w:tcPr>
          <w:p w14:paraId="0D70A709" w14:textId="77777777" w:rsidR="003C2383" w:rsidRDefault="003C2383" w:rsidP="003C2383">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29.272 0871 Rel-19 Timestamp for SnF sat operation</w:t>
            </w:r>
          </w:p>
        </w:tc>
        <w:tc>
          <w:tcPr>
            <w:tcW w:w="1589" w:type="dxa"/>
            <w:shd w:val="clear" w:color="auto" w:fill="FFFF00"/>
          </w:tcPr>
          <w:p w14:paraId="35C4C89B" w14:textId="77777777" w:rsidR="003C2383" w:rsidRPr="00453236" w:rsidRDefault="003C2383" w:rsidP="003C2383">
            <w:pPr>
              <w:spacing w:after="0"/>
              <w:rPr>
                <w:rFonts w:ascii="Arial" w:eastAsia="宋体" w:hAnsi="Arial" w:cs="Arial"/>
                <w:color w:val="000000" w:themeColor="text1"/>
                <w:lang w:val="de-DE" w:eastAsia="zh-CN"/>
              </w:rPr>
            </w:pPr>
            <w:r w:rsidRPr="00453236">
              <w:rPr>
                <w:rFonts w:ascii="Arial" w:eastAsia="宋体" w:hAnsi="Arial" w:cs="Arial" w:hint="eastAsia"/>
                <w:color w:val="000000" w:themeColor="text1"/>
                <w:lang w:val="de-DE" w:eastAsia="zh-CN"/>
              </w:rPr>
              <w:t>Vodafone Telekom</w:t>
            </w:r>
            <w:r w:rsidRPr="00453236">
              <w:rPr>
                <w:rFonts w:ascii="Arial" w:eastAsia="宋体" w:hAnsi="Arial" w:cs="Arial" w:hint="eastAsia"/>
                <w:color w:val="000000" w:themeColor="text1"/>
                <w:lang w:val="de-DE" w:eastAsia="zh-CN"/>
              </w:rPr>
              <w:t>ü</w:t>
            </w:r>
            <w:r w:rsidRPr="00453236">
              <w:rPr>
                <w:rFonts w:ascii="Arial" w:eastAsia="宋体" w:hAnsi="Arial" w:cs="Arial" w:hint="eastAsia"/>
                <w:color w:val="000000" w:themeColor="text1"/>
                <w:lang w:val="de-DE" w:eastAsia="zh-CN"/>
              </w:rPr>
              <w:t>nikasyon A.S.</w:t>
            </w:r>
          </w:p>
        </w:tc>
        <w:tc>
          <w:tcPr>
            <w:tcW w:w="1134" w:type="dxa"/>
            <w:shd w:val="clear" w:color="auto" w:fill="FFFF00"/>
          </w:tcPr>
          <w:p w14:paraId="5950AEF6" w14:textId="77777777" w:rsidR="003C2383" w:rsidRPr="00453236" w:rsidRDefault="003C2383" w:rsidP="003C2383">
            <w:pPr>
              <w:spacing w:after="0"/>
              <w:rPr>
                <w:rFonts w:ascii="Arial" w:hAnsi="Arial" w:cs="Arial"/>
                <w:color w:val="000000" w:themeColor="text1"/>
                <w:lang w:val="de-DE"/>
              </w:rPr>
            </w:pPr>
          </w:p>
        </w:tc>
        <w:tc>
          <w:tcPr>
            <w:tcW w:w="6662" w:type="dxa"/>
            <w:shd w:val="clear" w:color="auto" w:fill="FFFF00"/>
          </w:tcPr>
          <w:p w14:paraId="0754E63E"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5F1187F4"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3A71C449" w14:textId="77777777" w:rsidTr="000340C2">
        <w:trPr>
          <w:cantSplit/>
        </w:trPr>
        <w:tc>
          <w:tcPr>
            <w:tcW w:w="974" w:type="dxa"/>
            <w:shd w:val="clear" w:color="auto" w:fill="auto"/>
          </w:tcPr>
          <w:p w14:paraId="201D22C8" w14:textId="77777777" w:rsidR="003C2383" w:rsidRDefault="003C2383" w:rsidP="003C2383">
            <w:pPr>
              <w:spacing w:after="0"/>
              <w:rPr>
                <w:rFonts w:ascii="Arial" w:hAnsi="Arial" w:cs="Arial"/>
                <w:b/>
                <w:bCs/>
                <w:color w:val="000000" w:themeColor="text1"/>
                <w:lang w:val="en-US"/>
              </w:rPr>
            </w:pPr>
          </w:p>
        </w:tc>
        <w:tc>
          <w:tcPr>
            <w:tcW w:w="2527" w:type="dxa"/>
            <w:shd w:val="clear" w:color="auto" w:fill="339966"/>
          </w:tcPr>
          <w:p w14:paraId="18CC0CA7" w14:textId="3DC7064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70E2CC5" w14:textId="77777777" w:rsidR="003C2383" w:rsidRDefault="00000000" w:rsidP="003C2383">
            <w:pPr>
              <w:spacing w:after="0"/>
              <w:jc w:val="center"/>
              <w:rPr>
                <w:rFonts w:ascii="Arial" w:eastAsia="宋体" w:hAnsi="Arial" w:cs="Arial"/>
                <w:bCs/>
                <w:color w:val="0000FF"/>
                <w:lang w:eastAsia="zh-CN"/>
              </w:rPr>
            </w:pPr>
            <w:hyperlink r:id="rId200" w:history="1">
              <w:r w:rsidR="003C2383">
                <w:rPr>
                  <w:rStyle w:val="afb"/>
                  <w:rFonts w:ascii="Arial" w:eastAsia="宋体" w:hAnsi="Arial" w:cs="Arial" w:hint="eastAsia"/>
                  <w:bCs/>
                  <w:lang w:eastAsia="zh-CN"/>
                </w:rPr>
                <w:t>1195</w:t>
              </w:r>
            </w:hyperlink>
          </w:p>
        </w:tc>
        <w:tc>
          <w:tcPr>
            <w:tcW w:w="3674" w:type="dxa"/>
            <w:shd w:val="clear" w:color="auto" w:fill="FFFF00"/>
          </w:tcPr>
          <w:p w14:paraId="25D8740F"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0872 Rel-19 Add HSS behaviour in Satellite S&amp;F feature</w:t>
            </w:r>
          </w:p>
        </w:tc>
        <w:tc>
          <w:tcPr>
            <w:tcW w:w="1589" w:type="dxa"/>
            <w:shd w:val="clear" w:color="auto" w:fill="FFFF00"/>
          </w:tcPr>
          <w:p w14:paraId="7BE92BE7"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3B462F8F"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0E9B577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78784EBE"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344E46BF" w14:textId="77777777">
        <w:trPr>
          <w:cantSplit/>
        </w:trPr>
        <w:tc>
          <w:tcPr>
            <w:tcW w:w="974" w:type="dxa"/>
            <w:shd w:val="clear" w:color="auto" w:fill="FDE9D9" w:themeFill="accent6" w:themeFillTint="33"/>
          </w:tcPr>
          <w:p w14:paraId="398408B3"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5</w:t>
            </w:r>
          </w:p>
        </w:tc>
        <w:tc>
          <w:tcPr>
            <w:tcW w:w="2527" w:type="dxa"/>
            <w:shd w:val="clear" w:color="auto" w:fill="FDE9D9" w:themeFill="accent6" w:themeFillTint="33"/>
          </w:tcPr>
          <w:p w14:paraId="194E8F40"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CT aspects of ProSe support in NPN [TEI19_ProSe_NPN]</w:t>
            </w:r>
          </w:p>
        </w:tc>
        <w:tc>
          <w:tcPr>
            <w:tcW w:w="1240" w:type="dxa"/>
            <w:shd w:val="clear" w:color="auto" w:fill="FDE9D9" w:themeFill="accent6" w:themeFillTint="33"/>
          </w:tcPr>
          <w:p w14:paraId="75DA4404" w14:textId="77777777" w:rsidR="003C2383" w:rsidRDefault="003C2383" w:rsidP="003C2383">
            <w:pPr>
              <w:spacing w:after="0"/>
              <w:jc w:val="center"/>
              <w:rPr>
                <w:rFonts w:ascii="Arial" w:hAnsi="Arial" w:cs="Arial"/>
                <w:bCs/>
                <w:color w:val="000000" w:themeColor="text1"/>
              </w:rPr>
            </w:pPr>
          </w:p>
        </w:tc>
        <w:tc>
          <w:tcPr>
            <w:tcW w:w="3674" w:type="dxa"/>
            <w:shd w:val="clear" w:color="auto" w:fill="FDE9D9" w:themeFill="accent6" w:themeFillTint="33"/>
          </w:tcPr>
          <w:p w14:paraId="51704F61" w14:textId="77777777" w:rsidR="003C2383" w:rsidRDefault="003C2383" w:rsidP="003C2383">
            <w:pPr>
              <w:spacing w:after="0"/>
              <w:rPr>
                <w:rFonts w:ascii="Arial" w:hAnsi="Arial" w:cs="Arial"/>
                <w:bCs/>
                <w:snapToGrid w:val="0"/>
                <w:color w:val="000000" w:themeColor="text1"/>
              </w:rPr>
            </w:pPr>
          </w:p>
        </w:tc>
        <w:tc>
          <w:tcPr>
            <w:tcW w:w="1589" w:type="dxa"/>
            <w:shd w:val="clear" w:color="auto" w:fill="FDE9D9" w:themeFill="accent6" w:themeFillTint="33"/>
          </w:tcPr>
          <w:p w14:paraId="5CA214E1"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5107D102"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33EA0854" w14:textId="77777777" w:rsidR="003C2383" w:rsidRDefault="003C2383" w:rsidP="003C2383">
            <w:pPr>
              <w:spacing w:after="0"/>
              <w:rPr>
                <w:rFonts w:ascii="Arial" w:hAnsi="Arial" w:cs="Arial"/>
                <w:color w:val="000000" w:themeColor="text1"/>
                <w:lang w:val="en-US"/>
              </w:rPr>
            </w:pPr>
          </w:p>
        </w:tc>
      </w:tr>
      <w:tr w:rsidR="003C2383" w14:paraId="4D392B2A" w14:textId="77777777">
        <w:trPr>
          <w:cantSplit/>
        </w:trPr>
        <w:tc>
          <w:tcPr>
            <w:tcW w:w="974" w:type="dxa"/>
            <w:shd w:val="clear" w:color="000000" w:fill="FFFFFF"/>
          </w:tcPr>
          <w:p w14:paraId="39FCEB1F"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36D4E705"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20AF6DBB"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05115A48"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05C12A3E" w14:textId="77777777" w:rsidR="003C2383" w:rsidRDefault="003C2383" w:rsidP="003C2383">
            <w:pPr>
              <w:spacing w:after="0"/>
              <w:rPr>
                <w:rFonts w:ascii="Arial" w:hAnsi="Arial" w:cs="Arial"/>
                <w:color w:val="000000" w:themeColor="text1"/>
              </w:rPr>
            </w:pPr>
          </w:p>
        </w:tc>
        <w:tc>
          <w:tcPr>
            <w:tcW w:w="1134" w:type="dxa"/>
            <w:shd w:val="clear" w:color="auto" w:fill="auto"/>
          </w:tcPr>
          <w:p w14:paraId="5E7E34D5"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2ABDC4F1" w14:textId="77777777" w:rsidR="003C2383" w:rsidRDefault="003C2383" w:rsidP="003C2383">
            <w:pPr>
              <w:spacing w:after="0"/>
              <w:rPr>
                <w:rFonts w:ascii="Arial" w:hAnsi="Arial" w:cs="Arial"/>
                <w:color w:val="000000" w:themeColor="text1"/>
                <w:lang w:val="en-US"/>
              </w:rPr>
            </w:pPr>
          </w:p>
        </w:tc>
      </w:tr>
      <w:tr w:rsidR="003C2383" w14:paraId="2448BD00" w14:textId="77777777" w:rsidTr="000340C2">
        <w:trPr>
          <w:cantSplit/>
        </w:trPr>
        <w:tc>
          <w:tcPr>
            <w:tcW w:w="974" w:type="dxa"/>
            <w:shd w:val="clear" w:color="auto" w:fill="FDE9D9" w:themeFill="accent6" w:themeFillTint="33"/>
          </w:tcPr>
          <w:p w14:paraId="2539CD64"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6</w:t>
            </w:r>
          </w:p>
        </w:tc>
        <w:tc>
          <w:tcPr>
            <w:tcW w:w="2527" w:type="dxa"/>
            <w:tcBorders>
              <w:bottom w:val="single" w:sz="4" w:space="0" w:color="auto"/>
            </w:tcBorders>
            <w:shd w:val="clear" w:color="auto" w:fill="FDE9D9" w:themeFill="accent6" w:themeFillTint="33"/>
          </w:tcPr>
          <w:p w14:paraId="358934B8"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CT aspects of Proximity-based Services in 5GS Phase 3 [5G_ProSe_Ph3]</w:t>
            </w:r>
          </w:p>
        </w:tc>
        <w:tc>
          <w:tcPr>
            <w:tcW w:w="1240" w:type="dxa"/>
            <w:shd w:val="clear" w:color="auto" w:fill="FDE9D9" w:themeFill="accent6" w:themeFillTint="33"/>
          </w:tcPr>
          <w:p w14:paraId="6BB843F1" w14:textId="77777777" w:rsidR="003C2383" w:rsidRDefault="003C2383" w:rsidP="003C2383">
            <w:pPr>
              <w:spacing w:after="0"/>
              <w:jc w:val="center"/>
              <w:rPr>
                <w:rFonts w:ascii="Arial" w:hAnsi="Arial" w:cs="Arial"/>
                <w:bCs/>
                <w:color w:val="000000" w:themeColor="text1"/>
              </w:rPr>
            </w:pPr>
          </w:p>
        </w:tc>
        <w:tc>
          <w:tcPr>
            <w:tcW w:w="3674" w:type="dxa"/>
            <w:shd w:val="clear" w:color="auto" w:fill="FDE9D9" w:themeFill="accent6" w:themeFillTint="33"/>
          </w:tcPr>
          <w:p w14:paraId="1713713C" w14:textId="77777777" w:rsidR="003C2383" w:rsidRDefault="003C2383" w:rsidP="003C2383">
            <w:pPr>
              <w:spacing w:after="0"/>
              <w:rPr>
                <w:rFonts w:ascii="Arial" w:hAnsi="Arial" w:cs="Arial"/>
                <w:bCs/>
                <w:snapToGrid w:val="0"/>
                <w:color w:val="000000" w:themeColor="text1"/>
              </w:rPr>
            </w:pPr>
          </w:p>
        </w:tc>
        <w:tc>
          <w:tcPr>
            <w:tcW w:w="1589" w:type="dxa"/>
            <w:shd w:val="clear" w:color="auto" w:fill="FDE9D9" w:themeFill="accent6" w:themeFillTint="33"/>
          </w:tcPr>
          <w:p w14:paraId="5FEBC7DD"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735F448C"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28D591D7" w14:textId="77777777" w:rsidR="003C2383" w:rsidRDefault="003C2383" w:rsidP="003C2383">
            <w:pPr>
              <w:spacing w:after="0"/>
              <w:rPr>
                <w:rFonts w:ascii="Arial" w:hAnsi="Arial" w:cs="Arial"/>
                <w:color w:val="000000" w:themeColor="text1"/>
                <w:lang w:val="en-US"/>
              </w:rPr>
            </w:pPr>
          </w:p>
        </w:tc>
      </w:tr>
      <w:tr w:rsidR="003C2383" w14:paraId="3E967C7B" w14:textId="77777777" w:rsidTr="000340C2">
        <w:trPr>
          <w:cantSplit/>
        </w:trPr>
        <w:tc>
          <w:tcPr>
            <w:tcW w:w="974" w:type="dxa"/>
            <w:shd w:val="clear" w:color="000000" w:fill="auto"/>
          </w:tcPr>
          <w:p w14:paraId="15875EF4"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55261BA" w14:textId="1748A99D"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47BE10E" w14:textId="77777777" w:rsidR="003C2383" w:rsidRDefault="00000000" w:rsidP="003C2383">
            <w:pPr>
              <w:spacing w:after="0"/>
              <w:jc w:val="center"/>
              <w:rPr>
                <w:rFonts w:ascii="Arial" w:eastAsia="宋体" w:hAnsi="Arial" w:cs="Arial"/>
                <w:bCs/>
                <w:color w:val="0000FF"/>
                <w:lang w:eastAsia="zh-CN"/>
              </w:rPr>
            </w:pPr>
            <w:hyperlink r:id="rId201" w:history="1">
              <w:r w:rsidR="003C2383">
                <w:rPr>
                  <w:rStyle w:val="afb"/>
                  <w:rFonts w:ascii="Arial" w:eastAsia="宋体" w:hAnsi="Arial" w:cs="Arial" w:hint="eastAsia"/>
                  <w:bCs/>
                  <w:lang w:eastAsia="zh-CN"/>
                </w:rPr>
                <w:t>1198</w:t>
              </w:r>
            </w:hyperlink>
          </w:p>
        </w:tc>
        <w:tc>
          <w:tcPr>
            <w:tcW w:w="3674" w:type="dxa"/>
            <w:shd w:val="clear" w:color="auto" w:fill="FFFF00"/>
          </w:tcPr>
          <w:p w14:paraId="5F75B0AC" w14:textId="77777777" w:rsidR="003C2383" w:rsidRDefault="003C2383" w:rsidP="003C2383">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29.553 0035 Rel-19 Support of security aspects of multi-hop relay</w:t>
            </w:r>
          </w:p>
        </w:tc>
        <w:tc>
          <w:tcPr>
            <w:tcW w:w="1589" w:type="dxa"/>
            <w:shd w:val="clear" w:color="auto" w:fill="FFFF00"/>
          </w:tcPr>
          <w:p w14:paraId="4107A77A" w14:textId="77777777" w:rsidR="003C2383" w:rsidRDefault="003C2383" w:rsidP="003C2383">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CATT</w:t>
            </w:r>
          </w:p>
        </w:tc>
        <w:tc>
          <w:tcPr>
            <w:tcW w:w="1134" w:type="dxa"/>
            <w:shd w:val="clear" w:color="auto" w:fill="FFFF00"/>
          </w:tcPr>
          <w:p w14:paraId="5DB0C9DC"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623CF541"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5G_ProSe_Ph3</w:t>
            </w:r>
          </w:p>
          <w:p w14:paraId="5799B3E0"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12A22EAA" w14:textId="77777777" w:rsidTr="000340C2">
        <w:trPr>
          <w:cantSplit/>
        </w:trPr>
        <w:tc>
          <w:tcPr>
            <w:tcW w:w="974" w:type="dxa"/>
            <w:shd w:val="clear" w:color="auto" w:fill="auto"/>
          </w:tcPr>
          <w:p w14:paraId="2E3247F0" w14:textId="77777777" w:rsidR="003C2383" w:rsidRDefault="003C2383" w:rsidP="003C2383">
            <w:pPr>
              <w:spacing w:after="0"/>
              <w:rPr>
                <w:rFonts w:ascii="Arial" w:hAnsi="Arial" w:cs="Arial"/>
                <w:b/>
                <w:bCs/>
                <w:color w:val="000000" w:themeColor="text1"/>
                <w:lang w:val="en-US"/>
              </w:rPr>
            </w:pPr>
          </w:p>
        </w:tc>
        <w:tc>
          <w:tcPr>
            <w:tcW w:w="2527" w:type="dxa"/>
            <w:shd w:val="clear" w:color="auto" w:fill="339966"/>
          </w:tcPr>
          <w:p w14:paraId="59FE8014" w14:textId="599F9B04"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3845A75" w14:textId="77777777" w:rsidR="003C2383" w:rsidRDefault="00000000" w:rsidP="003C2383">
            <w:pPr>
              <w:spacing w:after="0"/>
              <w:jc w:val="center"/>
              <w:rPr>
                <w:rFonts w:ascii="Arial" w:eastAsia="宋体" w:hAnsi="Arial" w:cs="Arial"/>
                <w:bCs/>
                <w:color w:val="0000FF"/>
                <w:lang w:eastAsia="zh-CN"/>
              </w:rPr>
            </w:pPr>
            <w:hyperlink r:id="rId202" w:history="1">
              <w:r w:rsidR="003C2383">
                <w:rPr>
                  <w:rStyle w:val="afb"/>
                  <w:rFonts w:ascii="Arial" w:eastAsia="宋体" w:hAnsi="Arial" w:cs="Arial" w:hint="eastAsia"/>
                  <w:bCs/>
                  <w:lang w:eastAsia="zh-CN"/>
                </w:rPr>
                <w:t>1199</w:t>
              </w:r>
            </w:hyperlink>
          </w:p>
        </w:tc>
        <w:tc>
          <w:tcPr>
            <w:tcW w:w="3674" w:type="dxa"/>
            <w:shd w:val="clear" w:color="auto" w:fill="FFFF00"/>
          </w:tcPr>
          <w:p w14:paraId="578EF027"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29.559 0048 Rel-19 Support of security aspects of multi-hop relay</w:t>
            </w:r>
          </w:p>
        </w:tc>
        <w:tc>
          <w:tcPr>
            <w:tcW w:w="1589" w:type="dxa"/>
            <w:shd w:val="clear" w:color="auto" w:fill="FFFF00"/>
          </w:tcPr>
          <w:p w14:paraId="219FE41B"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0DFEB4C8"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7F6A0F61"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5G_ProSe_Ph3</w:t>
            </w:r>
          </w:p>
          <w:p w14:paraId="22DCFB52"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5D4F6184" w14:textId="77777777" w:rsidTr="000340C2">
        <w:trPr>
          <w:cantSplit/>
        </w:trPr>
        <w:tc>
          <w:tcPr>
            <w:tcW w:w="974" w:type="dxa"/>
            <w:shd w:val="clear" w:color="auto" w:fill="FDE9D9" w:themeFill="accent6" w:themeFillTint="33"/>
          </w:tcPr>
          <w:p w14:paraId="72E4FA3C"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7</w:t>
            </w:r>
          </w:p>
        </w:tc>
        <w:tc>
          <w:tcPr>
            <w:tcW w:w="2527" w:type="dxa"/>
            <w:tcBorders>
              <w:bottom w:val="single" w:sz="4" w:space="0" w:color="auto"/>
            </w:tcBorders>
            <w:shd w:val="clear" w:color="auto" w:fill="FDE9D9" w:themeFill="accent6" w:themeFillTint="33"/>
          </w:tcPr>
          <w:p w14:paraId="5560BEC4"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CT aspects of UPF enhancement for Exposure And SBA Phase 2 [UPEAS_Ph2]</w:t>
            </w:r>
          </w:p>
        </w:tc>
        <w:tc>
          <w:tcPr>
            <w:tcW w:w="1240" w:type="dxa"/>
            <w:shd w:val="clear" w:color="auto" w:fill="FDE9D9" w:themeFill="accent6" w:themeFillTint="33"/>
          </w:tcPr>
          <w:p w14:paraId="7B833F7D" w14:textId="77777777" w:rsidR="003C2383" w:rsidRDefault="003C2383" w:rsidP="003C2383">
            <w:pPr>
              <w:spacing w:after="0"/>
              <w:jc w:val="center"/>
              <w:rPr>
                <w:rFonts w:ascii="Arial" w:hAnsi="Arial" w:cs="Arial"/>
                <w:bCs/>
                <w:color w:val="000000" w:themeColor="text1"/>
              </w:rPr>
            </w:pPr>
          </w:p>
        </w:tc>
        <w:tc>
          <w:tcPr>
            <w:tcW w:w="3674" w:type="dxa"/>
            <w:shd w:val="clear" w:color="auto" w:fill="FDE9D9" w:themeFill="accent6" w:themeFillTint="33"/>
          </w:tcPr>
          <w:p w14:paraId="752799E4" w14:textId="77777777" w:rsidR="003C2383" w:rsidRDefault="003C2383" w:rsidP="003C2383">
            <w:pPr>
              <w:spacing w:after="0"/>
              <w:rPr>
                <w:rFonts w:ascii="Arial" w:hAnsi="Arial" w:cs="Arial"/>
                <w:bCs/>
                <w:snapToGrid w:val="0"/>
                <w:color w:val="000000" w:themeColor="text1"/>
              </w:rPr>
            </w:pPr>
          </w:p>
        </w:tc>
        <w:tc>
          <w:tcPr>
            <w:tcW w:w="1589" w:type="dxa"/>
            <w:shd w:val="clear" w:color="auto" w:fill="FDE9D9" w:themeFill="accent6" w:themeFillTint="33"/>
          </w:tcPr>
          <w:p w14:paraId="0B47A6DC"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56D8F01B"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5B801FC3" w14:textId="77777777" w:rsidR="003C2383" w:rsidRDefault="003C2383" w:rsidP="003C2383">
            <w:pPr>
              <w:spacing w:after="0"/>
              <w:rPr>
                <w:rFonts w:ascii="Arial" w:hAnsi="Arial" w:cs="Arial"/>
                <w:color w:val="000000" w:themeColor="text1"/>
                <w:lang w:val="en-US"/>
              </w:rPr>
            </w:pPr>
          </w:p>
        </w:tc>
      </w:tr>
      <w:tr w:rsidR="003C2383" w14:paraId="6619B4DF" w14:textId="77777777" w:rsidTr="002871FF">
        <w:trPr>
          <w:cantSplit/>
        </w:trPr>
        <w:tc>
          <w:tcPr>
            <w:tcW w:w="974" w:type="dxa"/>
            <w:shd w:val="clear" w:color="auto" w:fill="auto"/>
          </w:tcPr>
          <w:p w14:paraId="601ABC00"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CAB4083"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0D6E3BD" w14:textId="77777777" w:rsidR="003C2383" w:rsidRDefault="003C2383" w:rsidP="003C2383">
            <w:pPr>
              <w:spacing w:after="0"/>
              <w:jc w:val="center"/>
              <w:rPr>
                <w:rFonts w:ascii="Arial" w:eastAsia="宋体" w:hAnsi="Arial" w:cs="Arial"/>
                <w:bCs/>
                <w:color w:val="0000FF"/>
                <w:lang w:eastAsia="zh-CN"/>
              </w:rPr>
            </w:pPr>
            <w:hyperlink r:id="rId203" w:history="1">
              <w:r>
                <w:rPr>
                  <w:rStyle w:val="afb"/>
                  <w:rFonts w:ascii="Arial" w:eastAsia="宋体" w:hAnsi="Arial" w:cs="Arial" w:hint="eastAsia"/>
                  <w:bCs/>
                  <w:lang w:eastAsia="zh-CN"/>
                </w:rPr>
                <w:t>1081</w:t>
              </w:r>
            </w:hyperlink>
          </w:p>
        </w:tc>
        <w:tc>
          <w:tcPr>
            <w:tcW w:w="3674" w:type="dxa"/>
            <w:shd w:val="clear" w:color="auto" w:fill="FFFF00"/>
          </w:tcPr>
          <w:p w14:paraId="5EEBB721"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Work Plan   Rel-19 Work Plan for UPEAS_Ph2</w:t>
            </w:r>
          </w:p>
        </w:tc>
        <w:tc>
          <w:tcPr>
            <w:tcW w:w="1589" w:type="dxa"/>
            <w:shd w:val="clear" w:color="auto" w:fill="FFFF00"/>
          </w:tcPr>
          <w:p w14:paraId="13DD554B"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D1DCBBB"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6B1D8239" w14:textId="77777777" w:rsidR="003C2383" w:rsidRDefault="003C2383" w:rsidP="003C2383">
            <w:pPr>
              <w:spacing w:after="0"/>
              <w:rPr>
                <w:rFonts w:ascii="Arial" w:eastAsia="宋体" w:hAnsi="Arial" w:cs="Arial"/>
                <w:color w:val="000000" w:themeColor="text1"/>
                <w:lang w:val="en-US" w:eastAsia="zh-CN"/>
              </w:rPr>
            </w:pPr>
          </w:p>
        </w:tc>
      </w:tr>
      <w:tr w:rsidR="003C2383" w14:paraId="2FFD8546" w14:textId="77777777" w:rsidTr="000340C2">
        <w:trPr>
          <w:cantSplit/>
        </w:trPr>
        <w:tc>
          <w:tcPr>
            <w:tcW w:w="974" w:type="dxa"/>
            <w:shd w:val="clear" w:color="000000" w:fill="auto"/>
          </w:tcPr>
          <w:p w14:paraId="495CF173"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DA7A338" w14:textId="5B0ABE05"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32D5808" w14:textId="77777777" w:rsidR="003C2383" w:rsidRDefault="00000000" w:rsidP="003C2383">
            <w:pPr>
              <w:spacing w:after="0"/>
              <w:jc w:val="center"/>
              <w:rPr>
                <w:rFonts w:ascii="Arial" w:eastAsia="宋体" w:hAnsi="Arial" w:cs="Arial"/>
                <w:bCs/>
                <w:color w:val="0000FF"/>
                <w:lang w:eastAsia="zh-CN"/>
              </w:rPr>
            </w:pPr>
            <w:hyperlink r:id="rId204" w:history="1">
              <w:r w:rsidR="003C2383">
                <w:rPr>
                  <w:rStyle w:val="afb"/>
                  <w:rFonts w:ascii="Arial" w:eastAsia="宋体" w:hAnsi="Arial" w:cs="Arial" w:hint="eastAsia"/>
                  <w:bCs/>
                  <w:lang w:eastAsia="zh-CN"/>
                </w:rPr>
                <w:t>1029</w:t>
              </w:r>
            </w:hyperlink>
          </w:p>
        </w:tc>
        <w:tc>
          <w:tcPr>
            <w:tcW w:w="3674" w:type="dxa"/>
            <w:shd w:val="clear" w:color="auto" w:fill="FFFF00"/>
          </w:tcPr>
          <w:p w14:paraId="2D97300E" w14:textId="77777777" w:rsidR="003C2383" w:rsidRDefault="003C2383" w:rsidP="003C2383">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1408 Rel-19 Update on Nudm_UECM_GET service for smfRegistrations</w:t>
            </w:r>
          </w:p>
        </w:tc>
        <w:tc>
          <w:tcPr>
            <w:tcW w:w="1589" w:type="dxa"/>
            <w:shd w:val="clear" w:color="auto" w:fill="FFFF00"/>
          </w:tcPr>
          <w:p w14:paraId="1C1B5A63" w14:textId="77777777" w:rsidR="003C2383" w:rsidRDefault="003C2383" w:rsidP="003C2383">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CEWiT</w:t>
            </w:r>
          </w:p>
        </w:tc>
        <w:tc>
          <w:tcPr>
            <w:tcW w:w="1134" w:type="dxa"/>
            <w:shd w:val="clear" w:color="auto" w:fill="FFFF00"/>
          </w:tcPr>
          <w:p w14:paraId="60673E83"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73D60A6B"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3F150B88"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2A5D231" w14:textId="77777777" w:rsidR="00DA1DB1" w:rsidRDefault="00DA1DB1" w:rsidP="003C2383">
            <w:pPr>
              <w:spacing w:after="0"/>
              <w:rPr>
                <w:rFonts w:ascii="Arial" w:eastAsia="宋体" w:hAnsi="Arial" w:cs="Arial"/>
                <w:color w:val="000000" w:themeColor="text1"/>
                <w:lang w:val="en-US" w:eastAsia="zh-CN"/>
              </w:rPr>
            </w:pPr>
          </w:p>
          <w:p w14:paraId="6EA6D821" w14:textId="55DC40C9" w:rsidR="00DA1DB1" w:rsidRPr="004B7327" w:rsidRDefault="004B7327" w:rsidP="003C2383">
            <w:pPr>
              <w:spacing w:after="0"/>
              <w:rPr>
                <w:rFonts w:ascii="Arial" w:eastAsia="宋体" w:hAnsi="Arial" w:cs="Arial"/>
                <w:color w:val="0000FF"/>
                <w:lang w:val="en-US" w:eastAsia="zh-CN"/>
              </w:rPr>
            </w:pPr>
            <w:r>
              <w:rPr>
                <w:rFonts w:ascii="Arial" w:eastAsia="宋体" w:hAnsi="Arial" w:cs="Arial"/>
                <w:color w:val="0000FF"/>
                <w:lang w:val="en-US" w:eastAsia="zh-CN"/>
              </w:rPr>
              <w:t xml:space="preserve">Shuang: </w:t>
            </w:r>
            <w:r w:rsidR="00DA1DB1" w:rsidRPr="004B7327">
              <w:rPr>
                <w:rFonts w:ascii="Arial" w:eastAsia="宋体" w:hAnsi="Arial" w:cs="Arial" w:hint="eastAsia"/>
                <w:color w:val="0000FF"/>
                <w:lang w:val="en-US" w:eastAsia="zh-CN"/>
              </w:rPr>
              <w:t>I</w:t>
            </w:r>
            <w:r w:rsidR="00DA1DB1" w:rsidRPr="004B7327">
              <w:rPr>
                <w:rFonts w:ascii="Arial" w:eastAsia="宋体" w:hAnsi="Arial" w:cs="Arial"/>
                <w:color w:val="0000FF"/>
                <w:lang w:val="en-US" w:eastAsia="zh-CN"/>
              </w:rPr>
              <w:t xml:space="preserve">s </w:t>
            </w:r>
            <w:r w:rsidR="0003708A">
              <w:rPr>
                <w:rFonts w:ascii="Arial" w:eastAsia="宋体" w:hAnsi="Arial" w:cs="Arial"/>
                <w:color w:val="0000FF"/>
                <w:lang w:val="en-US" w:eastAsia="zh-CN"/>
              </w:rPr>
              <w:t xml:space="preserve">the </w:t>
            </w:r>
            <w:r w:rsidR="00DA1DB1" w:rsidRPr="004B7327">
              <w:rPr>
                <w:rFonts w:ascii="Arial" w:eastAsia="宋体" w:hAnsi="Arial" w:cs="Arial"/>
                <w:color w:val="0000FF"/>
                <w:lang w:val="en-US" w:eastAsia="zh-CN"/>
              </w:rPr>
              <w:t>WIC correct?</w:t>
            </w:r>
          </w:p>
          <w:p w14:paraId="755A9B1C" w14:textId="77777777" w:rsidR="00DA1DB1" w:rsidRDefault="00DA1DB1" w:rsidP="003C2383">
            <w:pPr>
              <w:spacing w:after="0"/>
              <w:rPr>
                <w:rFonts w:ascii="Arial" w:eastAsia="宋体" w:hAnsi="Arial" w:cs="Arial"/>
                <w:color w:val="000000" w:themeColor="text1"/>
                <w:lang w:val="en-US" w:eastAsia="zh-CN"/>
              </w:rPr>
            </w:pPr>
          </w:p>
        </w:tc>
      </w:tr>
      <w:tr w:rsidR="003C2383" w14:paraId="729BC5BF" w14:textId="77777777" w:rsidTr="000340C2">
        <w:trPr>
          <w:cantSplit/>
        </w:trPr>
        <w:tc>
          <w:tcPr>
            <w:tcW w:w="974" w:type="dxa"/>
            <w:shd w:val="clear" w:color="auto" w:fill="auto"/>
          </w:tcPr>
          <w:p w14:paraId="43F7FE31"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BDF656F" w14:textId="21FFE4FF"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4431FAD" w14:textId="77777777" w:rsidR="003C2383" w:rsidRDefault="00000000" w:rsidP="003C2383">
            <w:pPr>
              <w:spacing w:after="0"/>
              <w:jc w:val="center"/>
              <w:rPr>
                <w:rFonts w:ascii="Arial" w:eastAsia="宋体" w:hAnsi="Arial" w:cs="Arial"/>
                <w:bCs/>
                <w:color w:val="0000FF"/>
                <w:lang w:eastAsia="zh-CN"/>
              </w:rPr>
            </w:pPr>
            <w:hyperlink r:id="rId205" w:history="1">
              <w:r w:rsidR="003C2383">
                <w:rPr>
                  <w:rStyle w:val="afb"/>
                  <w:rFonts w:ascii="Arial" w:eastAsia="宋体" w:hAnsi="Arial" w:cs="Arial" w:hint="eastAsia"/>
                  <w:bCs/>
                  <w:lang w:eastAsia="zh-CN"/>
                </w:rPr>
                <w:t>1082</w:t>
              </w:r>
            </w:hyperlink>
          </w:p>
        </w:tc>
        <w:tc>
          <w:tcPr>
            <w:tcW w:w="3674" w:type="dxa"/>
            <w:shd w:val="clear" w:color="auto" w:fill="FFFF00"/>
          </w:tcPr>
          <w:p w14:paraId="7E230D34"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0132 Rel-19 Correct the presence condition of the subTerminationReportInd</w:t>
            </w:r>
          </w:p>
        </w:tc>
        <w:tc>
          <w:tcPr>
            <w:tcW w:w="1589" w:type="dxa"/>
            <w:shd w:val="clear" w:color="auto" w:fill="FFFF00"/>
          </w:tcPr>
          <w:p w14:paraId="21BE9089"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6BB8900"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03838571"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0F5D942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1F34EC1E" w14:textId="77777777" w:rsidR="003C2383" w:rsidRDefault="003C2383" w:rsidP="003C2383">
            <w:pPr>
              <w:spacing w:after="0"/>
              <w:rPr>
                <w:rFonts w:ascii="Arial" w:eastAsia="宋体" w:hAnsi="Arial" w:cs="Arial"/>
                <w:color w:val="000000" w:themeColor="text1"/>
                <w:lang w:val="en-US" w:eastAsia="zh-CN"/>
              </w:rPr>
            </w:pPr>
          </w:p>
          <w:p w14:paraId="34D3E80D" w14:textId="77777777" w:rsidR="003C2383" w:rsidRPr="004D6BC7" w:rsidRDefault="003C2383" w:rsidP="003C2383">
            <w:pPr>
              <w:spacing w:after="0"/>
              <w:rPr>
                <w:rFonts w:ascii="Arial" w:eastAsia="宋体" w:hAnsi="Arial" w:cs="Arial"/>
                <w:color w:val="0000FF"/>
                <w:lang w:val="en-US" w:eastAsia="zh-CN"/>
              </w:rPr>
            </w:pPr>
            <w:r w:rsidRPr="004D6BC7">
              <w:rPr>
                <w:rFonts w:ascii="Arial" w:eastAsia="宋体" w:hAnsi="Arial" w:cs="Arial"/>
                <w:color w:val="0000FF"/>
                <w:lang w:val="en-US" w:eastAsia="zh-CN"/>
              </w:rPr>
              <w:t>O</w:t>
            </w:r>
            <w:r w:rsidRPr="004D6BC7">
              <w:rPr>
                <w:rFonts w:ascii="Arial" w:eastAsia="宋体" w:hAnsi="Arial" w:cs="Arial" w:hint="eastAsia"/>
                <w:color w:val="0000FF"/>
                <w:lang w:val="en-US" w:eastAsia="zh-CN"/>
              </w:rPr>
              <w:t>ver</w:t>
            </w:r>
            <w:r w:rsidRPr="004D6BC7">
              <w:rPr>
                <w:rFonts w:ascii="Arial" w:eastAsia="宋体" w:hAnsi="Arial" w:cs="Arial"/>
                <w:color w:val="0000FF"/>
                <w:lang w:val="en-US" w:eastAsia="zh-CN"/>
              </w:rPr>
              <w:t>lapping with 1114</w:t>
            </w:r>
          </w:p>
          <w:p w14:paraId="67A2FB9E" w14:textId="021ABA5D" w:rsidR="003C2383" w:rsidRDefault="003C2383" w:rsidP="003C2383">
            <w:pPr>
              <w:spacing w:after="0"/>
              <w:rPr>
                <w:rFonts w:ascii="Arial" w:eastAsia="宋体" w:hAnsi="Arial" w:cs="Arial"/>
                <w:color w:val="000000" w:themeColor="text1"/>
                <w:lang w:val="en-US" w:eastAsia="zh-CN"/>
              </w:rPr>
            </w:pPr>
          </w:p>
        </w:tc>
      </w:tr>
      <w:tr w:rsidR="003C2383" w14:paraId="0024632B" w14:textId="77777777" w:rsidTr="000340C2">
        <w:trPr>
          <w:cantSplit/>
        </w:trPr>
        <w:tc>
          <w:tcPr>
            <w:tcW w:w="974" w:type="dxa"/>
            <w:shd w:val="clear" w:color="auto" w:fill="auto"/>
          </w:tcPr>
          <w:p w14:paraId="5CFE190F"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B144B37" w14:textId="7100C381"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4962CA2" w14:textId="77777777" w:rsidR="003C2383" w:rsidRDefault="00000000" w:rsidP="003C2383">
            <w:pPr>
              <w:spacing w:after="0"/>
              <w:jc w:val="center"/>
              <w:rPr>
                <w:rFonts w:ascii="Arial" w:eastAsia="宋体" w:hAnsi="Arial" w:cs="Arial"/>
                <w:bCs/>
                <w:color w:val="0000FF"/>
                <w:lang w:eastAsia="zh-CN"/>
              </w:rPr>
            </w:pPr>
            <w:hyperlink r:id="rId206" w:history="1">
              <w:r w:rsidR="003C2383">
                <w:rPr>
                  <w:rStyle w:val="afb"/>
                  <w:rFonts w:ascii="Arial" w:eastAsia="宋体" w:hAnsi="Arial" w:cs="Arial" w:hint="eastAsia"/>
                  <w:bCs/>
                  <w:lang w:eastAsia="zh-CN"/>
                </w:rPr>
                <w:t>1114</w:t>
              </w:r>
            </w:hyperlink>
          </w:p>
        </w:tc>
        <w:tc>
          <w:tcPr>
            <w:tcW w:w="3674" w:type="dxa"/>
            <w:shd w:val="clear" w:color="auto" w:fill="FFFF00"/>
          </w:tcPr>
          <w:p w14:paraId="403B30C6"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0134 Rel-19 Subscription termination reporting indication</w:t>
            </w:r>
          </w:p>
        </w:tc>
        <w:tc>
          <w:tcPr>
            <w:tcW w:w="1589" w:type="dxa"/>
            <w:shd w:val="clear" w:color="auto" w:fill="FFFF00"/>
          </w:tcPr>
          <w:p w14:paraId="39CAE164"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7357B6A"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19CC734B"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536FB94B"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33195C64" w14:textId="77777777" w:rsidTr="000340C2">
        <w:trPr>
          <w:cantSplit/>
        </w:trPr>
        <w:tc>
          <w:tcPr>
            <w:tcW w:w="974" w:type="dxa"/>
            <w:shd w:val="clear" w:color="auto" w:fill="auto"/>
          </w:tcPr>
          <w:p w14:paraId="0EFD11D6"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DA1EE7A" w14:textId="455926E5"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84674D9" w14:textId="77777777" w:rsidR="003C2383" w:rsidRDefault="00000000" w:rsidP="003C2383">
            <w:pPr>
              <w:spacing w:after="0"/>
              <w:jc w:val="center"/>
              <w:rPr>
                <w:rFonts w:ascii="Arial" w:eastAsia="宋体" w:hAnsi="Arial" w:cs="Arial"/>
                <w:bCs/>
                <w:color w:val="0000FF"/>
                <w:lang w:eastAsia="zh-CN"/>
              </w:rPr>
            </w:pPr>
            <w:hyperlink r:id="rId207" w:history="1">
              <w:r w:rsidR="003C2383">
                <w:rPr>
                  <w:rStyle w:val="afb"/>
                  <w:rFonts w:ascii="Arial" w:eastAsia="宋体" w:hAnsi="Arial" w:cs="Arial" w:hint="eastAsia"/>
                  <w:bCs/>
                  <w:lang w:eastAsia="zh-CN"/>
                </w:rPr>
                <w:t>1154</w:t>
              </w:r>
            </w:hyperlink>
          </w:p>
        </w:tc>
        <w:tc>
          <w:tcPr>
            <w:tcW w:w="3674" w:type="dxa"/>
            <w:shd w:val="clear" w:color="auto" w:fill="FFFF00"/>
          </w:tcPr>
          <w:p w14:paraId="71FD9387"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1423 Rel-19 Correction in openAPI for Priority in UpfFunctionalityDataWithPriority</w:t>
            </w:r>
          </w:p>
        </w:tc>
        <w:tc>
          <w:tcPr>
            <w:tcW w:w="1589" w:type="dxa"/>
            <w:shd w:val="clear" w:color="auto" w:fill="FFFF00"/>
          </w:tcPr>
          <w:p w14:paraId="2811950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5903365"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48108674"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3D02E509"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5BE311B0" w14:textId="77777777" w:rsidTr="000340C2">
        <w:trPr>
          <w:cantSplit/>
        </w:trPr>
        <w:tc>
          <w:tcPr>
            <w:tcW w:w="974" w:type="dxa"/>
            <w:shd w:val="clear" w:color="auto" w:fill="auto"/>
          </w:tcPr>
          <w:p w14:paraId="6EFA4529" w14:textId="77777777" w:rsidR="003C2383" w:rsidRDefault="003C2383" w:rsidP="003C2383">
            <w:pPr>
              <w:spacing w:after="0"/>
              <w:rPr>
                <w:rFonts w:ascii="Arial" w:hAnsi="Arial" w:cs="Arial"/>
                <w:b/>
                <w:bCs/>
                <w:color w:val="000000" w:themeColor="text1"/>
                <w:lang w:val="en-US"/>
              </w:rPr>
            </w:pPr>
          </w:p>
        </w:tc>
        <w:tc>
          <w:tcPr>
            <w:tcW w:w="2527" w:type="dxa"/>
            <w:shd w:val="clear" w:color="auto" w:fill="99CCFF"/>
          </w:tcPr>
          <w:p w14:paraId="123C381F" w14:textId="083602ED"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B41CB6A" w14:textId="77777777" w:rsidR="003C2383" w:rsidRDefault="00000000" w:rsidP="003C2383">
            <w:pPr>
              <w:spacing w:after="0"/>
              <w:jc w:val="center"/>
              <w:rPr>
                <w:rFonts w:ascii="Arial" w:eastAsia="宋体" w:hAnsi="Arial" w:cs="Arial"/>
                <w:bCs/>
                <w:color w:val="0000FF"/>
                <w:lang w:eastAsia="zh-CN"/>
              </w:rPr>
            </w:pPr>
            <w:hyperlink r:id="rId208" w:history="1">
              <w:r w:rsidR="003C2383">
                <w:rPr>
                  <w:rStyle w:val="afb"/>
                  <w:rFonts w:ascii="Arial" w:eastAsia="宋体" w:hAnsi="Arial" w:cs="Arial" w:hint="eastAsia"/>
                  <w:bCs/>
                  <w:lang w:eastAsia="zh-CN"/>
                </w:rPr>
                <w:t>1155</w:t>
              </w:r>
            </w:hyperlink>
          </w:p>
        </w:tc>
        <w:tc>
          <w:tcPr>
            <w:tcW w:w="3674" w:type="dxa"/>
            <w:shd w:val="clear" w:color="auto" w:fill="FFFF00"/>
          </w:tcPr>
          <w:p w14:paraId="1625664B"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0963 Rel-19 Support of Remaining Data Reporting Indication</w:t>
            </w:r>
          </w:p>
        </w:tc>
        <w:tc>
          <w:tcPr>
            <w:tcW w:w="1589" w:type="dxa"/>
            <w:shd w:val="clear" w:color="auto" w:fill="FFFF00"/>
          </w:tcPr>
          <w:p w14:paraId="33D21B58"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E6FDF7B"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44DD235C"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72A26AAB"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0334C86F" w14:textId="77777777">
        <w:trPr>
          <w:cantSplit/>
        </w:trPr>
        <w:tc>
          <w:tcPr>
            <w:tcW w:w="974" w:type="dxa"/>
            <w:shd w:val="clear" w:color="auto" w:fill="D9D9D9" w:themeFill="background1" w:themeFillShade="D9"/>
          </w:tcPr>
          <w:p w14:paraId="312A789C"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38</w:t>
            </w:r>
          </w:p>
        </w:tc>
        <w:tc>
          <w:tcPr>
            <w:tcW w:w="2527" w:type="dxa"/>
            <w:shd w:val="clear" w:color="auto" w:fill="D9D9D9" w:themeFill="background1" w:themeFillShade="D9"/>
          </w:tcPr>
          <w:p w14:paraId="4561D32F"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Rel-19 Enhancements of Network Automation Enablers [eNetAE19]</w:t>
            </w:r>
          </w:p>
        </w:tc>
        <w:tc>
          <w:tcPr>
            <w:tcW w:w="1240" w:type="dxa"/>
            <w:shd w:val="clear" w:color="auto" w:fill="D9D9D9" w:themeFill="background1" w:themeFillShade="D9"/>
          </w:tcPr>
          <w:p w14:paraId="54EF9C19" w14:textId="77777777" w:rsidR="003C2383" w:rsidRDefault="003C2383" w:rsidP="003C2383">
            <w:pPr>
              <w:spacing w:after="0"/>
              <w:jc w:val="center"/>
              <w:rPr>
                <w:rFonts w:ascii="Arial" w:hAnsi="Arial" w:cs="Arial"/>
                <w:bCs/>
                <w:color w:val="000000" w:themeColor="text1"/>
              </w:rPr>
            </w:pPr>
          </w:p>
        </w:tc>
        <w:tc>
          <w:tcPr>
            <w:tcW w:w="3674" w:type="dxa"/>
            <w:shd w:val="clear" w:color="auto" w:fill="D9D9D9" w:themeFill="background1" w:themeFillShade="D9"/>
          </w:tcPr>
          <w:p w14:paraId="074445C0" w14:textId="77777777" w:rsidR="003C2383" w:rsidRDefault="003C2383" w:rsidP="003C2383">
            <w:pPr>
              <w:spacing w:after="0"/>
              <w:rPr>
                <w:rFonts w:ascii="Arial" w:hAnsi="Arial" w:cs="Arial"/>
                <w:bCs/>
                <w:snapToGrid w:val="0"/>
                <w:color w:val="000000" w:themeColor="text1"/>
              </w:rPr>
            </w:pPr>
          </w:p>
        </w:tc>
        <w:tc>
          <w:tcPr>
            <w:tcW w:w="1589" w:type="dxa"/>
            <w:shd w:val="clear" w:color="auto" w:fill="D9D9D9" w:themeFill="background1" w:themeFillShade="D9"/>
          </w:tcPr>
          <w:p w14:paraId="613481FB" w14:textId="77777777" w:rsidR="003C2383" w:rsidRDefault="003C2383" w:rsidP="003C2383">
            <w:pPr>
              <w:spacing w:after="0"/>
              <w:rPr>
                <w:rFonts w:ascii="Arial" w:hAnsi="Arial" w:cs="Arial"/>
                <w:color w:val="000000" w:themeColor="text1"/>
                <w:lang w:val="en-US"/>
              </w:rPr>
            </w:pPr>
          </w:p>
        </w:tc>
        <w:tc>
          <w:tcPr>
            <w:tcW w:w="1134" w:type="dxa"/>
            <w:shd w:val="clear" w:color="auto" w:fill="D9D9D9" w:themeFill="background1" w:themeFillShade="D9"/>
          </w:tcPr>
          <w:p w14:paraId="366B72F8" w14:textId="77777777" w:rsidR="003C2383" w:rsidRDefault="003C2383" w:rsidP="003C2383">
            <w:pPr>
              <w:spacing w:after="0"/>
              <w:rPr>
                <w:rFonts w:ascii="Arial" w:hAnsi="Arial" w:cs="Arial"/>
                <w:color w:val="000000" w:themeColor="text1"/>
                <w:lang w:val="en-US"/>
              </w:rPr>
            </w:pPr>
          </w:p>
        </w:tc>
        <w:tc>
          <w:tcPr>
            <w:tcW w:w="6662" w:type="dxa"/>
            <w:shd w:val="clear" w:color="auto" w:fill="D9D9D9" w:themeFill="background1" w:themeFillShade="D9"/>
          </w:tcPr>
          <w:p w14:paraId="53266670" w14:textId="77777777" w:rsidR="003C2383" w:rsidRDefault="003C2383" w:rsidP="003C2383">
            <w:pPr>
              <w:spacing w:after="0"/>
              <w:rPr>
                <w:rFonts w:ascii="Arial" w:hAnsi="Arial" w:cs="Arial"/>
                <w:color w:val="000000" w:themeColor="text1"/>
                <w:lang w:val="en-US"/>
              </w:rPr>
            </w:pPr>
          </w:p>
        </w:tc>
      </w:tr>
      <w:tr w:rsidR="003C2383" w14:paraId="41F77570" w14:textId="77777777">
        <w:trPr>
          <w:cantSplit/>
        </w:trPr>
        <w:tc>
          <w:tcPr>
            <w:tcW w:w="974" w:type="dxa"/>
            <w:shd w:val="clear" w:color="000000" w:fill="FFFFFF"/>
          </w:tcPr>
          <w:p w14:paraId="1AF9F376"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01FDC4FF"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7F7B2DEB"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339D94EC"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3F66F894" w14:textId="77777777" w:rsidR="003C2383" w:rsidRDefault="003C2383" w:rsidP="003C2383">
            <w:pPr>
              <w:spacing w:after="0"/>
              <w:rPr>
                <w:rFonts w:ascii="Arial" w:hAnsi="Arial" w:cs="Arial"/>
                <w:color w:val="000000" w:themeColor="text1"/>
              </w:rPr>
            </w:pPr>
          </w:p>
        </w:tc>
        <w:tc>
          <w:tcPr>
            <w:tcW w:w="1134" w:type="dxa"/>
            <w:shd w:val="clear" w:color="auto" w:fill="auto"/>
          </w:tcPr>
          <w:p w14:paraId="6C5B0D3F"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7C180EA9" w14:textId="77777777" w:rsidR="003C2383" w:rsidRDefault="003C2383" w:rsidP="003C2383">
            <w:pPr>
              <w:spacing w:after="0"/>
              <w:rPr>
                <w:rFonts w:ascii="Arial" w:hAnsi="Arial" w:cs="Arial"/>
                <w:color w:val="000000" w:themeColor="text1"/>
                <w:lang w:val="en-US"/>
              </w:rPr>
            </w:pPr>
          </w:p>
        </w:tc>
      </w:tr>
      <w:tr w:rsidR="003C2383" w14:paraId="2B9D1064" w14:textId="77777777" w:rsidTr="009313E8">
        <w:trPr>
          <w:cantSplit/>
        </w:trPr>
        <w:tc>
          <w:tcPr>
            <w:tcW w:w="974" w:type="dxa"/>
            <w:shd w:val="clear" w:color="auto" w:fill="FDE9D9" w:themeFill="accent6" w:themeFillTint="33"/>
          </w:tcPr>
          <w:p w14:paraId="4D610FE5"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39</w:t>
            </w:r>
          </w:p>
        </w:tc>
        <w:tc>
          <w:tcPr>
            <w:tcW w:w="2527" w:type="dxa"/>
            <w:tcBorders>
              <w:bottom w:val="single" w:sz="4" w:space="0" w:color="auto"/>
            </w:tcBorders>
            <w:shd w:val="clear" w:color="auto" w:fill="FDE9D9" w:themeFill="accent6" w:themeFillTint="33"/>
          </w:tcPr>
          <w:p w14:paraId="1FABA59A"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CT aspects of Core Network Enhanced Support for Artificial Intelligence (AI) and Machine Learning (ML) [AIML_CN]</w:t>
            </w:r>
          </w:p>
        </w:tc>
        <w:tc>
          <w:tcPr>
            <w:tcW w:w="1240" w:type="dxa"/>
            <w:shd w:val="clear" w:color="auto" w:fill="FDE9D9" w:themeFill="accent6" w:themeFillTint="33"/>
          </w:tcPr>
          <w:p w14:paraId="16FCBD85" w14:textId="77777777" w:rsidR="003C2383" w:rsidRDefault="003C2383" w:rsidP="003C2383">
            <w:pPr>
              <w:spacing w:after="0"/>
              <w:jc w:val="center"/>
              <w:rPr>
                <w:rFonts w:ascii="Arial" w:hAnsi="Arial" w:cs="Arial"/>
                <w:bCs/>
                <w:color w:val="000000" w:themeColor="text1"/>
              </w:rPr>
            </w:pPr>
          </w:p>
        </w:tc>
        <w:tc>
          <w:tcPr>
            <w:tcW w:w="3674" w:type="dxa"/>
            <w:shd w:val="clear" w:color="auto" w:fill="FDE9D9" w:themeFill="accent6" w:themeFillTint="33"/>
          </w:tcPr>
          <w:p w14:paraId="78FF501C" w14:textId="77777777" w:rsidR="003C2383" w:rsidRDefault="003C2383" w:rsidP="003C2383">
            <w:pPr>
              <w:spacing w:after="0"/>
              <w:rPr>
                <w:rFonts w:ascii="Arial" w:hAnsi="Arial" w:cs="Arial"/>
                <w:bCs/>
                <w:snapToGrid w:val="0"/>
                <w:color w:val="000000" w:themeColor="text1"/>
              </w:rPr>
            </w:pPr>
          </w:p>
        </w:tc>
        <w:tc>
          <w:tcPr>
            <w:tcW w:w="1589" w:type="dxa"/>
            <w:shd w:val="clear" w:color="auto" w:fill="FDE9D9" w:themeFill="accent6" w:themeFillTint="33"/>
          </w:tcPr>
          <w:p w14:paraId="75B1363C"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2A7A8393"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391667E8" w14:textId="77777777" w:rsidR="003C2383" w:rsidRDefault="003C2383" w:rsidP="003C2383">
            <w:pPr>
              <w:spacing w:after="0"/>
              <w:rPr>
                <w:rFonts w:ascii="Arial" w:hAnsi="Arial" w:cs="Arial"/>
                <w:color w:val="000000" w:themeColor="text1"/>
                <w:lang w:val="en-US"/>
              </w:rPr>
            </w:pPr>
          </w:p>
        </w:tc>
      </w:tr>
      <w:tr w:rsidR="003C2383" w14:paraId="4FBE409B" w14:textId="77777777" w:rsidTr="002871FF">
        <w:trPr>
          <w:cantSplit/>
        </w:trPr>
        <w:tc>
          <w:tcPr>
            <w:tcW w:w="974" w:type="dxa"/>
          </w:tcPr>
          <w:p w14:paraId="4F0DA06D"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8D05A60"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C27FA7A" w14:textId="77777777" w:rsidR="003C2383" w:rsidRDefault="003C2383" w:rsidP="003C2383">
            <w:pPr>
              <w:spacing w:after="0"/>
              <w:jc w:val="center"/>
              <w:rPr>
                <w:rFonts w:ascii="Arial" w:eastAsia="宋体" w:hAnsi="Arial" w:cs="Arial"/>
                <w:bCs/>
                <w:color w:val="0000FF"/>
                <w:lang w:val="en-US" w:eastAsia="zh-CN"/>
              </w:rPr>
            </w:pPr>
            <w:hyperlink r:id="rId209" w:history="1">
              <w:r>
                <w:rPr>
                  <w:rStyle w:val="afb"/>
                  <w:rFonts w:ascii="Arial" w:eastAsia="宋体" w:hAnsi="Arial" w:cs="Arial" w:hint="eastAsia"/>
                  <w:bCs/>
                  <w:lang w:val="en-US" w:eastAsia="zh-CN"/>
                </w:rPr>
                <w:t>1183</w:t>
              </w:r>
            </w:hyperlink>
          </w:p>
        </w:tc>
        <w:tc>
          <w:tcPr>
            <w:tcW w:w="3674" w:type="dxa"/>
            <w:shd w:val="clear" w:color="auto" w:fill="FFFF00"/>
          </w:tcPr>
          <w:p w14:paraId="34C0FFD9" w14:textId="77777777" w:rsidR="003C2383" w:rsidRDefault="003C2383" w:rsidP="003C2383">
            <w:pPr>
              <w:spacing w:after="0"/>
              <w:rPr>
                <w:rFonts w:ascii="Arial" w:eastAsia="宋体" w:hAnsi="Arial" w:cs="Arial"/>
                <w:bCs/>
                <w:lang w:eastAsia="zh-CN"/>
              </w:rPr>
            </w:pPr>
            <w:r>
              <w:rPr>
                <w:rFonts w:ascii="Arial" w:eastAsia="宋体" w:hAnsi="Arial" w:cs="Arial" w:hint="eastAsia"/>
                <w:bCs/>
                <w:lang w:eastAsia="zh-CN"/>
              </w:rPr>
              <w:t>discussion   Rel-19 Work plan for the CT aspects of AIML_CN</w:t>
            </w:r>
          </w:p>
        </w:tc>
        <w:tc>
          <w:tcPr>
            <w:tcW w:w="1589" w:type="dxa"/>
            <w:shd w:val="clear" w:color="auto" w:fill="FFFF00"/>
          </w:tcPr>
          <w:p w14:paraId="6B240664" w14:textId="77777777"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vivo</w:t>
            </w:r>
          </w:p>
        </w:tc>
        <w:tc>
          <w:tcPr>
            <w:tcW w:w="1134" w:type="dxa"/>
            <w:shd w:val="clear" w:color="auto" w:fill="FFFF00"/>
          </w:tcPr>
          <w:p w14:paraId="60160D02"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48FDE81B" w14:textId="77777777" w:rsidR="003C2383" w:rsidRDefault="003C2383" w:rsidP="003C2383">
            <w:pPr>
              <w:spacing w:after="0"/>
              <w:rPr>
                <w:rFonts w:ascii="Arial" w:eastAsia="宋体" w:hAnsi="Arial" w:cs="Arial"/>
                <w:color w:val="000000" w:themeColor="text1"/>
                <w:lang w:val="en-US" w:eastAsia="zh-CN"/>
              </w:rPr>
            </w:pPr>
          </w:p>
        </w:tc>
      </w:tr>
      <w:tr w:rsidR="003C2383" w14:paraId="7013AAED" w14:textId="77777777" w:rsidTr="009313E8">
        <w:trPr>
          <w:cantSplit/>
        </w:trPr>
        <w:tc>
          <w:tcPr>
            <w:tcW w:w="974" w:type="dxa"/>
            <w:shd w:val="clear" w:color="000000" w:fill="auto"/>
          </w:tcPr>
          <w:p w14:paraId="438A8F64"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5ABB89C" w14:textId="5BAAC20A"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7D604E0" w14:textId="77777777" w:rsidR="003C2383" w:rsidRDefault="00000000" w:rsidP="003C2383">
            <w:pPr>
              <w:spacing w:after="0"/>
              <w:jc w:val="center"/>
              <w:rPr>
                <w:rFonts w:ascii="Arial" w:eastAsia="宋体" w:hAnsi="Arial" w:cs="Arial"/>
                <w:bCs/>
                <w:color w:val="0000FF"/>
                <w:lang w:eastAsia="zh-CN"/>
              </w:rPr>
            </w:pPr>
            <w:hyperlink r:id="rId210" w:history="1">
              <w:r w:rsidR="003C2383">
                <w:rPr>
                  <w:rStyle w:val="afb"/>
                  <w:rFonts w:ascii="Arial" w:eastAsia="宋体" w:hAnsi="Arial" w:cs="Arial" w:hint="eastAsia"/>
                  <w:bCs/>
                  <w:lang w:eastAsia="zh-CN"/>
                </w:rPr>
                <w:t>1030</w:t>
              </w:r>
            </w:hyperlink>
          </w:p>
        </w:tc>
        <w:tc>
          <w:tcPr>
            <w:tcW w:w="3674" w:type="dxa"/>
            <w:shd w:val="clear" w:color="auto" w:fill="FFFF00"/>
          </w:tcPr>
          <w:p w14:paraId="0885D4CD" w14:textId="77777777" w:rsidR="003C2383" w:rsidRDefault="003C2383" w:rsidP="003C2383">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29.572 0327 Rel-19 Updates to Nlmf_DataExposure service API</w:t>
            </w:r>
          </w:p>
        </w:tc>
        <w:tc>
          <w:tcPr>
            <w:tcW w:w="1589" w:type="dxa"/>
            <w:shd w:val="clear" w:color="auto" w:fill="FFFF00"/>
          </w:tcPr>
          <w:p w14:paraId="114184A2" w14:textId="77777777" w:rsidR="003C2383" w:rsidRDefault="003C2383" w:rsidP="003C2383">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CEWiT</w:t>
            </w:r>
          </w:p>
        </w:tc>
        <w:tc>
          <w:tcPr>
            <w:tcW w:w="1134" w:type="dxa"/>
            <w:shd w:val="clear" w:color="auto" w:fill="FFFF00"/>
          </w:tcPr>
          <w:p w14:paraId="1989EB42"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5B13037D"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0CED0C54"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2E3289C" w14:textId="77777777" w:rsidR="003C2383" w:rsidRDefault="003C2383" w:rsidP="003C2383">
            <w:pPr>
              <w:spacing w:after="0"/>
              <w:rPr>
                <w:rFonts w:ascii="Arial" w:eastAsia="宋体" w:hAnsi="Arial" w:cs="Arial"/>
                <w:color w:val="000000" w:themeColor="text1"/>
                <w:lang w:val="en-US" w:eastAsia="zh-CN"/>
              </w:rPr>
            </w:pPr>
          </w:p>
          <w:p w14:paraId="2BDA7B2A" w14:textId="6F247BB0" w:rsidR="003C2383" w:rsidRPr="006B561E" w:rsidRDefault="003C2383" w:rsidP="003C2383">
            <w:pPr>
              <w:spacing w:after="0"/>
              <w:rPr>
                <w:rFonts w:ascii="Arial" w:eastAsia="宋体" w:hAnsi="Arial" w:cs="Arial"/>
                <w:color w:val="0000FF"/>
                <w:lang w:val="en-US" w:eastAsia="zh-CN"/>
              </w:rPr>
            </w:pPr>
            <w:r w:rsidRPr="006B561E">
              <w:rPr>
                <w:rFonts w:ascii="Arial" w:eastAsia="宋体" w:hAnsi="Arial" w:cs="Arial" w:hint="eastAsia"/>
                <w:color w:val="0000FF"/>
                <w:lang w:val="en-US" w:eastAsia="zh-CN"/>
              </w:rPr>
              <w:t>o</w:t>
            </w:r>
            <w:r w:rsidRPr="006B561E">
              <w:rPr>
                <w:rFonts w:ascii="Arial" w:eastAsia="宋体" w:hAnsi="Arial" w:cs="Arial"/>
                <w:color w:val="0000FF"/>
                <w:lang w:val="en-US" w:eastAsia="zh-CN"/>
              </w:rPr>
              <w:t>verlapping with 1139, 1158, 1184</w:t>
            </w:r>
            <w:r>
              <w:rPr>
                <w:rFonts w:ascii="Arial" w:eastAsia="宋体" w:hAnsi="Arial" w:cs="Arial"/>
                <w:color w:val="0000FF"/>
                <w:lang w:val="en-US" w:eastAsia="zh-CN"/>
              </w:rPr>
              <w:t>, 1254</w:t>
            </w:r>
          </w:p>
          <w:p w14:paraId="0379BB50" w14:textId="77777777" w:rsidR="003C2383" w:rsidRDefault="003C2383" w:rsidP="003C2383">
            <w:pPr>
              <w:spacing w:after="0"/>
              <w:rPr>
                <w:rFonts w:ascii="Arial" w:eastAsia="宋体" w:hAnsi="Arial" w:cs="Arial"/>
                <w:color w:val="000000" w:themeColor="text1"/>
                <w:lang w:val="en-US" w:eastAsia="zh-CN"/>
              </w:rPr>
            </w:pPr>
          </w:p>
        </w:tc>
      </w:tr>
      <w:tr w:rsidR="003C2383" w14:paraId="42812F76" w14:textId="77777777" w:rsidTr="002871FF">
        <w:trPr>
          <w:cantSplit/>
        </w:trPr>
        <w:tc>
          <w:tcPr>
            <w:tcW w:w="974" w:type="dxa"/>
          </w:tcPr>
          <w:p w14:paraId="7B16E8A7"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8E83ACA"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024356B" w14:textId="77777777" w:rsidR="003C2383" w:rsidRDefault="003C2383" w:rsidP="003C2383">
            <w:pPr>
              <w:spacing w:after="0"/>
              <w:jc w:val="center"/>
              <w:rPr>
                <w:rFonts w:ascii="Arial" w:eastAsia="宋体" w:hAnsi="Arial" w:cs="Arial"/>
                <w:bCs/>
                <w:color w:val="0000FF"/>
                <w:lang w:val="en-US" w:eastAsia="zh-CN"/>
              </w:rPr>
            </w:pPr>
            <w:hyperlink r:id="rId211" w:history="1">
              <w:r>
                <w:rPr>
                  <w:rStyle w:val="afb"/>
                  <w:rFonts w:ascii="Arial" w:eastAsia="宋体" w:hAnsi="Arial" w:cs="Arial" w:hint="eastAsia"/>
                  <w:bCs/>
                  <w:lang w:val="en-US" w:eastAsia="zh-CN"/>
                </w:rPr>
                <w:t>1139</w:t>
              </w:r>
            </w:hyperlink>
          </w:p>
        </w:tc>
        <w:tc>
          <w:tcPr>
            <w:tcW w:w="3674" w:type="dxa"/>
            <w:shd w:val="clear" w:color="auto" w:fill="FFFF00"/>
          </w:tcPr>
          <w:p w14:paraId="48222223" w14:textId="77777777" w:rsidR="003C2383" w:rsidRDefault="003C2383" w:rsidP="003C2383">
            <w:pPr>
              <w:spacing w:after="0"/>
              <w:rPr>
                <w:rFonts w:ascii="Arial" w:eastAsia="宋体" w:hAnsi="Arial" w:cs="Arial"/>
                <w:bCs/>
                <w:lang w:eastAsia="zh-CN"/>
              </w:rPr>
            </w:pPr>
            <w:r>
              <w:rPr>
                <w:rFonts w:ascii="Arial" w:eastAsia="宋体" w:hAnsi="Arial" w:cs="Arial" w:hint="eastAsia"/>
                <w:bCs/>
                <w:lang w:eastAsia="zh-CN"/>
              </w:rPr>
              <w:t>CR 29.572 0328 Rel-19 Enhancements to Nlmf_DataExposure Service Operations for ML Model</w:t>
            </w:r>
          </w:p>
        </w:tc>
        <w:tc>
          <w:tcPr>
            <w:tcW w:w="1589" w:type="dxa"/>
            <w:shd w:val="clear" w:color="auto" w:fill="FFFF00"/>
          </w:tcPr>
          <w:p w14:paraId="60847181" w14:textId="77777777"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54034511"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1C7D89E6"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720058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2150C9D4" w14:textId="77777777" w:rsidTr="002871FF">
        <w:trPr>
          <w:cantSplit/>
        </w:trPr>
        <w:tc>
          <w:tcPr>
            <w:tcW w:w="974" w:type="dxa"/>
          </w:tcPr>
          <w:p w14:paraId="76F82CC0"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9D9AF12"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F1E1FFB" w14:textId="77777777" w:rsidR="003C2383" w:rsidRDefault="003C2383" w:rsidP="003C2383">
            <w:pPr>
              <w:spacing w:after="0"/>
              <w:jc w:val="center"/>
              <w:rPr>
                <w:rFonts w:ascii="Arial" w:eastAsia="宋体" w:hAnsi="Arial" w:cs="Arial"/>
                <w:bCs/>
                <w:color w:val="0000FF"/>
                <w:lang w:val="en-US" w:eastAsia="zh-CN"/>
              </w:rPr>
            </w:pPr>
            <w:hyperlink r:id="rId212" w:history="1">
              <w:r>
                <w:rPr>
                  <w:rStyle w:val="afb"/>
                  <w:rFonts w:ascii="Arial" w:eastAsia="宋体" w:hAnsi="Arial" w:cs="Arial" w:hint="eastAsia"/>
                  <w:bCs/>
                  <w:lang w:val="en-US" w:eastAsia="zh-CN"/>
                </w:rPr>
                <w:t>1158</w:t>
              </w:r>
            </w:hyperlink>
          </w:p>
        </w:tc>
        <w:tc>
          <w:tcPr>
            <w:tcW w:w="3674" w:type="dxa"/>
            <w:shd w:val="clear" w:color="auto" w:fill="FFFF00"/>
          </w:tcPr>
          <w:p w14:paraId="61BD9CE0" w14:textId="77777777" w:rsidR="003C2383" w:rsidRDefault="003C2383" w:rsidP="003C2383">
            <w:pPr>
              <w:spacing w:after="0"/>
              <w:rPr>
                <w:rFonts w:ascii="Arial" w:eastAsia="宋体" w:hAnsi="Arial" w:cs="Arial"/>
                <w:bCs/>
                <w:lang w:eastAsia="zh-CN"/>
              </w:rPr>
            </w:pPr>
            <w:r>
              <w:rPr>
                <w:rFonts w:ascii="Arial" w:eastAsia="宋体" w:hAnsi="Arial" w:cs="Arial" w:hint="eastAsia"/>
                <w:bCs/>
                <w:lang w:eastAsia="zh-CN"/>
              </w:rPr>
              <w:t>CR 29.572 0335 Rel-19 Support of Performance Monitoring for LMF Based AIML Positioning</w:t>
            </w:r>
          </w:p>
        </w:tc>
        <w:tc>
          <w:tcPr>
            <w:tcW w:w="1589" w:type="dxa"/>
            <w:shd w:val="clear" w:color="auto" w:fill="FFFF00"/>
          </w:tcPr>
          <w:p w14:paraId="42381C29" w14:textId="77777777"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shd w:val="clear" w:color="auto" w:fill="FFFF00"/>
          </w:tcPr>
          <w:p w14:paraId="7D9D221D"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1032AED8"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036A5523"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47A7AD52" w14:textId="77777777" w:rsidTr="002871FF">
        <w:trPr>
          <w:cantSplit/>
        </w:trPr>
        <w:tc>
          <w:tcPr>
            <w:tcW w:w="974" w:type="dxa"/>
          </w:tcPr>
          <w:p w14:paraId="15B34C00"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A774DFB"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DF74F94" w14:textId="77777777" w:rsidR="003C2383" w:rsidRDefault="003C2383" w:rsidP="003C2383">
            <w:pPr>
              <w:spacing w:after="0"/>
              <w:jc w:val="center"/>
              <w:rPr>
                <w:rFonts w:ascii="Arial" w:eastAsia="宋体" w:hAnsi="Arial" w:cs="Arial"/>
                <w:bCs/>
                <w:color w:val="0000FF"/>
                <w:lang w:val="en-US" w:eastAsia="zh-CN"/>
              </w:rPr>
            </w:pPr>
            <w:hyperlink r:id="rId213" w:history="1">
              <w:r>
                <w:rPr>
                  <w:rStyle w:val="afb"/>
                  <w:rFonts w:ascii="Arial" w:eastAsia="宋体" w:hAnsi="Arial" w:cs="Arial" w:hint="eastAsia"/>
                  <w:bCs/>
                  <w:lang w:val="en-US" w:eastAsia="zh-CN"/>
                </w:rPr>
                <w:t>1184</w:t>
              </w:r>
            </w:hyperlink>
          </w:p>
        </w:tc>
        <w:tc>
          <w:tcPr>
            <w:tcW w:w="3674" w:type="dxa"/>
            <w:shd w:val="clear" w:color="auto" w:fill="FFFF00"/>
          </w:tcPr>
          <w:p w14:paraId="43B4BFDA" w14:textId="77777777" w:rsidR="003C2383" w:rsidRDefault="003C2383" w:rsidP="003C2383">
            <w:pPr>
              <w:spacing w:after="0"/>
              <w:rPr>
                <w:rFonts w:ascii="Arial" w:eastAsia="宋体" w:hAnsi="Arial" w:cs="Arial"/>
                <w:bCs/>
                <w:lang w:eastAsia="zh-CN"/>
              </w:rPr>
            </w:pPr>
            <w:r>
              <w:rPr>
                <w:rFonts w:ascii="Arial" w:eastAsia="宋体" w:hAnsi="Arial" w:cs="Arial" w:hint="eastAsia"/>
                <w:bCs/>
                <w:lang w:eastAsia="zh-CN"/>
              </w:rPr>
              <w:t>CR 29.572 0336 Rel-19 Support of performance monitoring for Nlmf_DataExposure service</w:t>
            </w:r>
          </w:p>
        </w:tc>
        <w:tc>
          <w:tcPr>
            <w:tcW w:w="1589" w:type="dxa"/>
            <w:shd w:val="clear" w:color="auto" w:fill="FFFF00"/>
          </w:tcPr>
          <w:p w14:paraId="0830D502" w14:textId="77777777"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vivo</w:t>
            </w:r>
          </w:p>
        </w:tc>
        <w:tc>
          <w:tcPr>
            <w:tcW w:w="1134" w:type="dxa"/>
            <w:shd w:val="clear" w:color="auto" w:fill="FFFF00"/>
          </w:tcPr>
          <w:p w14:paraId="546853CA"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416350B6"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A1C3847"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1278F219" w14:textId="77777777" w:rsidTr="002871FF">
        <w:trPr>
          <w:cantSplit/>
        </w:trPr>
        <w:tc>
          <w:tcPr>
            <w:tcW w:w="974" w:type="dxa"/>
          </w:tcPr>
          <w:p w14:paraId="5BAA8DAD"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90A0259"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008E00E" w14:textId="77777777" w:rsidR="003C2383" w:rsidRDefault="003C2383" w:rsidP="003C2383">
            <w:pPr>
              <w:spacing w:after="0"/>
              <w:jc w:val="center"/>
              <w:rPr>
                <w:rFonts w:ascii="Arial" w:eastAsia="宋体" w:hAnsi="Arial" w:cs="Arial"/>
                <w:bCs/>
                <w:color w:val="0000FF"/>
                <w:lang w:val="en-US" w:eastAsia="zh-CN"/>
              </w:rPr>
            </w:pPr>
            <w:hyperlink r:id="rId214" w:history="1">
              <w:r>
                <w:rPr>
                  <w:rStyle w:val="afb"/>
                  <w:rFonts w:ascii="Arial" w:eastAsia="宋体" w:hAnsi="Arial" w:cs="Arial" w:hint="eastAsia"/>
                  <w:bCs/>
                  <w:lang w:val="en-US" w:eastAsia="zh-CN"/>
                </w:rPr>
                <w:t>1254</w:t>
              </w:r>
            </w:hyperlink>
          </w:p>
        </w:tc>
        <w:tc>
          <w:tcPr>
            <w:tcW w:w="3674" w:type="dxa"/>
            <w:shd w:val="clear" w:color="auto" w:fill="FFFF00"/>
          </w:tcPr>
          <w:p w14:paraId="7F885D1D" w14:textId="77777777" w:rsidR="003C2383" w:rsidRDefault="003C2383" w:rsidP="003C2383">
            <w:pPr>
              <w:spacing w:after="0"/>
              <w:rPr>
                <w:rFonts w:ascii="Arial" w:eastAsia="宋体" w:hAnsi="Arial" w:cs="Arial"/>
                <w:bCs/>
                <w:lang w:eastAsia="zh-CN"/>
              </w:rPr>
            </w:pPr>
            <w:r>
              <w:rPr>
                <w:rFonts w:ascii="Arial" w:eastAsia="宋体" w:hAnsi="Arial" w:cs="Arial" w:hint="eastAsia"/>
                <w:bCs/>
                <w:lang w:eastAsia="zh-CN"/>
              </w:rPr>
              <w:t>CR 29.572 0338 Rel-19 Updates on Nlmf_DataExposure_Subscribe</w:t>
            </w:r>
          </w:p>
        </w:tc>
        <w:tc>
          <w:tcPr>
            <w:tcW w:w="1589" w:type="dxa"/>
            <w:shd w:val="clear" w:color="auto" w:fill="FFFF00"/>
          </w:tcPr>
          <w:p w14:paraId="2D690E2F" w14:textId="77777777"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3251E33D"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0A875D8D"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061C9B28"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1D972272" w14:textId="77777777" w:rsidTr="002871FF">
        <w:trPr>
          <w:cantSplit/>
        </w:trPr>
        <w:tc>
          <w:tcPr>
            <w:tcW w:w="974" w:type="dxa"/>
          </w:tcPr>
          <w:p w14:paraId="1D4FCFD9"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9E572BA"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26F1A92" w14:textId="77777777" w:rsidR="003C2383" w:rsidRDefault="003C2383" w:rsidP="003C2383">
            <w:pPr>
              <w:spacing w:after="0"/>
              <w:jc w:val="center"/>
              <w:rPr>
                <w:rFonts w:ascii="Arial" w:eastAsia="宋体" w:hAnsi="Arial" w:cs="Arial"/>
                <w:bCs/>
                <w:color w:val="0000FF"/>
                <w:lang w:val="en-US" w:eastAsia="zh-CN"/>
              </w:rPr>
            </w:pPr>
            <w:hyperlink r:id="rId215" w:history="1">
              <w:r>
                <w:rPr>
                  <w:rStyle w:val="afb"/>
                  <w:rFonts w:ascii="Arial" w:eastAsia="宋体" w:hAnsi="Arial" w:cs="Arial" w:hint="eastAsia"/>
                  <w:bCs/>
                  <w:lang w:val="en-US" w:eastAsia="zh-CN"/>
                </w:rPr>
                <w:t>1255</w:t>
              </w:r>
            </w:hyperlink>
          </w:p>
        </w:tc>
        <w:tc>
          <w:tcPr>
            <w:tcW w:w="3674" w:type="dxa"/>
            <w:shd w:val="clear" w:color="auto" w:fill="FFFF00"/>
          </w:tcPr>
          <w:p w14:paraId="4B5B1414" w14:textId="77777777" w:rsidR="003C2383" w:rsidRDefault="003C2383" w:rsidP="003C2383">
            <w:pPr>
              <w:spacing w:after="0"/>
              <w:rPr>
                <w:rFonts w:ascii="Arial" w:eastAsia="宋体" w:hAnsi="Arial" w:cs="Arial"/>
                <w:bCs/>
                <w:lang w:eastAsia="zh-CN"/>
              </w:rPr>
            </w:pPr>
            <w:r>
              <w:rPr>
                <w:rFonts w:ascii="Arial" w:eastAsia="宋体" w:hAnsi="Arial" w:cs="Arial" w:hint="eastAsia"/>
                <w:bCs/>
                <w:lang w:eastAsia="zh-CN"/>
              </w:rPr>
              <w:t>CR 29.572 0339 Rel-19 Updates on Nlmf_DataExposure_Notify</w:t>
            </w:r>
          </w:p>
        </w:tc>
        <w:tc>
          <w:tcPr>
            <w:tcW w:w="1589" w:type="dxa"/>
            <w:shd w:val="clear" w:color="auto" w:fill="FFFF00"/>
          </w:tcPr>
          <w:p w14:paraId="001E1039" w14:textId="77777777"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1C60FCBA"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4FCC30E1"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85C8394"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BAA06AC" w14:textId="77777777" w:rsidR="003C2383" w:rsidRDefault="003C2383" w:rsidP="003C2383">
            <w:pPr>
              <w:spacing w:after="0"/>
              <w:rPr>
                <w:rFonts w:ascii="Arial" w:eastAsia="宋体" w:hAnsi="Arial" w:cs="Arial"/>
                <w:color w:val="000000" w:themeColor="text1"/>
                <w:lang w:val="en-US" w:eastAsia="zh-CN"/>
              </w:rPr>
            </w:pPr>
          </w:p>
          <w:p w14:paraId="0ED2CE42" w14:textId="19153BD5" w:rsidR="003C2383" w:rsidRDefault="003C2383" w:rsidP="003C2383">
            <w:pPr>
              <w:spacing w:after="0"/>
              <w:rPr>
                <w:rFonts w:ascii="Arial" w:eastAsia="宋体" w:hAnsi="Arial" w:cs="Arial"/>
                <w:color w:val="000000" w:themeColor="text1"/>
                <w:lang w:val="en-US" w:eastAsia="zh-CN"/>
              </w:rPr>
            </w:pPr>
            <w:r w:rsidRPr="006B561E">
              <w:rPr>
                <w:rFonts w:ascii="Arial" w:eastAsia="宋体" w:hAnsi="Arial" w:cs="Arial" w:hint="eastAsia"/>
                <w:color w:val="0000FF"/>
                <w:lang w:val="en-US" w:eastAsia="zh-CN"/>
              </w:rPr>
              <w:t>o</w:t>
            </w:r>
            <w:r w:rsidRPr="006B561E">
              <w:rPr>
                <w:rFonts w:ascii="Arial" w:eastAsia="宋体" w:hAnsi="Arial" w:cs="Arial"/>
                <w:color w:val="0000FF"/>
                <w:lang w:val="en-US" w:eastAsia="zh-CN"/>
              </w:rPr>
              <w:t>verlapping with</w:t>
            </w:r>
            <w:r>
              <w:rPr>
                <w:rFonts w:ascii="Arial" w:eastAsia="宋体" w:hAnsi="Arial" w:cs="Arial"/>
                <w:color w:val="0000FF"/>
                <w:lang w:val="en-US" w:eastAsia="zh-CN"/>
              </w:rPr>
              <w:t xml:space="preserve"> 1030, 1158</w:t>
            </w:r>
          </w:p>
          <w:p w14:paraId="677C10A3" w14:textId="77777777" w:rsidR="003C2383" w:rsidRDefault="003C2383" w:rsidP="003C2383">
            <w:pPr>
              <w:spacing w:after="0"/>
              <w:rPr>
                <w:rFonts w:ascii="Arial" w:eastAsia="宋体" w:hAnsi="Arial" w:cs="Arial"/>
                <w:color w:val="000000" w:themeColor="text1"/>
                <w:lang w:val="en-US" w:eastAsia="zh-CN"/>
              </w:rPr>
            </w:pPr>
          </w:p>
        </w:tc>
      </w:tr>
      <w:tr w:rsidR="003C2383" w14:paraId="2B7BED2B" w14:textId="77777777" w:rsidTr="00141C22">
        <w:trPr>
          <w:cantSplit/>
        </w:trPr>
        <w:tc>
          <w:tcPr>
            <w:tcW w:w="974" w:type="dxa"/>
          </w:tcPr>
          <w:p w14:paraId="3D912F26"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5CA91C3" w14:textId="525DA55B"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74687DB" w14:textId="77777777" w:rsidR="003C2383" w:rsidRDefault="00000000" w:rsidP="003C2383">
            <w:pPr>
              <w:spacing w:after="0"/>
              <w:jc w:val="center"/>
              <w:rPr>
                <w:rFonts w:ascii="Arial" w:eastAsia="宋体" w:hAnsi="Arial" w:cs="Arial"/>
                <w:bCs/>
                <w:color w:val="0000FF"/>
                <w:lang w:val="en-US" w:eastAsia="zh-CN"/>
              </w:rPr>
            </w:pPr>
            <w:hyperlink r:id="rId216" w:history="1">
              <w:r w:rsidR="003C2383">
                <w:rPr>
                  <w:rStyle w:val="afb"/>
                  <w:rFonts w:ascii="Arial" w:eastAsia="宋体" w:hAnsi="Arial" w:cs="Arial" w:hint="eastAsia"/>
                  <w:bCs/>
                  <w:lang w:val="en-US" w:eastAsia="zh-CN"/>
                </w:rPr>
                <w:t>1057</w:t>
              </w:r>
            </w:hyperlink>
          </w:p>
        </w:tc>
        <w:tc>
          <w:tcPr>
            <w:tcW w:w="3674" w:type="dxa"/>
            <w:shd w:val="clear" w:color="auto" w:fill="FFFF00"/>
          </w:tcPr>
          <w:p w14:paraId="77D6C83A" w14:textId="77777777" w:rsidR="003C2383" w:rsidRDefault="003C2383" w:rsidP="003C2383">
            <w:pPr>
              <w:spacing w:after="0"/>
              <w:rPr>
                <w:rFonts w:ascii="Arial" w:eastAsia="宋体" w:hAnsi="Arial" w:cs="Arial"/>
                <w:bCs/>
                <w:lang w:eastAsia="zh-CN"/>
              </w:rPr>
            </w:pPr>
            <w:r>
              <w:rPr>
                <w:rFonts w:ascii="Arial" w:eastAsia="宋体" w:hAnsi="Arial" w:cs="Arial" w:hint="eastAsia"/>
                <w:bCs/>
                <w:lang w:eastAsia="zh-CN"/>
              </w:rPr>
              <w:t>CR 29.510 1162 Rel-19 Indication of AIML positioning capability in LMF information</w:t>
            </w:r>
          </w:p>
        </w:tc>
        <w:tc>
          <w:tcPr>
            <w:tcW w:w="1589" w:type="dxa"/>
            <w:shd w:val="clear" w:color="auto" w:fill="FFFF00"/>
          </w:tcPr>
          <w:p w14:paraId="05CC59F3" w14:textId="77777777"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shd w:val="clear" w:color="auto" w:fill="FFFF00"/>
          </w:tcPr>
          <w:p w14:paraId="0BA382F1"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1AE30BD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25BB2B00"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22680E3C" w14:textId="77777777" w:rsidR="003C2383" w:rsidRDefault="003C2383" w:rsidP="003C2383">
            <w:pPr>
              <w:spacing w:after="0"/>
              <w:rPr>
                <w:rFonts w:ascii="Arial" w:eastAsia="宋体" w:hAnsi="Arial" w:cs="Arial"/>
                <w:color w:val="000000" w:themeColor="text1"/>
                <w:lang w:val="en-US" w:eastAsia="zh-CN"/>
              </w:rPr>
            </w:pPr>
          </w:p>
          <w:p w14:paraId="42D556E5" w14:textId="75743117" w:rsidR="003C2383" w:rsidRDefault="003C2383" w:rsidP="003C2383">
            <w:pPr>
              <w:spacing w:after="0"/>
              <w:rPr>
                <w:rFonts w:ascii="Arial" w:eastAsia="宋体" w:hAnsi="Arial" w:cs="Arial"/>
                <w:color w:val="000000" w:themeColor="text1"/>
                <w:lang w:val="en-US" w:eastAsia="zh-CN"/>
              </w:rPr>
            </w:pPr>
            <w:r w:rsidRPr="006B561E">
              <w:rPr>
                <w:rFonts w:ascii="Arial" w:eastAsia="宋体" w:hAnsi="Arial" w:cs="Arial" w:hint="eastAsia"/>
                <w:color w:val="0000FF"/>
                <w:lang w:val="en-US" w:eastAsia="zh-CN"/>
              </w:rPr>
              <w:t>o</w:t>
            </w:r>
            <w:r w:rsidRPr="006B561E">
              <w:rPr>
                <w:rFonts w:ascii="Arial" w:eastAsia="宋体" w:hAnsi="Arial" w:cs="Arial"/>
                <w:color w:val="0000FF"/>
                <w:lang w:val="en-US" w:eastAsia="zh-CN"/>
              </w:rPr>
              <w:t>verlapping with</w:t>
            </w:r>
            <w:r>
              <w:rPr>
                <w:rFonts w:ascii="Arial" w:eastAsia="宋体" w:hAnsi="Arial" w:cs="Arial"/>
                <w:color w:val="0000FF"/>
                <w:lang w:val="en-US" w:eastAsia="zh-CN"/>
              </w:rPr>
              <w:t xml:space="preserve"> 1066, 1140, 1245</w:t>
            </w:r>
          </w:p>
          <w:p w14:paraId="134A7BCC" w14:textId="77777777" w:rsidR="003C2383" w:rsidRDefault="003C2383" w:rsidP="003C2383">
            <w:pPr>
              <w:spacing w:after="0"/>
              <w:rPr>
                <w:rFonts w:ascii="Arial" w:eastAsia="宋体" w:hAnsi="Arial" w:cs="Arial"/>
                <w:color w:val="000000" w:themeColor="text1"/>
                <w:lang w:val="en-US" w:eastAsia="zh-CN"/>
              </w:rPr>
            </w:pPr>
          </w:p>
        </w:tc>
      </w:tr>
      <w:tr w:rsidR="003C2383" w14:paraId="5A5C92C8" w14:textId="77777777" w:rsidTr="00141C22">
        <w:trPr>
          <w:cantSplit/>
        </w:trPr>
        <w:tc>
          <w:tcPr>
            <w:tcW w:w="974" w:type="dxa"/>
          </w:tcPr>
          <w:p w14:paraId="4C465CF8"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2696179" w14:textId="6D9D6474"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FCD2E74" w14:textId="77777777" w:rsidR="003C2383" w:rsidRDefault="00000000" w:rsidP="003C2383">
            <w:pPr>
              <w:spacing w:after="0"/>
              <w:jc w:val="center"/>
              <w:rPr>
                <w:rFonts w:ascii="Arial" w:eastAsia="宋体" w:hAnsi="Arial" w:cs="Arial"/>
                <w:bCs/>
                <w:color w:val="0000FF"/>
                <w:lang w:val="en-US" w:eastAsia="zh-CN"/>
              </w:rPr>
            </w:pPr>
            <w:hyperlink r:id="rId217" w:history="1">
              <w:r w:rsidR="003C2383">
                <w:rPr>
                  <w:rStyle w:val="afb"/>
                  <w:rFonts w:ascii="Arial" w:eastAsia="宋体" w:hAnsi="Arial" w:cs="Arial" w:hint="eastAsia"/>
                  <w:bCs/>
                  <w:lang w:val="en-US" w:eastAsia="zh-CN"/>
                </w:rPr>
                <w:t>1066</w:t>
              </w:r>
            </w:hyperlink>
          </w:p>
        </w:tc>
        <w:tc>
          <w:tcPr>
            <w:tcW w:w="3674" w:type="dxa"/>
            <w:shd w:val="clear" w:color="auto" w:fill="FFFF00"/>
          </w:tcPr>
          <w:p w14:paraId="5D7C0DA0" w14:textId="77777777" w:rsidR="003C2383" w:rsidRDefault="003C2383" w:rsidP="003C2383">
            <w:pPr>
              <w:spacing w:after="0"/>
              <w:rPr>
                <w:rFonts w:ascii="Arial" w:eastAsia="宋体" w:hAnsi="Arial" w:cs="Arial"/>
                <w:bCs/>
                <w:lang w:eastAsia="zh-CN"/>
              </w:rPr>
            </w:pPr>
            <w:r>
              <w:rPr>
                <w:rFonts w:ascii="Arial" w:eastAsia="宋体" w:hAnsi="Arial" w:cs="Arial" w:hint="eastAsia"/>
                <w:bCs/>
                <w:lang w:eastAsia="zh-CN"/>
              </w:rPr>
              <w:t>CR 29.510 1163 Rel-19 LMF Selection with AI/ML Positioning Capability</w:t>
            </w:r>
          </w:p>
        </w:tc>
        <w:tc>
          <w:tcPr>
            <w:tcW w:w="1589" w:type="dxa"/>
            <w:shd w:val="clear" w:color="auto" w:fill="FFFF00"/>
          </w:tcPr>
          <w:p w14:paraId="7B23AC22" w14:textId="77777777"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ZTE</w:t>
            </w:r>
          </w:p>
        </w:tc>
        <w:tc>
          <w:tcPr>
            <w:tcW w:w="1134" w:type="dxa"/>
            <w:shd w:val="clear" w:color="auto" w:fill="FFFF00"/>
          </w:tcPr>
          <w:p w14:paraId="228F7B9B"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7585A878"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239D0885"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674B5AE3" w14:textId="77777777" w:rsidTr="002871FF">
        <w:trPr>
          <w:cantSplit/>
        </w:trPr>
        <w:tc>
          <w:tcPr>
            <w:tcW w:w="974" w:type="dxa"/>
          </w:tcPr>
          <w:p w14:paraId="3FAE209F"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6265B64"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88CC6D2" w14:textId="77777777" w:rsidR="003C2383" w:rsidRDefault="003C2383" w:rsidP="003C2383">
            <w:pPr>
              <w:spacing w:after="0"/>
              <w:jc w:val="center"/>
              <w:rPr>
                <w:rFonts w:ascii="Arial" w:eastAsia="宋体" w:hAnsi="Arial" w:cs="Arial"/>
                <w:bCs/>
                <w:color w:val="0000FF"/>
                <w:lang w:val="en-US" w:eastAsia="zh-CN"/>
              </w:rPr>
            </w:pPr>
            <w:hyperlink r:id="rId218" w:history="1">
              <w:r>
                <w:rPr>
                  <w:rStyle w:val="afb"/>
                  <w:rFonts w:ascii="Arial" w:eastAsia="宋体" w:hAnsi="Arial" w:cs="Arial" w:hint="eastAsia"/>
                  <w:bCs/>
                  <w:lang w:val="en-US" w:eastAsia="zh-CN"/>
                </w:rPr>
                <w:t>1140</w:t>
              </w:r>
            </w:hyperlink>
          </w:p>
        </w:tc>
        <w:tc>
          <w:tcPr>
            <w:tcW w:w="3674" w:type="dxa"/>
            <w:shd w:val="clear" w:color="auto" w:fill="FFFF00"/>
          </w:tcPr>
          <w:p w14:paraId="2BB448AC" w14:textId="77777777" w:rsidR="003C2383" w:rsidRDefault="003C2383" w:rsidP="003C2383">
            <w:pPr>
              <w:spacing w:after="0"/>
              <w:rPr>
                <w:rFonts w:ascii="Arial" w:eastAsia="宋体" w:hAnsi="Arial" w:cs="Arial"/>
                <w:bCs/>
                <w:lang w:eastAsia="zh-CN"/>
              </w:rPr>
            </w:pPr>
            <w:r>
              <w:rPr>
                <w:rFonts w:ascii="Arial" w:eastAsia="宋体" w:hAnsi="Arial" w:cs="Arial" w:hint="eastAsia"/>
                <w:bCs/>
                <w:lang w:eastAsia="zh-CN"/>
              </w:rPr>
              <w:t>CR 29.510 1169 Rel-19 Support for AI/ML Positioning Capability for LMF Reselection</w:t>
            </w:r>
          </w:p>
        </w:tc>
        <w:tc>
          <w:tcPr>
            <w:tcW w:w="1589" w:type="dxa"/>
            <w:shd w:val="clear" w:color="auto" w:fill="FFFF00"/>
          </w:tcPr>
          <w:p w14:paraId="3E54B4EB" w14:textId="77777777"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52AD6B52"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61FAFB5C"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489D8B4"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4BA986E5" w14:textId="77777777" w:rsidTr="002871FF">
        <w:trPr>
          <w:cantSplit/>
        </w:trPr>
        <w:tc>
          <w:tcPr>
            <w:tcW w:w="974" w:type="dxa"/>
          </w:tcPr>
          <w:p w14:paraId="1449C210"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CA6A232"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FA955D1" w14:textId="77777777" w:rsidR="003C2383" w:rsidRDefault="003C2383" w:rsidP="003C2383">
            <w:pPr>
              <w:spacing w:after="0"/>
              <w:jc w:val="center"/>
              <w:rPr>
                <w:rFonts w:ascii="Arial" w:eastAsia="宋体" w:hAnsi="Arial" w:cs="Arial"/>
                <w:bCs/>
                <w:color w:val="0000FF"/>
                <w:lang w:val="en-US" w:eastAsia="zh-CN"/>
              </w:rPr>
            </w:pPr>
            <w:hyperlink r:id="rId219" w:history="1">
              <w:r>
                <w:rPr>
                  <w:rStyle w:val="afb"/>
                  <w:rFonts w:ascii="Arial" w:eastAsia="宋体" w:hAnsi="Arial" w:cs="Arial" w:hint="eastAsia"/>
                  <w:bCs/>
                  <w:lang w:val="en-US" w:eastAsia="zh-CN"/>
                </w:rPr>
                <w:t>1245</w:t>
              </w:r>
            </w:hyperlink>
          </w:p>
        </w:tc>
        <w:tc>
          <w:tcPr>
            <w:tcW w:w="3674" w:type="dxa"/>
            <w:shd w:val="clear" w:color="auto" w:fill="FFFF00"/>
          </w:tcPr>
          <w:p w14:paraId="2E4E244B" w14:textId="77777777" w:rsidR="003C2383" w:rsidRDefault="003C2383" w:rsidP="003C2383">
            <w:pPr>
              <w:spacing w:after="0"/>
              <w:rPr>
                <w:rFonts w:ascii="Arial" w:eastAsia="宋体" w:hAnsi="Arial" w:cs="Arial"/>
                <w:bCs/>
                <w:lang w:eastAsia="zh-CN"/>
              </w:rPr>
            </w:pPr>
            <w:r>
              <w:rPr>
                <w:rFonts w:ascii="Arial" w:eastAsia="宋体" w:hAnsi="Arial" w:cs="Arial" w:hint="eastAsia"/>
                <w:bCs/>
                <w:lang w:eastAsia="zh-CN"/>
              </w:rPr>
              <w:t>CR 29.510 1179 Rel-19 LMF capability</w:t>
            </w:r>
          </w:p>
        </w:tc>
        <w:tc>
          <w:tcPr>
            <w:tcW w:w="1589" w:type="dxa"/>
            <w:shd w:val="clear" w:color="auto" w:fill="FFFF00"/>
          </w:tcPr>
          <w:p w14:paraId="06D32445" w14:textId="77777777"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6D23286E"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78D2FB18"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0F7C0B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051EFDDA" w14:textId="77777777" w:rsidTr="00141C22">
        <w:trPr>
          <w:cantSplit/>
        </w:trPr>
        <w:tc>
          <w:tcPr>
            <w:tcW w:w="974" w:type="dxa"/>
          </w:tcPr>
          <w:p w14:paraId="2C77F2E6"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0AE3F25" w14:textId="4A23B285"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7B91CE7" w14:textId="77777777" w:rsidR="003C2383" w:rsidRDefault="00000000" w:rsidP="003C2383">
            <w:pPr>
              <w:spacing w:after="0"/>
              <w:jc w:val="center"/>
              <w:rPr>
                <w:rFonts w:ascii="Arial" w:eastAsia="宋体" w:hAnsi="Arial" w:cs="Arial"/>
                <w:bCs/>
                <w:color w:val="0000FF"/>
                <w:lang w:val="en-US" w:eastAsia="zh-CN"/>
              </w:rPr>
            </w:pPr>
            <w:hyperlink r:id="rId220" w:history="1">
              <w:r w:rsidR="003C2383">
                <w:rPr>
                  <w:rStyle w:val="afb"/>
                  <w:rFonts w:ascii="Arial" w:eastAsia="宋体" w:hAnsi="Arial" w:cs="Arial" w:hint="eastAsia"/>
                  <w:bCs/>
                  <w:lang w:val="en-US" w:eastAsia="zh-CN"/>
                </w:rPr>
                <w:t>1080</w:t>
              </w:r>
            </w:hyperlink>
          </w:p>
        </w:tc>
        <w:tc>
          <w:tcPr>
            <w:tcW w:w="3674" w:type="dxa"/>
            <w:shd w:val="clear" w:color="auto" w:fill="FFFF00"/>
          </w:tcPr>
          <w:p w14:paraId="63966EB5" w14:textId="77777777" w:rsidR="003C2383" w:rsidRDefault="003C2383" w:rsidP="003C2383">
            <w:pPr>
              <w:spacing w:after="0"/>
              <w:rPr>
                <w:rFonts w:ascii="Arial" w:eastAsia="宋体" w:hAnsi="Arial" w:cs="Arial"/>
                <w:bCs/>
                <w:lang w:eastAsia="zh-CN"/>
              </w:rPr>
            </w:pPr>
            <w:r>
              <w:rPr>
                <w:rFonts w:ascii="Arial" w:eastAsia="宋体" w:hAnsi="Arial" w:cs="Arial" w:hint="eastAsia"/>
                <w:bCs/>
                <w:lang w:eastAsia="zh-CN"/>
              </w:rPr>
              <w:t>CR 29.510 1165 Rel-19 Update of NWDAF discovery</w:t>
            </w:r>
          </w:p>
        </w:tc>
        <w:tc>
          <w:tcPr>
            <w:tcW w:w="1589" w:type="dxa"/>
            <w:shd w:val="clear" w:color="auto" w:fill="FFFF00"/>
          </w:tcPr>
          <w:p w14:paraId="1D21F6B7" w14:textId="77777777"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ZTE, Nokia</w:t>
            </w:r>
          </w:p>
        </w:tc>
        <w:tc>
          <w:tcPr>
            <w:tcW w:w="1134" w:type="dxa"/>
            <w:shd w:val="clear" w:color="auto" w:fill="FFFF00"/>
          </w:tcPr>
          <w:p w14:paraId="3B027F9B"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69E62ED4"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E9F6CD5"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3BB563D1" w14:textId="77777777" w:rsidTr="00141C22">
        <w:trPr>
          <w:cantSplit/>
        </w:trPr>
        <w:tc>
          <w:tcPr>
            <w:tcW w:w="974" w:type="dxa"/>
          </w:tcPr>
          <w:p w14:paraId="10FD38D7"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D7A3CC3" w14:textId="5684863C"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579E892" w14:textId="77777777" w:rsidR="003C2383" w:rsidRDefault="00000000" w:rsidP="003C2383">
            <w:pPr>
              <w:spacing w:after="0"/>
              <w:jc w:val="center"/>
              <w:rPr>
                <w:rFonts w:ascii="Arial" w:eastAsia="宋体" w:hAnsi="Arial" w:cs="Arial"/>
                <w:bCs/>
                <w:color w:val="0000FF"/>
                <w:lang w:val="en-US" w:eastAsia="zh-CN"/>
              </w:rPr>
            </w:pPr>
            <w:hyperlink r:id="rId221" w:history="1">
              <w:r w:rsidR="003C2383">
                <w:rPr>
                  <w:rStyle w:val="afb"/>
                  <w:rFonts w:ascii="Arial" w:eastAsia="宋体" w:hAnsi="Arial" w:cs="Arial" w:hint="eastAsia"/>
                  <w:bCs/>
                  <w:lang w:val="en-US" w:eastAsia="zh-CN"/>
                </w:rPr>
                <w:t>1129</w:t>
              </w:r>
            </w:hyperlink>
          </w:p>
        </w:tc>
        <w:tc>
          <w:tcPr>
            <w:tcW w:w="3674" w:type="dxa"/>
            <w:shd w:val="clear" w:color="auto" w:fill="FFFF00"/>
          </w:tcPr>
          <w:p w14:paraId="20DBF9D0" w14:textId="77777777" w:rsidR="003C2383" w:rsidRDefault="003C2383" w:rsidP="003C2383">
            <w:pPr>
              <w:spacing w:after="0"/>
              <w:rPr>
                <w:rFonts w:ascii="Arial" w:eastAsia="宋体" w:hAnsi="Arial" w:cs="Arial"/>
                <w:bCs/>
                <w:lang w:eastAsia="zh-CN"/>
              </w:rPr>
            </w:pPr>
            <w:r>
              <w:rPr>
                <w:rFonts w:ascii="Arial" w:eastAsia="宋体" w:hAnsi="Arial" w:cs="Arial" w:hint="eastAsia"/>
                <w:bCs/>
                <w:lang w:eastAsia="zh-CN"/>
              </w:rPr>
              <w:t>pCR 29.570  Rel-19 Pseudo-CR on correction of definition and abbreviation clauses</w:t>
            </w:r>
          </w:p>
        </w:tc>
        <w:tc>
          <w:tcPr>
            <w:tcW w:w="1589" w:type="dxa"/>
            <w:shd w:val="clear" w:color="auto" w:fill="FFFF00"/>
          </w:tcPr>
          <w:p w14:paraId="320B730F" w14:textId="77777777"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 MCC</w:t>
            </w:r>
          </w:p>
        </w:tc>
        <w:tc>
          <w:tcPr>
            <w:tcW w:w="1134" w:type="dxa"/>
            <w:shd w:val="clear" w:color="auto" w:fill="FFFF00"/>
          </w:tcPr>
          <w:p w14:paraId="7C49DFC3"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391A2976" w14:textId="77777777" w:rsidR="003C2383" w:rsidRDefault="003C2383" w:rsidP="003C2383">
            <w:pPr>
              <w:spacing w:after="0"/>
              <w:rPr>
                <w:rFonts w:ascii="Arial" w:eastAsia="宋体" w:hAnsi="Arial" w:cs="Arial"/>
                <w:color w:val="000000" w:themeColor="text1"/>
                <w:lang w:val="en-US" w:eastAsia="zh-CN"/>
              </w:rPr>
            </w:pPr>
          </w:p>
        </w:tc>
      </w:tr>
      <w:tr w:rsidR="003C2383" w14:paraId="004EB80A" w14:textId="77777777" w:rsidTr="00141C22">
        <w:trPr>
          <w:cantSplit/>
        </w:trPr>
        <w:tc>
          <w:tcPr>
            <w:tcW w:w="974" w:type="dxa"/>
          </w:tcPr>
          <w:p w14:paraId="38C31B7F"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002B76C" w14:textId="351E978B"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3436D5E" w14:textId="77777777" w:rsidR="003C2383" w:rsidRDefault="00000000" w:rsidP="003C2383">
            <w:pPr>
              <w:spacing w:after="0"/>
              <w:jc w:val="center"/>
              <w:rPr>
                <w:rFonts w:ascii="Arial" w:eastAsia="宋体" w:hAnsi="Arial" w:cs="Arial"/>
                <w:bCs/>
                <w:color w:val="0000FF"/>
                <w:lang w:val="en-US" w:eastAsia="zh-CN"/>
              </w:rPr>
            </w:pPr>
            <w:hyperlink r:id="rId222" w:history="1">
              <w:r w:rsidR="003C2383">
                <w:rPr>
                  <w:rStyle w:val="afb"/>
                  <w:rFonts w:ascii="Arial" w:eastAsia="宋体" w:hAnsi="Arial" w:cs="Arial" w:hint="eastAsia"/>
                  <w:bCs/>
                  <w:lang w:val="en-US" w:eastAsia="zh-CN"/>
                </w:rPr>
                <w:t>1130</w:t>
              </w:r>
            </w:hyperlink>
          </w:p>
        </w:tc>
        <w:tc>
          <w:tcPr>
            <w:tcW w:w="3674" w:type="dxa"/>
            <w:shd w:val="clear" w:color="auto" w:fill="FFFF00"/>
          </w:tcPr>
          <w:p w14:paraId="7CC7A5C2" w14:textId="77777777" w:rsidR="003C2383" w:rsidRDefault="003C2383" w:rsidP="003C2383">
            <w:pPr>
              <w:spacing w:after="0"/>
              <w:rPr>
                <w:rFonts w:ascii="Arial" w:eastAsia="宋体" w:hAnsi="Arial" w:cs="Arial"/>
                <w:bCs/>
                <w:lang w:eastAsia="zh-CN"/>
              </w:rPr>
            </w:pPr>
            <w:r>
              <w:rPr>
                <w:rFonts w:ascii="Arial" w:eastAsia="宋体" w:hAnsi="Arial" w:cs="Arial" w:hint="eastAsia"/>
                <w:bCs/>
                <w:lang w:eastAsia="zh-CN"/>
              </w:rPr>
              <w:t>pCR 29.570  Rel-19 Pseudo-CR on event exposure service description</w:t>
            </w:r>
          </w:p>
        </w:tc>
        <w:tc>
          <w:tcPr>
            <w:tcW w:w="1589" w:type="dxa"/>
            <w:shd w:val="clear" w:color="auto" w:fill="FFFF00"/>
          </w:tcPr>
          <w:p w14:paraId="122EF200" w14:textId="77777777"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2E069A7B"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4E61282A" w14:textId="77777777" w:rsidR="003C2383" w:rsidRDefault="003C2383" w:rsidP="003C2383">
            <w:pPr>
              <w:spacing w:after="0"/>
              <w:rPr>
                <w:rFonts w:ascii="Arial" w:eastAsia="宋体" w:hAnsi="Arial" w:cs="Arial"/>
                <w:color w:val="000000" w:themeColor="text1"/>
                <w:lang w:val="en-US" w:eastAsia="zh-CN"/>
              </w:rPr>
            </w:pPr>
          </w:p>
        </w:tc>
      </w:tr>
      <w:tr w:rsidR="003C2383" w14:paraId="67F3D589" w14:textId="77777777" w:rsidTr="00141C22">
        <w:trPr>
          <w:cantSplit/>
        </w:trPr>
        <w:tc>
          <w:tcPr>
            <w:tcW w:w="974" w:type="dxa"/>
          </w:tcPr>
          <w:p w14:paraId="66F716DF"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0354E8B" w14:textId="71A890FA"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812F115" w14:textId="77777777" w:rsidR="003C2383" w:rsidRDefault="00000000" w:rsidP="003C2383">
            <w:pPr>
              <w:spacing w:after="0"/>
              <w:jc w:val="center"/>
              <w:rPr>
                <w:rFonts w:ascii="Arial" w:eastAsia="宋体" w:hAnsi="Arial" w:cs="Arial"/>
                <w:bCs/>
                <w:color w:val="0000FF"/>
                <w:lang w:val="en-US" w:eastAsia="zh-CN"/>
              </w:rPr>
            </w:pPr>
            <w:hyperlink r:id="rId223" w:history="1">
              <w:r w:rsidR="003C2383">
                <w:rPr>
                  <w:rStyle w:val="afb"/>
                  <w:rFonts w:ascii="Arial" w:eastAsia="宋体" w:hAnsi="Arial" w:cs="Arial" w:hint="eastAsia"/>
                  <w:bCs/>
                  <w:lang w:val="en-US" w:eastAsia="zh-CN"/>
                </w:rPr>
                <w:t>1131</w:t>
              </w:r>
            </w:hyperlink>
          </w:p>
        </w:tc>
        <w:tc>
          <w:tcPr>
            <w:tcW w:w="3674" w:type="dxa"/>
            <w:shd w:val="clear" w:color="auto" w:fill="FFFF00"/>
          </w:tcPr>
          <w:p w14:paraId="59B76A26" w14:textId="77777777" w:rsidR="003C2383" w:rsidRDefault="003C2383" w:rsidP="003C2383">
            <w:pPr>
              <w:spacing w:after="0"/>
              <w:rPr>
                <w:rFonts w:ascii="Arial" w:eastAsia="宋体" w:hAnsi="Arial" w:cs="Arial"/>
                <w:bCs/>
                <w:lang w:eastAsia="zh-CN"/>
              </w:rPr>
            </w:pPr>
            <w:r>
              <w:rPr>
                <w:rFonts w:ascii="Arial" w:eastAsia="宋体" w:hAnsi="Arial" w:cs="Arial" w:hint="eastAsia"/>
                <w:bCs/>
                <w:lang w:eastAsia="zh-CN"/>
              </w:rPr>
              <w:t>pCR 29.570  Rel-19 Pseudo-CR on service data types used in Subscribe service operation</w:t>
            </w:r>
          </w:p>
        </w:tc>
        <w:tc>
          <w:tcPr>
            <w:tcW w:w="1589" w:type="dxa"/>
            <w:shd w:val="clear" w:color="auto" w:fill="FFFF00"/>
          </w:tcPr>
          <w:p w14:paraId="6C70247F" w14:textId="77777777"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2534FD2C"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3D4B25A1" w14:textId="77777777" w:rsidR="003C2383" w:rsidRPr="00BA0D14" w:rsidRDefault="003C2383" w:rsidP="003C2383">
            <w:pPr>
              <w:spacing w:after="0"/>
              <w:rPr>
                <w:rFonts w:ascii="Arial" w:eastAsia="宋体" w:hAnsi="Arial" w:cs="Arial"/>
                <w:color w:val="0000FF"/>
                <w:lang w:val="en-US" w:eastAsia="zh-CN"/>
              </w:rPr>
            </w:pPr>
            <w:r w:rsidRPr="00BA0D14">
              <w:rPr>
                <w:rFonts w:ascii="Arial" w:eastAsia="宋体" w:hAnsi="Arial" w:cs="Arial"/>
                <w:color w:val="0000FF"/>
                <w:lang w:val="en-US" w:eastAsia="zh-CN"/>
              </w:rPr>
              <w:t>Overlapping with 1301</w:t>
            </w:r>
          </w:p>
          <w:p w14:paraId="3A4559DC" w14:textId="77777777" w:rsidR="003C2383" w:rsidRDefault="003C2383" w:rsidP="003C2383">
            <w:pPr>
              <w:spacing w:after="0"/>
              <w:rPr>
                <w:rFonts w:ascii="Arial" w:eastAsia="宋体" w:hAnsi="Arial" w:cs="Arial"/>
                <w:color w:val="000000" w:themeColor="text1"/>
                <w:lang w:val="en-US" w:eastAsia="zh-CN"/>
              </w:rPr>
            </w:pPr>
          </w:p>
          <w:p w14:paraId="7CE13D26" w14:textId="20CE7F77" w:rsidR="003C2383" w:rsidRDefault="003C2383" w:rsidP="003C2383">
            <w:pPr>
              <w:spacing w:after="0"/>
              <w:rPr>
                <w:rFonts w:ascii="Arial" w:eastAsia="宋体" w:hAnsi="Arial" w:cs="Arial"/>
                <w:color w:val="000000" w:themeColor="text1"/>
                <w:lang w:val="en-US" w:eastAsia="zh-CN"/>
              </w:rPr>
            </w:pPr>
          </w:p>
        </w:tc>
      </w:tr>
      <w:tr w:rsidR="003C2383" w14:paraId="66BB419B" w14:textId="77777777" w:rsidTr="002871FF">
        <w:trPr>
          <w:cantSplit/>
        </w:trPr>
        <w:tc>
          <w:tcPr>
            <w:tcW w:w="974" w:type="dxa"/>
          </w:tcPr>
          <w:p w14:paraId="42B685E9" w14:textId="77777777" w:rsidR="003C2383" w:rsidRDefault="003C2383" w:rsidP="003C2383">
            <w:pPr>
              <w:spacing w:after="0"/>
              <w:rPr>
                <w:rFonts w:ascii="Arial" w:hAnsi="Arial" w:cs="Arial"/>
                <w:b/>
                <w:bCs/>
                <w:color w:val="000000" w:themeColor="text1"/>
                <w:lang w:val="en-US"/>
              </w:rPr>
            </w:pPr>
          </w:p>
        </w:tc>
        <w:tc>
          <w:tcPr>
            <w:tcW w:w="2527" w:type="dxa"/>
            <w:shd w:val="clear" w:color="auto" w:fill="FFFFFF"/>
          </w:tcPr>
          <w:p w14:paraId="6F3C20DF"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0C5F40F" w14:textId="77777777" w:rsidR="003C2383" w:rsidRDefault="003C2383" w:rsidP="003C2383">
            <w:pPr>
              <w:spacing w:after="0"/>
              <w:jc w:val="center"/>
              <w:rPr>
                <w:rFonts w:ascii="Arial" w:eastAsia="宋体" w:hAnsi="Arial" w:cs="Arial"/>
                <w:bCs/>
                <w:color w:val="0000FF"/>
                <w:lang w:val="en-US" w:eastAsia="zh-CN"/>
              </w:rPr>
            </w:pPr>
            <w:hyperlink r:id="rId224" w:history="1">
              <w:r>
                <w:rPr>
                  <w:rStyle w:val="afb"/>
                  <w:rFonts w:ascii="Arial" w:eastAsia="宋体" w:hAnsi="Arial" w:cs="Arial" w:hint="eastAsia"/>
                  <w:bCs/>
                  <w:lang w:val="en-US" w:eastAsia="zh-CN"/>
                </w:rPr>
                <w:t>1301</w:t>
              </w:r>
            </w:hyperlink>
          </w:p>
        </w:tc>
        <w:tc>
          <w:tcPr>
            <w:tcW w:w="3674" w:type="dxa"/>
            <w:shd w:val="clear" w:color="auto" w:fill="FFFF00"/>
          </w:tcPr>
          <w:p w14:paraId="7530D6C3" w14:textId="77777777" w:rsidR="003C2383" w:rsidRDefault="003C2383" w:rsidP="003C2383">
            <w:pPr>
              <w:spacing w:after="0"/>
              <w:rPr>
                <w:rFonts w:ascii="Arial" w:eastAsia="宋体" w:hAnsi="Arial" w:cs="Arial"/>
                <w:bCs/>
                <w:lang w:eastAsia="zh-CN"/>
              </w:rPr>
            </w:pPr>
            <w:r>
              <w:rPr>
                <w:rFonts w:ascii="Arial" w:eastAsia="宋体" w:hAnsi="Arial" w:cs="Arial" w:hint="eastAsia"/>
                <w:bCs/>
                <w:lang w:eastAsia="zh-CN"/>
              </w:rPr>
              <w:t xml:space="preserve">pCR 29.570  Rel-19 Update data model of SCP Event Exposure Service </w:t>
            </w:r>
          </w:p>
        </w:tc>
        <w:tc>
          <w:tcPr>
            <w:tcW w:w="1589" w:type="dxa"/>
            <w:shd w:val="clear" w:color="auto" w:fill="FFFF00"/>
          </w:tcPr>
          <w:p w14:paraId="6DABE5A8" w14:textId="77777777"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769650BE"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7FA48CD2" w14:textId="77777777" w:rsidR="003C2383" w:rsidRDefault="003C2383" w:rsidP="003C2383">
            <w:pPr>
              <w:spacing w:after="0"/>
              <w:rPr>
                <w:rFonts w:ascii="Arial" w:eastAsia="宋体" w:hAnsi="Arial" w:cs="Arial"/>
                <w:color w:val="000000" w:themeColor="text1"/>
                <w:lang w:val="en-US" w:eastAsia="zh-CN"/>
              </w:rPr>
            </w:pPr>
          </w:p>
        </w:tc>
      </w:tr>
      <w:tr w:rsidR="003C2383" w14:paraId="1B28BA87" w14:textId="77777777" w:rsidTr="00141C22">
        <w:trPr>
          <w:cantSplit/>
        </w:trPr>
        <w:tc>
          <w:tcPr>
            <w:tcW w:w="974" w:type="dxa"/>
          </w:tcPr>
          <w:p w14:paraId="1053D6FE"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B6B892A" w14:textId="6ACEACB8"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77A079E" w14:textId="77777777" w:rsidR="003C2383" w:rsidRDefault="00000000" w:rsidP="003C2383">
            <w:pPr>
              <w:spacing w:after="0"/>
              <w:jc w:val="center"/>
              <w:rPr>
                <w:rFonts w:ascii="Arial" w:eastAsia="宋体" w:hAnsi="Arial" w:cs="Arial"/>
                <w:bCs/>
                <w:color w:val="0000FF"/>
                <w:lang w:val="en-US" w:eastAsia="zh-CN"/>
              </w:rPr>
            </w:pPr>
            <w:hyperlink r:id="rId225" w:history="1">
              <w:r w:rsidR="003C2383">
                <w:rPr>
                  <w:rStyle w:val="afb"/>
                  <w:rFonts w:ascii="Arial" w:eastAsia="宋体" w:hAnsi="Arial" w:cs="Arial" w:hint="eastAsia"/>
                  <w:bCs/>
                  <w:lang w:val="en-US" w:eastAsia="zh-CN"/>
                </w:rPr>
                <w:t>1132</w:t>
              </w:r>
            </w:hyperlink>
          </w:p>
        </w:tc>
        <w:tc>
          <w:tcPr>
            <w:tcW w:w="3674" w:type="dxa"/>
            <w:shd w:val="clear" w:color="auto" w:fill="FFFF00"/>
          </w:tcPr>
          <w:p w14:paraId="4F831FE0" w14:textId="77777777" w:rsidR="003C2383" w:rsidRDefault="003C2383" w:rsidP="003C2383">
            <w:pPr>
              <w:spacing w:after="0"/>
              <w:rPr>
                <w:rFonts w:ascii="Arial" w:eastAsia="宋体" w:hAnsi="Arial" w:cs="Arial"/>
                <w:bCs/>
                <w:lang w:eastAsia="zh-CN"/>
              </w:rPr>
            </w:pPr>
            <w:r>
              <w:rPr>
                <w:rFonts w:ascii="Arial" w:eastAsia="宋体" w:hAnsi="Arial" w:cs="Arial" w:hint="eastAsia"/>
                <w:bCs/>
                <w:lang w:eastAsia="zh-CN"/>
              </w:rPr>
              <w:t>pCR 29.570  Rel-19 Pseudo-CR on service data types used in Notify service operation</w:t>
            </w:r>
          </w:p>
        </w:tc>
        <w:tc>
          <w:tcPr>
            <w:tcW w:w="1589" w:type="dxa"/>
            <w:shd w:val="clear" w:color="auto" w:fill="FFFF00"/>
          </w:tcPr>
          <w:p w14:paraId="746AA84B" w14:textId="77777777"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3AC72FDF"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068443C6" w14:textId="77777777" w:rsidR="003C2383" w:rsidRDefault="003C2383" w:rsidP="003C2383">
            <w:pPr>
              <w:spacing w:after="0"/>
              <w:rPr>
                <w:rFonts w:ascii="Arial" w:eastAsia="宋体" w:hAnsi="Arial" w:cs="Arial"/>
                <w:color w:val="000000" w:themeColor="text1"/>
                <w:lang w:val="en-US" w:eastAsia="zh-CN"/>
              </w:rPr>
            </w:pPr>
          </w:p>
        </w:tc>
      </w:tr>
      <w:tr w:rsidR="003C2383" w14:paraId="1AAA9ACA" w14:textId="77777777" w:rsidTr="00141C22">
        <w:trPr>
          <w:cantSplit/>
        </w:trPr>
        <w:tc>
          <w:tcPr>
            <w:tcW w:w="974" w:type="dxa"/>
          </w:tcPr>
          <w:p w14:paraId="04889E58"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82F4C85" w14:textId="15C5103F"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99746C9" w14:textId="77777777" w:rsidR="003C2383" w:rsidRDefault="00000000" w:rsidP="003C2383">
            <w:pPr>
              <w:spacing w:after="0"/>
              <w:jc w:val="center"/>
              <w:rPr>
                <w:rFonts w:ascii="Arial" w:eastAsia="宋体" w:hAnsi="Arial" w:cs="Arial"/>
                <w:bCs/>
                <w:color w:val="0000FF"/>
                <w:lang w:val="en-US" w:eastAsia="zh-CN"/>
              </w:rPr>
            </w:pPr>
            <w:hyperlink r:id="rId226" w:history="1">
              <w:r w:rsidR="003C2383">
                <w:rPr>
                  <w:rStyle w:val="afb"/>
                  <w:rFonts w:ascii="Arial" w:eastAsia="宋体" w:hAnsi="Arial" w:cs="Arial" w:hint="eastAsia"/>
                  <w:bCs/>
                  <w:lang w:val="en-US" w:eastAsia="zh-CN"/>
                </w:rPr>
                <w:t>1133</w:t>
              </w:r>
            </w:hyperlink>
          </w:p>
        </w:tc>
        <w:tc>
          <w:tcPr>
            <w:tcW w:w="3674" w:type="dxa"/>
            <w:shd w:val="clear" w:color="auto" w:fill="FFFF00"/>
          </w:tcPr>
          <w:p w14:paraId="5B8356E6" w14:textId="77777777" w:rsidR="003C2383" w:rsidRDefault="003C2383" w:rsidP="003C2383">
            <w:pPr>
              <w:spacing w:after="0"/>
              <w:rPr>
                <w:rFonts w:ascii="Arial" w:eastAsia="宋体" w:hAnsi="Arial" w:cs="Arial"/>
                <w:bCs/>
                <w:lang w:eastAsia="zh-CN"/>
              </w:rPr>
            </w:pPr>
            <w:r>
              <w:rPr>
                <w:rFonts w:ascii="Arial" w:eastAsia="宋体" w:hAnsi="Arial" w:cs="Arial" w:hint="eastAsia"/>
                <w:bCs/>
                <w:lang w:eastAsia="zh-CN"/>
              </w:rPr>
              <w:t>LS out   Rel-19 LS on Clarification on SCP data collection</w:t>
            </w:r>
          </w:p>
        </w:tc>
        <w:tc>
          <w:tcPr>
            <w:tcW w:w="1589" w:type="dxa"/>
            <w:shd w:val="clear" w:color="auto" w:fill="FFFF00"/>
          </w:tcPr>
          <w:p w14:paraId="58A99324" w14:textId="77777777"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7C7EA0E5"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20EF62B6" w14:textId="77777777" w:rsidR="003C2383" w:rsidRDefault="003C2383" w:rsidP="003C2383">
            <w:pPr>
              <w:spacing w:after="0"/>
              <w:rPr>
                <w:rFonts w:ascii="Arial" w:eastAsia="宋体" w:hAnsi="Arial" w:cs="Arial"/>
                <w:color w:val="000000" w:themeColor="text1"/>
                <w:lang w:val="en-US" w:eastAsia="zh-CN"/>
              </w:rPr>
            </w:pPr>
          </w:p>
        </w:tc>
      </w:tr>
      <w:tr w:rsidR="003C2383" w14:paraId="7DFA7BE7" w14:textId="77777777" w:rsidTr="00141C22">
        <w:trPr>
          <w:cantSplit/>
        </w:trPr>
        <w:tc>
          <w:tcPr>
            <w:tcW w:w="974" w:type="dxa"/>
          </w:tcPr>
          <w:p w14:paraId="1E00F37A"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5895CB9" w14:textId="440D0F09"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1B6F109" w14:textId="77777777" w:rsidR="003C2383" w:rsidRDefault="00000000" w:rsidP="003C2383">
            <w:pPr>
              <w:spacing w:after="0"/>
              <w:jc w:val="center"/>
              <w:rPr>
                <w:rFonts w:ascii="Arial" w:eastAsia="宋体" w:hAnsi="Arial" w:cs="Arial"/>
                <w:bCs/>
                <w:color w:val="0000FF"/>
                <w:lang w:val="en-US" w:eastAsia="zh-CN"/>
              </w:rPr>
            </w:pPr>
            <w:hyperlink r:id="rId227" w:history="1">
              <w:r w:rsidR="003C2383">
                <w:rPr>
                  <w:rStyle w:val="afb"/>
                  <w:rFonts w:ascii="Arial" w:eastAsia="宋体" w:hAnsi="Arial" w:cs="Arial" w:hint="eastAsia"/>
                  <w:bCs/>
                  <w:lang w:val="en-US" w:eastAsia="zh-CN"/>
                </w:rPr>
                <w:t>1134</w:t>
              </w:r>
            </w:hyperlink>
          </w:p>
        </w:tc>
        <w:tc>
          <w:tcPr>
            <w:tcW w:w="3674" w:type="dxa"/>
            <w:shd w:val="clear" w:color="auto" w:fill="FFFF00"/>
          </w:tcPr>
          <w:p w14:paraId="0249B938" w14:textId="77777777" w:rsidR="003C2383" w:rsidRDefault="003C2383" w:rsidP="003C2383">
            <w:pPr>
              <w:spacing w:after="0"/>
              <w:rPr>
                <w:rFonts w:ascii="Arial" w:eastAsia="宋体" w:hAnsi="Arial" w:cs="Arial"/>
                <w:bCs/>
                <w:lang w:eastAsia="zh-CN"/>
              </w:rPr>
            </w:pPr>
            <w:r>
              <w:rPr>
                <w:rFonts w:ascii="Arial" w:eastAsia="宋体" w:hAnsi="Arial" w:cs="Arial" w:hint="eastAsia"/>
                <w:bCs/>
                <w:lang w:eastAsia="zh-CN"/>
              </w:rPr>
              <w:t>pCR 29.570  Rel-19 Pseudo-CR on removing template guideline texts</w:t>
            </w:r>
          </w:p>
        </w:tc>
        <w:tc>
          <w:tcPr>
            <w:tcW w:w="1589" w:type="dxa"/>
            <w:shd w:val="clear" w:color="auto" w:fill="FFFF00"/>
          </w:tcPr>
          <w:p w14:paraId="61534FBD" w14:textId="77777777"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542700EB"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5578388F" w14:textId="77777777" w:rsidR="003C2383" w:rsidRPr="00D27366" w:rsidRDefault="003C2383" w:rsidP="003C2383">
            <w:pPr>
              <w:spacing w:after="0"/>
              <w:rPr>
                <w:rFonts w:ascii="Arial" w:eastAsia="宋体" w:hAnsi="Arial" w:cs="Arial"/>
                <w:color w:val="0000FF"/>
                <w:lang w:val="en-US" w:eastAsia="zh-CN"/>
              </w:rPr>
            </w:pPr>
            <w:r w:rsidRPr="00D27366">
              <w:rPr>
                <w:rFonts w:ascii="Arial" w:eastAsia="宋体" w:hAnsi="Arial" w:cs="Arial"/>
                <w:color w:val="0000FF"/>
                <w:lang w:val="en-US" w:eastAsia="zh-CN"/>
              </w:rPr>
              <w:t>Overlapping with 1192</w:t>
            </w:r>
          </w:p>
          <w:p w14:paraId="775B207E" w14:textId="254777BE" w:rsidR="003C2383" w:rsidRDefault="003C2383" w:rsidP="003C2383">
            <w:pPr>
              <w:spacing w:after="0"/>
              <w:rPr>
                <w:rFonts w:ascii="Arial" w:eastAsia="宋体" w:hAnsi="Arial" w:cs="Arial"/>
                <w:color w:val="000000" w:themeColor="text1"/>
                <w:lang w:val="en-US" w:eastAsia="zh-CN"/>
              </w:rPr>
            </w:pPr>
          </w:p>
        </w:tc>
      </w:tr>
      <w:tr w:rsidR="003C2383" w14:paraId="3875A676" w14:textId="77777777" w:rsidTr="002871FF">
        <w:trPr>
          <w:cantSplit/>
        </w:trPr>
        <w:tc>
          <w:tcPr>
            <w:tcW w:w="974" w:type="dxa"/>
          </w:tcPr>
          <w:p w14:paraId="2D6AF16F"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ABCFEAC"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F82F409" w14:textId="77777777" w:rsidR="003C2383" w:rsidRDefault="003C2383" w:rsidP="003C2383">
            <w:pPr>
              <w:spacing w:after="0"/>
              <w:jc w:val="center"/>
              <w:rPr>
                <w:rFonts w:ascii="Arial" w:eastAsia="宋体" w:hAnsi="Arial" w:cs="Arial"/>
                <w:bCs/>
                <w:color w:val="0000FF"/>
                <w:lang w:val="en-US" w:eastAsia="zh-CN"/>
              </w:rPr>
            </w:pPr>
            <w:hyperlink r:id="rId228" w:history="1">
              <w:r>
                <w:rPr>
                  <w:rStyle w:val="afb"/>
                  <w:rFonts w:ascii="Arial" w:eastAsia="宋体" w:hAnsi="Arial" w:cs="Arial" w:hint="eastAsia"/>
                  <w:bCs/>
                  <w:lang w:val="en-US" w:eastAsia="zh-CN"/>
                </w:rPr>
                <w:t>1192</w:t>
              </w:r>
            </w:hyperlink>
          </w:p>
        </w:tc>
        <w:tc>
          <w:tcPr>
            <w:tcW w:w="3674" w:type="dxa"/>
            <w:shd w:val="clear" w:color="auto" w:fill="FFFF00"/>
          </w:tcPr>
          <w:p w14:paraId="1DD8D84F" w14:textId="77777777" w:rsidR="003C2383" w:rsidRDefault="003C2383" w:rsidP="003C2383">
            <w:pPr>
              <w:spacing w:after="0"/>
              <w:rPr>
                <w:rFonts w:ascii="Arial" w:eastAsia="宋体" w:hAnsi="Arial" w:cs="Arial"/>
                <w:bCs/>
                <w:lang w:eastAsia="zh-CN"/>
              </w:rPr>
            </w:pPr>
            <w:r>
              <w:rPr>
                <w:rFonts w:ascii="Arial" w:eastAsia="宋体" w:hAnsi="Arial" w:cs="Arial" w:hint="eastAsia"/>
                <w:bCs/>
                <w:lang w:eastAsia="zh-CN"/>
              </w:rPr>
              <w:t>pCR 29.570  Rel-19 Miscellaneous update to TS 29.570</w:t>
            </w:r>
          </w:p>
        </w:tc>
        <w:tc>
          <w:tcPr>
            <w:tcW w:w="1589" w:type="dxa"/>
            <w:shd w:val="clear" w:color="auto" w:fill="FFFF00"/>
          </w:tcPr>
          <w:p w14:paraId="22EF1CC7" w14:textId="77777777"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vivo</w:t>
            </w:r>
          </w:p>
        </w:tc>
        <w:tc>
          <w:tcPr>
            <w:tcW w:w="1134" w:type="dxa"/>
            <w:shd w:val="clear" w:color="auto" w:fill="FFFF00"/>
          </w:tcPr>
          <w:p w14:paraId="4A2FBC1C"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24505265" w14:textId="77777777" w:rsidR="003C2383" w:rsidRDefault="003C2383" w:rsidP="003C2383">
            <w:pPr>
              <w:spacing w:after="0"/>
              <w:rPr>
                <w:rFonts w:ascii="Arial" w:eastAsia="宋体" w:hAnsi="Arial" w:cs="Arial"/>
                <w:color w:val="000000" w:themeColor="text1"/>
                <w:lang w:val="en-US" w:eastAsia="zh-CN"/>
              </w:rPr>
            </w:pPr>
          </w:p>
        </w:tc>
      </w:tr>
      <w:tr w:rsidR="003C2383" w14:paraId="57FDB6E6" w14:textId="77777777" w:rsidTr="00141C22">
        <w:trPr>
          <w:cantSplit/>
        </w:trPr>
        <w:tc>
          <w:tcPr>
            <w:tcW w:w="974" w:type="dxa"/>
          </w:tcPr>
          <w:p w14:paraId="0D70501F"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8BE6AD6" w14:textId="4406B76B"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C1568B6" w14:textId="77777777" w:rsidR="003C2383" w:rsidRDefault="00000000" w:rsidP="003C2383">
            <w:pPr>
              <w:spacing w:after="0"/>
              <w:jc w:val="center"/>
              <w:rPr>
                <w:rFonts w:ascii="Arial" w:eastAsia="宋体" w:hAnsi="Arial" w:cs="Arial"/>
                <w:bCs/>
                <w:color w:val="0000FF"/>
                <w:lang w:val="en-US" w:eastAsia="zh-CN"/>
              </w:rPr>
            </w:pPr>
            <w:hyperlink r:id="rId229" w:history="1">
              <w:r w:rsidR="003C2383">
                <w:rPr>
                  <w:rStyle w:val="afb"/>
                  <w:rFonts w:ascii="Arial" w:eastAsia="宋体" w:hAnsi="Arial" w:cs="Arial" w:hint="eastAsia"/>
                  <w:bCs/>
                  <w:lang w:val="en-US" w:eastAsia="zh-CN"/>
                </w:rPr>
                <w:t>1135</w:t>
              </w:r>
            </w:hyperlink>
          </w:p>
        </w:tc>
        <w:tc>
          <w:tcPr>
            <w:tcW w:w="3674" w:type="dxa"/>
            <w:shd w:val="clear" w:color="auto" w:fill="FFFF00"/>
          </w:tcPr>
          <w:p w14:paraId="4C5EE735" w14:textId="77777777" w:rsidR="003C2383" w:rsidRDefault="003C2383" w:rsidP="003C2383">
            <w:pPr>
              <w:spacing w:after="0"/>
              <w:rPr>
                <w:rFonts w:ascii="Arial" w:eastAsia="宋体" w:hAnsi="Arial" w:cs="Arial"/>
                <w:bCs/>
                <w:lang w:eastAsia="zh-CN"/>
              </w:rPr>
            </w:pPr>
            <w:r>
              <w:rPr>
                <w:rFonts w:ascii="Arial" w:eastAsia="宋体" w:hAnsi="Arial" w:cs="Arial" w:hint="eastAsia"/>
                <w:bCs/>
                <w:lang w:eastAsia="zh-CN"/>
              </w:rPr>
              <w:t>pCR 29.570  Rel-19 Pseudo-CR on text correction</w:t>
            </w:r>
          </w:p>
        </w:tc>
        <w:tc>
          <w:tcPr>
            <w:tcW w:w="1589" w:type="dxa"/>
            <w:shd w:val="clear" w:color="auto" w:fill="FFFF00"/>
          </w:tcPr>
          <w:p w14:paraId="6FD8B4F7" w14:textId="77777777"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67A36A54"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03330970" w14:textId="77777777" w:rsidR="003C2383" w:rsidRDefault="003C2383" w:rsidP="003C2383">
            <w:pPr>
              <w:spacing w:after="0"/>
              <w:rPr>
                <w:rFonts w:ascii="Arial" w:eastAsia="宋体" w:hAnsi="Arial" w:cs="Arial"/>
                <w:color w:val="000000" w:themeColor="text1"/>
                <w:lang w:val="en-US" w:eastAsia="zh-CN"/>
              </w:rPr>
            </w:pPr>
          </w:p>
        </w:tc>
      </w:tr>
      <w:tr w:rsidR="003C2383" w14:paraId="2D6224F5" w14:textId="77777777" w:rsidTr="00141C22">
        <w:trPr>
          <w:cantSplit/>
        </w:trPr>
        <w:tc>
          <w:tcPr>
            <w:tcW w:w="974" w:type="dxa"/>
          </w:tcPr>
          <w:p w14:paraId="3B5E6BA6"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054A4D5" w14:textId="50B753F8"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A445DF0" w14:textId="77777777" w:rsidR="003C2383" w:rsidRDefault="00000000" w:rsidP="003C2383">
            <w:pPr>
              <w:spacing w:after="0"/>
              <w:jc w:val="center"/>
              <w:rPr>
                <w:rFonts w:ascii="Arial" w:eastAsia="宋体" w:hAnsi="Arial" w:cs="Arial"/>
                <w:bCs/>
                <w:color w:val="0000FF"/>
                <w:lang w:val="en-US" w:eastAsia="zh-CN"/>
              </w:rPr>
            </w:pPr>
            <w:hyperlink r:id="rId230" w:history="1">
              <w:r w:rsidR="003C2383">
                <w:rPr>
                  <w:rStyle w:val="afb"/>
                  <w:rFonts w:ascii="Arial" w:eastAsia="宋体" w:hAnsi="Arial" w:cs="Arial" w:hint="eastAsia"/>
                  <w:bCs/>
                  <w:lang w:val="en-US" w:eastAsia="zh-CN"/>
                </w:rPr>
                <w:t>1136</w:t>
              </w:r>
            </w:hyperlink>
          </w:p>
        </w:tc>
        <w:tc>
          <w:tcPr>
            <w:tcW w:w="3674" w:type="dxa"/>
            <w:shd w:val="clear" w:color="auto" w:fill="FFFF00"/>
          </w:tcPr>
          <w:p w14:paraId="6BD4A2DE" w14:textId="77777777" w:rsidR="003C2383" w:rsidRDefault="003C2383" w:rsidP="003C2383">
            <w:pPr>
              <w:spacing w:after="0"/>
              <w:rPr>
                <w:rFonts w:ascii="Arial" w:eastAsia="宋体" w:hAnsi="Arial" w:cs="Arial"/>
                <w:bCs/>
                <w:lang w:eastAsia="zh-CN"/>
              </w:rPr>
            </w:pPr>
            <w:r>
              <w:rPr>
                <w:rFonts w:ascii="Arial" w:eastAsia="宋体" w:hAnsi="Arial" w:cs="Arial" w:hint="eastAsia"/>
                <w:bCs/>
                <w:lang w:eastAsia="zh-CN"/>
              </w:rPr>
              <w:t>pCR 29.570  Rel-19 Pseudo-CR on updating the reference clause</w:t>
            </w:r>
          </w:p>
        </w:tc>
        <w:tc>
          <w:tcPr>
            <w:tcW w:w="1589" w:type="dxa"/>
            <w:shd w:val="clear" w:color="auto" w:fill="FFFF00"/>
          </w:tcPr>
          <w:p w14:paraId="577900F4" w14:textId="77777777"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58267678"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569BADAA" w14:textId="77777777" w:rsidR="003C2383" w:rsidRDefault="003C2383" w:rsidP="003C2383">
            <w:pPr>
              <w:spacing w:after="0"/>
              <w:rPr>
                <w:rFonts w:ascii="Arial" w:eastAsia="宋体" w:hAnsi="Arial" w:cs="Arial"/>
                <w:color w:val="000000" w:themeColor="text1"/>
                <w:lang w:val="en-US" w:eastAsia="zh-CN"/>
              </w:rPr>
            </w:pPr>
          </w:p>
        </w:tc>
      </w:tr>
      <w:tr w:rsidR="003C2383" w14:paraId="2197596C" w14:textId="77777777" w:rsidTr="00141C22">
        <w:trPr>
          <w:cantSplit/>
        </w:trPr>
        <w:tc>
          <w:tcPr>
            <w:tcW w:w="974" w:type="dxa"/>
          </w:tcPr>
          <w:p w14:paraId="29308872"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5EF5528" w14:textId="241D319A"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9A2ADE9" w14:textId="77777777" w:rsidR="003C2383" w:rsidRDefault="00000000" w:rsidP="003C2383">
            <w:pPr>
              <w:spacing w:after="0"/>
              <w:jc w:val="center"/>
              <w:rPr>
                <w:rFonts w:ascii="Arial" w:eastAsia="宋体" w:hAnsi="Arial" w:cs="Arial"/>
                <w:bCs/>
                <w:color w:val="0000FF"/>
                <w:lang w:val="en-US" w:eastAsia="zh-CN"/>
              </w:rPr>
            </w:pPr>
            <w:hyperlink r:id="rId231" w:history="1">
              <w:r w:rsidR="003C2383">
                <w:rPr>
                  <w:rStyle w:val="afb"/>
                  <w:rFonts w:ascii="Arial" w:eastAsia="宋体" w:hAnsi="Arial" w:cs="Arial" w:hint="eastAsia"/>
                  <w:bCs/>
                  <w:lang w:val="en-US" w:eastAsia="zh-CN"/>
                </w:rPr>
                <w:t>1137</w:t>
              </w:r>
            </w:hyperlink>
          </w:p>
        </w:tc>
        <w:tc>
          <w:tcPr>
            <w:tcW w:w="3674" w:type="dxa"/>
            <w:shd w:val="clear" w:color="auto" w:fill="FFFF00"/>
          </w:tcPr>
          <w:p w14:paraId="40F676F8" w14:textId="77777777" w:rsidR="003C2383" w:rsidRDefault="003C2383" w:rsidP="003C2383">
            <w:pPr>
              <w:spacing w:after="0"/>
              <w:rPr>
                <w:rFonts w:ascii="Arial" w:eastAsia="宋体" w:hAnsi="Arial" w:cs="Arial"/>
                <w:bCs/>
                <w:lang w:eastAsia="zh-CN"/>
              </w:rPr>
            </w:pPr>
            <w:r>
              <w:rPr>
                <w:rFonts w:ascii="Arial" w:eastAsia="宋体" w:hAnsi="Arial" w:cs="Arial" w:hint="eastAsia"/>
                <w:bCs/>
                <w:lang w:eastAsia="zh-CN"/>
              </w:rPr>
              <w:t>pCR 29.570  Rel-19 Pseudo-CR on corrections of the text and a missing reference</w:t>
            </w:r>
          </w:p>
        </w:tc>
        <w:tc>
          <w:tcPr>
            <w:tcW w:w="1589" w:type="dxa"/>
            <w:shd w:val="clear" w:color="auto" w:fill="FFFF00"/>
          </w:tcPr>
          <w:p w14:paraId="4A3EF231" w14:textId="77777777"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 MCC</w:t>
            </w:r>
          </w:p>
        </w:tc>
        <w:tc>
          <w:tcPr>
            <w:tcW w:w="1134" w:type="dxa"/>
            <w:shd w:val="clear" w:color="auto" w:fill="FFFF00"/>
          </w:tcPr>
          <w:p w14:paraId="6BDE236E"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440226CD" w14:textId="77777777" w:rsidR="003C2383" w:rsidRDefault="003C2383" w:rsidP="003C2383">
            <w:pPr>
              <w:spacing w:after="0"/>
              <w:rPr>
                <w:rFonts w:ascii="Arial" w:eastAsia="宋体" w:hAnsi="Arial" w:cs="Arial"/>
                <w:color w:val="000000" w:themeColor="text1"/>
                <w:lang w:val="en-US" w:eastAsia="zh-CN"/>
              </w:rPr>
            </w:pPr>
          </w:p>
        </w:tc>
      </w:tr>
      <w:tr w:rsidR="003C2383" w14:paraId="42AA6000" w14:textId="77777777" w:rsidTr="009313E8">
        <w:trPr>
          <w:cantSplit/>
        </w:trPr>
        <w:tc>
          <w:tcPr>
            <w:tcW w:w="974" w:type="dxa"/>
          </w:tcPr>
          <w:p w14:paraId="464E3AA2"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22C2DBF" w14:textId="0F04B8FD"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3E3CA82" w14:textId="77777777" w:rsidR="003C2383" w:rsidRDefault="00000000" w:rsidP="003C2383">
            <w:pPr>
              <w:spacing w:after="0"/>
              <w:jc w:val="center"/>
              <w:rPr>
                <w:rFonts w:ascii="Arial" w:eastAsia="宋体" w:hAnsi="Arial" w:cs="Arial"/>
                <w:bCs/>
                <w:color w:val="0000FF"/>
                <w:lang w:val="en-US" w:eastAsia="zh-CN"/>
              </w:rPr>
            </w:pPr>
            <w:hyperlink r:id="rId232" w:history="1">
              <w:r w:rsidR="003C2383">
                <w:rPr>
                  <w:rStyle w:val="afb"/>
                  <w:rFonts w:ascii="Arial" w:eastAsia="宋体" w:hAnsi="Arial" w:cs="Arial" w:hint="eastAsia"/>
                  <w:bCs/>
                  <w:lang w:val="en-US" w:eastAsia="zh-CN"/>
                </w:rPr>
                <w:t>1138</w:t>
              </w:r>
            </w:hyperlink>
          </w:p>
        </w:tc>
        <w:tc>
          <w:tcPr>
            <w:tcW w:w="3674" w:type="dxa"/>
            <w:shd w:val="clear" w:color="auto" w:fill="FFFF00"/>
          </w:tcPr>
          <w:p w14:paraId="44DCBA10" w14:textId="77777777" w:rsidR="003C2383" w:rsidRDefault="003C2383" w:rsidP="003C2383">
            <w:pPr>
              <w:spacing w:after="0"/>
              <w:rPr>
                <w:rFonts w:ascii="Arial" w:eastAsia="宋体" w:hAnsi="Arial" w:cs="Arial"/>
                <w:bCs/>
                <w:lang w:eastAsia="zh-CN"/>
              </w:rPr>
            </w:pPr>
            <w:r>
              <w:rPr>
                <w:rFonts w:ascii="Arial" w:eastAsia="宋体" w:hAnsi="Arial" w:cs="Arial" w:hint="eastAsia"/>
                <w:bCs/>
                <w:lang w:eastAsia="zh-CN"/>
              </w:rPr>
              <w:t>CR 29.510 1168 Rel-19 VFL services</w:t>
            </w:r>
          </w:p>
        </w:tc>
        <w:tc>
          <w:tcPr>
            <w:tcW w:w="1589" w:type="dxa"/>
            <w:shd w:val="clear" w:color="auto" w:fill="FFFF00"/>
          </w:tcPr>
          <w:p w14:paraId="62DAD3AC" w14:textId="77777777"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7FF761D8"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50719F0B"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9B184F4"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36D31EF" w14:textId="77777777" w:rsidR="003C2383" w:rsidRDefault="003C2383" w:rsidP="003C2383">
            <w:pPr>
              <w:spacing w:after="0"/>
              <w:rPr>
                <w:rFonts w:ascii="Arial" w:eastAsia="宋体" w:hAnsi="Arial" w:cs="Arial"/>
                <w:color w:val="000000" w:themeColor="text1"/>
                <w:lang w:val="en-US" w:eastAsia="zh-CN"/>
              </w:rPr>
            </w:pPr>
          </w:p>
          <w:p w14:paraId="02A9381F" w14:textId="3314DA73" w:rsidR="003C2383" w:rsidRPr="0035424A" w:rsidRDefault="003C2383" w:rsidP="003C2383">
            <w:pPr>
              <w:spacing w:after="0"/>
              <w:rPr>
                <w:rFonts w:ascii="Arial" w:eastAsia="宋体" w:hAnsi="Arial" w:cs="Arial"/>
                <w:color w:val="0000FF"/>
                <w:lang w:val="en-US" w:eastAsia="zh-CN"/>
              </w:rPr>
            </w:pPr>
            <w:r w:rsidRPr="0035424A">
              <w:rPr>
                <w:rFonts w:ascii="Arial" w:eastAsia="宋体" w:hAnsi="Arial" w:cs="Arial" w:hint="eastAsia"/>
                <w:color w:val="0000FF"/>
                <w:lang w:val="en-US" w:eastAsia="zh-CN"/>
              </w:rPr>
              <w:t>o</w:t>
            </w:r>
            <w:r w:rsidRPr="0035424A">
              <w:rPr>
                <w:rFonts w:ascii="Arial" w:eastAsia="宋体" w:hAnsi="Arial" w:cs="Arial"/>
                <w:color w:val="0000FF"/>
                <w:lang w:val="en-US" w:eastAsia="zh-CN"/>
              </w:rPr>
              <w:t>verlapping with 1244</w:t>
            </w:r>
          </w:p>
          <w:p w14:paraId="31EF4156" w14:textId="77777777" w:rsidR="003C2383" w:rsidRDefault="003C2383" w:rsidP="003C2383">
            <w:pPr>
              <w:spacing w:after="0"/>
              <w:rPr>
                <w:rFonts w:ascii="Arial" w:eastAsia="宋体" w:hAnsi="Arial" w:cs="Arial"/>
                <w:color w:val="000000" w:themeColor="text1"/>
                <w:lang w:val="en-US" w:eastAsia="zh-CN"/>
              </w:rPr>
            </w:pPr>
          </w:p>
        </w:tc>
      </w:tr>
      <w:tr w:rsidR="003C2383" w14:paraId="35635D43" w14:textId="77777777" w:rsidTr="002871FF">
        <w:trPr>
          <w:cantSplit/>
        </w:trPr>
        <w:tc>
          <w:tcPr>
            <w:tcW w:w="974" w:type="dxa"/>
          </w:tcPr>
          <w:p w14:paraId="2E5D3316"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87DA989"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7DDBEBE" w14:textId="77777777" w:rsidR="003C2383" w:rsidRDefault="003C2383" w:rsidP="003C2383">
            <w:pPr>
              <w:spacing w:after="0"/>
              <w:jc w:val="center"/>
              <w:rPr>
                <w:rFonts w:ascii="Arial" w:eastAsia="宋体" w:hAnsi="Arial" w:cs="Arial"/>
                <w:bCs/>
                <w:color w:val="0000FF"/>
                <w:lang w:val="en-US" w:eastAsia="zh-CN"/>
              </w:rPr>
            </w:pPr>
            <w:hyperlink r:id="rId233" w:history="1">
              <w:r>
                <w:rPr>
                  <w:rStyle w:val="afb"/>
                  <w:rFonts w:ascii="Arial" w:eastAsia="宋体" w:hAnsi="Arial" w:cs="Arial" w:hint="eastAsia"/>
                  <w:bCs/>
                  <w:lang w:val="en-US" w:eastAsia="zh-CN"/>
                </w:rPr>
                <w:t>1244</w:t>
              </w:r>
            </w:hyperlink>
          </w:p>
        </w:tc>
        <w:tc>
          <w:tcPr>
            <w:tcW w:w="3674" w:type="dxa"/>
            <w:shd w:val="clear" w:color="auto" w:fill="FFFF00"/>
          </w:tcPr>
          <w:p w14:paraId="30EB4DED" w14:textId="77777777" w:rsidR="003C2383" w:rsidRDefault="003C2383" w:rsidP="003C2383">
            <w:pPr>
              <w:spacing w:after="0"/>
              <w:rPr>
                <w:rFonts w:ascii="Arial" w:eastAsia="宋体" w:hAnsi="Arial" w:cs="Arial"/>
                <w:bCs/>
                <w:lang w:eastAsia="zh-CN"/>
              </w:rPr>
            </w:pPr>
            <w:r>
              <w:rPr>
                <w:rFonts w:ascii="Arial" w:eastAsia="宋体" w:hAnsi="Arial" w:cs="Arial" w:hint="eastAsia"/>
                <w:bCs/>
                <w:lang w:eastAsia="zh-CN"/>
              </w:rPr>
              <w:t>CR 29.510 1178 Rel-19 Adding NWDAF VFL service</w:t>
            </w:r>
          </w:p>
        </w:tc>
        <w:tc>
          <w:tcPr>
            <w:tcW w:w="1589" w:type="dxa"/>
            <w:shd w:val="clear" w:color="auto" w:fill="FFFF00"/>
          </w:tcPr>
          <w:p w14:paraId="4E193AD7" w14:textId="77777777"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38F3175B"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60D3E250"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B9DF240"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17ADB7F0" w14:textId="77777777" w:rsidTr="009313E8">
        <w:trPr>
          <w:cantSplit/>
        </w:trPr>
        <w:tc>
          <w:tcPr>
            <w:tcW w:w="974" w:type="dxa"/>
          </w:tcPr>
          <w:p w14:paraId="25E1D012"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2F80765" w14:textId="78E83CEE"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040AB1F" w14:textId="77777777" w:rsidR="003C2383" w:rsidRDefault="00000000" w:rsidP="003C2383">
            <w:pPr>
              <w:spacing w:after="0"/>
              <w:jc w:val="center"/>
              <w:rPr>
                <w:rFonts w:ascii="Arial" w:eastAsia="宋体" w:hAnsi="Arial" w:cs="Arial"/>
                <w:bCs/>
                <w:color w:val="0000FF"/>
                <w:lang w:val="en-US" w:eastAsia="zh-CN"/>
              </w:rPr>
            </w:pPr>
            <w:hyperlink r:id="rId234" w:history="1">
              <w:r w:rsidR="003C2383">
                <w:rPr>
                  <w:rStyle w:val="afb"/>
                  <w:rFonts w:ascii="Arial" w:eastAsia="宋体" w:hAnsi="Arial" w:cs="Arial" w:hint="eastAsia"/>
                  <w:bCs/>
                  <w:lang w:val="en-US" w:eastAsia="zh-CN"/>
                </w:rPr>
                <w:t>1157</w:t>
              </w:r>
            </w:hyperlink>
          </w:p>
        </w:tc>
        <w:tc>
          <w:tcPr>
            <w:tcW w:w="3674" w:type="dxa"/>
            <w:shd w:val="clear" w:color="auto" w:fill="FFFF00"/>
          </w:tcPr>
          <w:p w14:paraId="2BF1A0A6" w14:textId="77777777" w:rsidR="003C2383" w:rsidRDefault="003C2383" w:rsidP="003C2383">
            <w:pPr>
              <w:spacing w:after="0"/>
              <w:rPr>
                <w:rFonts w:ascii="Arial" w:eastAsia="宋体" w:hAnsi="Arial" w:cs="Arial"/>
                <w:bCs/>
                <w:lang w:eastAsia="zh-CN"/>
              </w:rPr>
            </w:pPr>
            <w:r>
              <w:rPr>
                <w:rFonts w:ascii="Arial" w:eastAsia="宋体" w:hAnsi="Arial" w:cs="Arial" w:hint="eastAsia"/>
                <w:bCs/>
                <w:lang w:eastAsia="zh-CN"/>
              </w:rPr>
              <w:t>CR 29.572 0334 Rel-19 Abnormal Handling for LMF Data Exposure Service</w:t>
            </w:r>
          </w:p>
        </w:tc>
        <w:tc>
          <w:tcPr>
            <w:tcW w:w="1589" w:type="dxa"/>
            <w:shd w:val="clear" w:color="auto" w:fill="FFFF00"/>
          </w:tcPr>
          <w:p w14:paraId="6FACD8B8" w14:textId="77777777"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shd w:val="clear" w:color="auto" w:fill="FFFF00"/>
          </w:tcPr>
          <w:p w14:paraId="5502F192"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6CFA4913"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8D25257"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096DAC73" w14:textId="77777777" w:rsidTr="009313E8">
        <w:trPr>
          <w:cantSplit/>
        </w:trPr>
        <w:tc>
          <w:tcPr>
            <w:tcW w:w="974" w:type="dxa"/>
          </w:tcPr>
          <w:p w14:paraId="029EFDE2"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87E879E" w14:textId="1DD88BAD"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9257AF1" w14:textId="77777777" w:rsidR="003C2383" w:rsidRDefault="00000000" w:rsidP="003C2383">
            <w:pPr>
              <w:spacing w:after="0"/>
              <w:jc w:val="center"/>
              <w:rPr>
                <w:rFonts w:ascii="Arial" w:eastAsia="宋体" w:hAnsi="Arial" w:cs="Arial"/>
                <w:bCs/>
                <w:color w:val="0000FF"/>
                <w:lang w:val="en-US" w:eastAsia="zh-CN"/>
              </w:rPr>
            </w:pPr>
            <w:hyperlink r:id="rId235" w:history="1">
              <w:r w:rsidR="003C2383">
                <w:rPr>
                  <w:rStyle w:val="afb"/>
                  <w:rFonts w:ascii="Arial" w:eastAsia="宋体" w:hAnsi="Arial" w:cs="Arial" w:hint="eastAsia"/>
                  <w:bCs/>
                  <w:lang w:val="en-US" w:eastAsia="zh-CN"/>
                </w:rPr>
                <w:t>1253</w:t>
              </w:r>
            </w:hyperlink>
          </w:p>
        </w:tc>
        <w:tc>
          <w:tcPr>
            <w:tcW w:w="3674" w:type="dxa"/>
            <w:shd w:val="clear" w:color="auto" w:fill="FFFF00"/>
          </w:tcPr>
          <w:p w14:paraId="4DEA1F0E" w14:textId="77777777" w:rsidR="003C2383" w:rsidRDefault="003C2383" w:rsidP="003C2383">
            <w:pPr>
              <w:spacing w:after="0"/>
              <w:rPr>
                <w:rFonts w:ascii="Arial" w:eastAsia="宋体" w:hAnsi="Arial" w:cs="Arial"/>
                <w:bCs/>
                <w:lang w:eastAsia="zh-CN"/>
              </w:rPr>
            </w:pPr>
            <w:r>
              <w:rPr>
                <w:rFonts w:ascii="Arial" w:eastAsia="宋体" w:hAnsi="Arial" w:cs="Arial" w:hint="eastAsia"/>
                <w:bCs/>
                <w:lang w:eastAsia="zh-CN"/>
              </w:rPr>
              <w:t>CR 29.503 1429 Rel-19 Updates on data collection by LMF</w:t>
            </w:r>
          </w:p>
        </w:tc>
        <w:tc>
          <w:tcPr>
            <w:tcW w:w="1589" w:type="dxa"/>
            <w:shd w:val="clear" w:color="auto" w:fill="FFFF00"/>
          </w:tcPr>
          <w:p w14:paraId="29B63C12" w14:textId="77777777"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4F2B4C2A"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4B15C7FD"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DA621DC"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73C3841C" w14:textId="77777777">
        <w:trPr>
          <w:cantSplit/>
        </w:trPr>
        <w:tc>
          <w:tcPr>
            <w:tcW w:w="974" w:type="dxa"/>
          </w:tcPr>
          <w:p w14:paraId="555E3E0B" w14:textId="77777777" w:rsidR="003C2383" w:rsidRDefault="003C2383" w:rsidP="003C2383">
            <w:pPr>
              <w:spacing w:after="0"/>
              <w:rPr>
                <w:rFonts w:ascii="Arial" w:hAnsi="Arial" w:cs="Arial"/>
                <w:b/>
                <w:bCs/>
                <w:color w:val="000000" w:themeColor="text1"/>
                <w:lang w:val="en-US"/>
              </w:rPr>
            </w:pPr>
          </w:p>
        </w:tc>
        <w:tc>
          <w:tcPr>
            <w:tcW w:w="2527" w:type="dxa"/>
          </w:tcPr>
          <w:p w14:paraId="1B7F21DC" w14:textId="77777777" w:rsidR="003C2383" w:rsidRDefault="003C2383" w:rsidP="003C2383">
            <w:pPr>
              <w:spacing w:after="0"/>
              <w:rPr>
                <w:rFonts w:ascii="Arial" w:hAnsi="Arial" w:cs="Arial"/>
                <w:b/>
                <w:bCs/>
                <w:color w:val="000000" w:themeColor="text1"/>
                <w:lang w:val="en-US"/>
              </w:rPr>
            </w:pPr>
          </w:p>
        </w:tc>
        <w:tc>
          <w:tcPr>
            <w:tcW w:w="1240" w:type="dxa"/>
            <w:shd w:val="clear" w:color="auto" w:fill="00FF00"/>
          </w:tcPr>
          <w:p w14:paraId="7742C40B"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00FF00"/>
          </w:tcPr>
          <w:p w14:paraId="5767D301" w14:textId="77777777" w:rsidR="003C2383" w:rsidRDefault="003C2383" w:rsidP="003C2383">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S 29.570v</w:t>
            </w:r>
            <w:r>
              <w:rPr>
                <w:rFonts w:ascii="Arial" w:eastAsiaTheme="minorEastAsia" w:hAnsi="Arial" w:cs="Arial" w:hint="eastAsia"/>
                <w:bCs/>
                <w:lang w:eastAsia="zh-CN"/>
              </w:rPr>
              <w:t>0</w:t>
            </w:r>
            <w:r>
              <w:rPr>
                <w:rFonts w:ascii="Arial" w:eastAsia="Batang" w:hAnsi="Arial" w:cs="Arial"/>
                <w:bCs/>
                <w:lang w:eastAsia="ko-KR"/>
              </w:rPr>
              <w:t>.</w:t>
            </w:r>
            <w:r>
              <w:rPr>
                <w:rFonts w:ascii="Arial" w:eastAsiaTheme="minorEastAsia" w:hAnsi="Arial" w:cs="Arial"/>
                <w:bCs/>
                <w:lang w:eastAsia="zh-CN"/>
              </w:rPr>
              <w:t>2</w:t>
            </w:r>
            <w:r>
              <w:rPr>
                <w:rFonts w:ascii="Arial" w:eastAsia="Batang" w:hAnsi="Arial" w:cs="Arial"/>
                <w:bCs/>
                <w:lang w:eastAsia="ko-KR"/>
              </w:rPr>
              <w:t>.0</w:t>
            </w:r>
          </w:p>
        </w:tc>
        <w:tc>
          <w:tcPr>
            <w:tcW w:w="1589" w:type="dxa"/>
            <w:shd w:val="clear" w:color="auto" w:fill="00FF00"/>
          </w:tcPr>
          <w:p w14:paraId="4516B4B0" w14:textId="77777777"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Huawei</w:t>
            </w:r>
          </w:p>
        </w:tc>
        <w:tc>
          <w:tcPr>
            <w:tcW w:w="1134" w:type="dxa"/>
            <w:shd w:val="clear" w:color="auto" w:fill="00FF00"/>
          </w:tcPr>
          <w:p w14:paraId="131EB049" w14:textId="77777777" w:rsidR="003C2383" w:rsidRDefault="003C2383" w:rsidP="003C2383">
            <w:pPr>
              <w:spacing w:after="0"/>
              <w:rPr>
                <w:rFonts w:ascii="Arial" w:hAnsi="Arial" w:cs="Arial"/>
                <w:color w:val="000000" w:themeColor="text1"/>
                <w:lang w:val="en-US"/>
              </w:rPr>
            </w:pPr>
          </w:p>
        </w:tc>
        <w:tc>
          <w:tcPr>
            <w:tcW w:w="6662" w:type="dxa"/>
            <w:shd w:val="clear" w:color="auto" w:fill="00FF00"/>
          </w:tcPr>
          <w:p w14:paraId="1B5DAD06" w14:textId="77777777" w:rsidR="003C2383" w:rsidRDefault="003C2383" w:rsidP="003C2383">
            <w:pPr>
              <w:spacing w:after="0"/>
              <w:rPr>
                <w:rFonts w:ascii="Arial" w:hAnsi="Arial" w:cs="Arial"/>
                <w:color w:val="000000" w:themeColor="text1"/>
                <w:lang w:val="en-US"/>
              </w:rPr>
            </w:pPr>
          </w:p>
        </w:tc>
      </w:tr>
      <w:tr w:rsidR="003C2383" w14:paraId="00BD8722" w14:textId="77777777" w:rsidTr="00141C22">
        <w:trPr>
          <w:cantSplit/>
        </w:trPr>
        <w:tc>
          <w:tcPr>
            <w:tcW w:w="974" w:type="dxa"/>
            <w:shd w:val="clear" w:color="auto" w:fill="FDE9D9" w:themeFill="accent6" w:themeFillTint="33"/>
          </w:tcPr>
          <w:p w14:paraId="2EB02A92"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0</w:t>
            </w:r>
          </w:p>
        </w:tc>
        <w:tc>
          <w:tcPr>
            <w:tcW w:w="2527" w:type="dxa"/>
            <w:tcBorders>
              <w:bottom w:val="single" w:sz="4" w:space="0" w:color="auto"/>
            </w:tcBorders>
            <w:shd w:val="clear" w:color="auto" w:fill="FDE9D9" w:themeFill="accent6" w:themeFillTint="33"/>
          </w:tcPr>
          <w:p w14:paraId="375DFB61"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CT aspects of Next Generation Real time Communication services [NG_RTC_Ph2]</w:t>
            </w:r>
          </w:p>
        </w:tc>
        <w:tc>
          <w:tcPr>
            <w:tcW w:w="1240" w:type="dxa"/>
            <w:shd w:val="clear" w:color="auto" w:fill="FDE9D9" w:themeFill="accent6" w:themeFillTint="33"/>
          </w:tcPr>
          <w:p w14:paraId="2B819800" w14:textId="77777777" w:rsidR="003C2383" w:rsidRDefault="003C2383" w:rsidP="003C2383">
            <w:pPr>
              <w:spacing w:after="0"/>
              <w:jc w:val="center"/>
              <w:rPr>
                <w:rFonts w:ascii="Arial" w:hAnsi="Arial" w:cs="Arial"/>
                <w:bCs/>
                <w:color w:val="000000" w:themeColor="text1"/>
              </w:rPr>
            </w:pPr>
          </w:p>
        </w:tc>
        <w:tc>
          <w:tcPr>
            <w:tcW w:w="3674" w:type="dxa"/>
            <w:shd w:val="clear" w:color="auto" w:fill="FDE9D9" w:themeFill="accent6" w:themeFillTint="33"/>
          </w:tcPr>
          <w:p w14:paraId="25B0F0B9" w14:textId="77777777" w:rsidR="003C2383" w:rsidRDefault="003C2383" w:rsidP="003C2383">
            <w:pPr>
              <w:spacing w:after="0"/>
              <w:rPr>
                <w:rFonts w:ascii="Arial" w:hAnsi="Arial" w:cs="Arial"/>
                <w:bCs/>
                <w:snapToGrid w:val="0"/>
                <w:color w:val="000000" w:themeColor="text1"/>
              </w:rPr>
            </w:pPr>
          </w:p>
        </w:tc>
        <w:tc>
          <w:tcPr>
            <w:tcW w:w="1589" w:type="dxa"/>
            <w:shd w:val="clear" w:color="auto" w:fill="FDE9D9" w:themeFill="accent6" w:themeFillTint="33"/>
          </w:tcPr>
          <w:p w14:paraId="100FAFF1"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44DD7602"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7F05132C" w14:textId="77777777" w:rsidR="003C2383" w:rsidRDefault="003C2383" w:rsidP="003C2383">
            <w:pPr>
              <w:spacing w:after="0"/>
              <w:rPr>
                <w:rFonts w:ascii="Arial" w:hAnsi="Arial" w:cs="Arial"/>
                <w:color w:val="000000" w:themeColor="text1"/>
                <w:lang w:val="en-US"/>
              </w:rPr>
            </w:pPr>
          </w:p>
        </w:tc>
      </w:tr>
      <w:tr w:rsidR="003C2383" w14:paraId="1764E5F5" w14:textId="77777777" w:rsidTr="00141C22">
        <w:trPr>
          <w:cantSplit/>
        </w:trPr>
        <w:tc>
          <w:tcPr>
            <w:tcW w:w="974" w:type="dxa"/>
            <w:shd w:val="clear" w:color="000000" w:fill="auto"/>
          </w:tcPr>
          <w:p w14:paraId="01F5D87B"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F7E91D8" w14:textId="6E865F86"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5ADE26C" w14:textId="77777777" w:rsidR="003C2383" w:rsidRDefault="00000000" w:rsidP="003C2383">
            <w:pPr>
              <w:spacing w:after="0"/>
              <w:jc w:val="center"/>
              <w:rPr>
                <w:rFonts w:ascii="Arial" w:eastAsia="宋体" w:hAnsi="Arial" w:cs="Arial"/>
                <w:bCs/>
                <w:color w:val="0000FF"/>
                <w:lang w:eastAsia="zh-CN"/>
              </w:rPr>
            </w:pPr>
            <w:hyperlink r:id="rId236" w:history="1">
              <w:r w:rsidR="003C2383">
                <w:rPr>
                  <w:rStyle w:val="afb"/>
                  <w:rFonts w:ascii="Arial" w:eastAsia="宋体" w:hAnsi="Arial" w:cs="Arial" w:hint="eastAsia"/>
                  <w:bCs/>
                  <w:lang w:eastAsia="zh-CN"/>
                </w:rPr>
                <w:t>1071</w:t>
              </w:r>
            </w:hyperlink>
          </w:p>
        </w:tc>
        <w:tc>
          <w:tcPr>
            <w:tcW w:w="3674" w:type="dxa"/>
            <w:shd w:val="clear" w:color="auto" w:fill="FFFF00"/>
          </w:tcPr>
          <w:p w14:paraId="3AD41763" w14:textId="77777777" w:rsidR="003C2383" w:rsidRDefault="003C2383" w:rsidP="003C2383">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29.176 0026 Rel-19 Rendering Mode in Avatar Media</w:t>
            </w:r>
          </w:p>
        </w:tc>
        <w:tc>
          <w:tcPr>
            <w:tcW w:w="1589" w:type="dxa"/>
            <w:shd w:val="clear" w:color="auto" w:fill="FFFF00"/>
          </w:tcPr>
          <w:p w14:paraId="7591F5BF" w14:textId="77777777" w:rsidR="003C2383" w:rsidRDefault="003C2383" w:rsidP="003C2383">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7B8D96D8"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01E0E36B"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44D988A1"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51876FC" w14:textId="77777777" w:rsidR="003C2383" w:rsidRDefault="003C2383" w:rsidP="003C2383">
            <w:pPr>
              <w:spacing w:after="0"/>
              <w:rPr>
                <w:rFonts w:ascii="Arial" w:eastAsia="宋体" w:hAnsi="Arial" w:cs="Arial"/>
                <w:color w:val="000000" w:themeColor="text1"/>
                <w:lang w:val="en-US" w:eastAsia="zh-CN"/>
              </w:rPr>
            </w:pPr>
          </w:p>
          <w:p w14:paraId="67924218" w14:textId="5924E0AE" w:rsidR="003C2383" w:rsidRPr="008F7BDB" w:rsidRDefault="003C2383" w:rsidP="003C2383">
            <w:pPr>
              <w:spacing w:after="0"/>
              <w:rPr>
                <w:rFonts w:ascii="Arial" w:eastAsia="宋体" w:hAnsi="Arial" w:cs="Arial"/>
                <w:color w:val="0000FF"/>
                <w:lang w:val="en-US" w:eastAsia="zh-CN"/>
              </w:rPr>
            </w:pPr>
            <w:r w:rsidRPr="008F7BDB">
              <w:rPr>
                <w:rFonts w:ascii="Arial" w:eastAsia="宋体" w:hAnsi="Arial" w:cs="Arial" w:hint="eastAsia"/>
                <w:color w:val="0000FF"/>
                <w:lang w:val="en-US" w:eastAsia="zh-CN"/>
              </w:rPr>
              <w:t>o</w:t>
            </w:r>
            <w:r w:rsidRPr="008F7BDB">
              <w:rPr>
                <w:rFonts w:ascii="Arial" w:eastAsia="宋体" w:hAnsi="Arial" w:cs="Arial"/>
                <w:color w:val="0000FF"/>
                <w:lang w:val="en-US" w:eastAsia="zh-CN"/>
              </w:rPr>
              <w:t>verlapping with</w:t>
            </w:r>
            <w:r>
              <w:rPr>
                <w:rFonts w:ascii="Arial" w:eastAsia="宋体" w:hAnsi="Arial" w:cs="Arial"/>
                <w:color w:val="0000FF"/>
                <w:lang w:val="en-US" w:eastAsia="zh-CN"/>
              </w:rPr>
              <w:t xml:space="preserve"> 1220,</w:t>
            </w:r>
            <w:r w:rsidRPr="008F7BDB">
              <w:rPr>
                <w:rFonts w:ascii="Arial" w:eastAsia="宋体" w:hAnsi="Arial" w:cs="Arial"/>
                <w:color w:val="0000FF"/>
                <w:lang w:val="en-US" w:eastAsia="zh-CN"/>
              </w:rPr>
              <w:t xml:space="preserve"> 1294, 1295</w:t>
            </w:r>
          </w:p>
          <w:p w14:paraId="2B813898" w14:textId="77777777" w:rsidR="003C2383" w:rsidRDefault="003C2383" w:rsidP="003C2383">
            <w:pPr>
              <w:spacing w:after="0"/>
              <w:rPr>
                <w:rFonts w:ascii="Arial" w:eastAsia="宋体" w:hAnsi="Arial" w:cs="Arial"/>
                <w:color w:val="000000" w:themeColor="text1"/>
                <w:lang w:val="en-US" w:eastAsia="zh-CN"/>
              </w:rPr>
            </w:pPr>
          </w:p>
        </w:tc>
      </w:tr>
      <w:tr w:rsidR="003C2383" w14:paraId="6736974E" w14:textId="77777777" w:rsidTr="002871FF">
        <w:trPr>
          <w:cantSplit/>
        </w:trPr>
        <w:tc>
          <w:tcPr>
            <w:tcW w:w="974" w:type="dxa"/>
            <w:shd w:val="clear" w:color="auto" w:fill="auto"/>
          </w:tcPr>
          <w:p w14:paraId="3C040E4B"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2A52F1D"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60D132D" w14:textId="77777777" w:rsidR="003C2383" w:rsidRDefault="003C2383" w:rsidP="003C2383">
            <w:pPr>
              <w:spacing w:after="0"/>
              <w:jc w:val="center"/>
              <w:rPr>
                <w:rFonts w:ascii="Arial" w:eastAsia="宋体" w:hAnsi="Arial" w:cs="Arial"/>
                <w:bCs/>
                <w:color w:val="0000FF"/>
                <w:lang w:eastAsia="zh-CN"/>
              </w:rPr>
            </w:pPr>
            <w:hyperlink r:id="rId237" w:history="1">
              <w:r>
                <w:rPr>
                  <w:rStyle w:val="afb"/>
                  <w:rFonts w:ascii="Arial" w:eastAsia="宋体" w:hAnsi="Arial" w:cs="Arial" w:hint="eastAsia"/>
                  <w:bCs/>
                  <w:lang w:eastAsia="zh-CN"/>
                </w:rPr>
                <w:t>1220</w:t>
              </w:r>
            </w:hyperlink>
          </w:p>
        </w:tc>
        <w:tc>
          <w:tcPr>
            <w:tcW w:w="3674" w:type="dxa"/>
            <w:shd w:val="clear" w:color="auto" w:fill="FFFF00"/>
          </w:tcPr>
          <w:p w14:paraId="0EA55C33"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0033 Rel-19 Update the Nmf_MRM service to support avatar communication</w:t>
            </w:r>
          </w:p>
        </w:tc>
        <w:tc>
          <w:tcPr>
            <w:tcW w:w="1589" w:type="dxa"/>
            <w:shd w:val="clear" w:color="auto" w:fill="FFFF00"/>
          </w:tcPr>
          <w:p w14:paraId="78CED981"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27B26EB"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3990E55B"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6BBA1B0"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3E941EDF" w14:textId="77777777" w:rsidTr="002871FF">
        <w:trPr>
          <w:cantSplit/>
        </w:trPr>
        <w:tc>
          <w:tcPr>
            <w:tcW w:w="974" w:type="dxa"/>
            <w:shd w:val="clear" w:color="auto" w:fill="auto"/>
          </w:tcPr>
          <w:p w14:paraId="67022C42"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968DD8E"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7087AE9" w14:textId="77777777" w:rsidR="003C2383" w:rsidRDefault="003C2383" w:rsidP="003C2383">
            <w:pPr>
              <w:spacing w:after="0"/>
              <w:jc w:val="center"/>
              <w:rPr>
                <w:rFonts w:ascii="Arial" w:eastAsia="宋体" w:hAnsi="Arial" w:cs="Arial"/>
                <w:bCs/>
                <w:color w:val="0000FF"/>
                <w:lang w:eastAsia="zh-CN"/>
              </w:rPr>
            </w:pPr>
            <w:hyperlink r:id="rId238" w:history="1">
              <w:r>
                <w:rPr>
                  <w:rStyle w:val="afb"/>
                  <w:rFonts w:ascii="Arial" w:eastAsia="宋体" w:hAnsi="Arial" w:cs="Arial" w:hint="eastAsia"/>
                  <w:bCs/>
                  <w:lang w:eastAsia="zh-CN"/>
                </w:rPr>
                <w:t>1294</w:t>
              </w:r>
            </w:hyperlink>
          </w:p>
        </w:tc>
        <w:tc>
          <w:tcPr>
            <w:tcW w:w="3674" w:type="dxa"/>
            <w:shd w:val="clear" w:color="auto" w:fill="FFFF00"/>
          </w:tcPr>
          <w:p w14:paraId="0B600CD2"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0647 Rel-19 Define the rendering mode as common data</w:t>
            </w:r>
          </w:p>
        </w:tc>
        <w:tc>
          <w:tcPr>
            <w:tcW w:w="1589" w:type="dxa"/>
            <w:shd w:val="clear" w:color="auto" w:fill="FFFF00"/>
          </w:tcPr>
          <w:p w14:paraId="7ED89566"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55E86456"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4F5E21DD"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9460754"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0106325A" w14:textId="77777777" w:rsidTr="002871FF">
        <w:trPr>
          <w:cantSplit/>
        </w:trPr>
        <w:tc>
          <w:tcPr>
            <w:tcW w:w="974" w:type="dxa"/>
            <w:shd w:val="clear" w:color="auto" w:fill="auto"/>
          </w:tcPr>
          <w:p w14:paraId="5371266E"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6DC2680"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6BDBC7D" w14:textId="77777777" w:rsidR="003C2383" w:rsidRDefault="003C2383" w:rsidP="003C2383">
            <w:pPr>
              <w:spacing w:after="0"/>
              <w:jc w:val="center"/>
              <w:rPr>
                <w:rFonts w:ascii="Arial" w:eastAsia="宋体" w:hAnsi="Arial" w:cs="Arial"/>
                <w:bCs/>
                <w:color w:val="0000FF"/>
                <w:lang w:eastAsia="zh-CN"/>
              </w:rPr>
            </w:pPr>
            <w:hyperlink r:id="rId239" w:history="1">
              <w:r>
                <w:rPr>
                  <w:rStyle w:val="afb"/>
                  <w:rFonts w:ascii="Arial" w:eastAsia="宋体" w:hAnsi="Arial" w:cs="Arial" w:hint="eastAsia"/>
                  <w:bCs/>
                  <w:lang w:eastAsia="zh-CN"/>
                </w:rPr>
                <w:t>1295</w:t>
              </w:r>
            </w:hyperlink>
          </w:p>
        </w:tc>
        <w:tc>
          <w:tcPr>
            <w:tcW w:w="3674" w:type="dxa"/>
            <w:shd w:val="clear" w:color="auto" w:fill="FFFF00"/>
          </w:tcPr>
          <w:p w14:paraId="27F4E5E6"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0034 Rel-19 Define the rendering mode for avatar media specification data type</w:t>
            </w:r>
          </w:p>
        </w:tc>
        <w:tc>
          <w:tcPr>
            <w:tcW w:w="1589" w:type="dxa"/>
            <w:shd w:val="clear" w:color="auto" w:fill="FFFF00"/>
          </w:tcPr>
          <w:p w14:paraId="79245DE7"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03334D59"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622B0E7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8D7FCB3"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63A8BFB4" w14:textId="77777777" w:rsidTr="00141C22">
        <w:trPr>
          <w:cantSplit/>
        </w:trPr>
        <w:tc>
          <w:tcPr>
            <w:tcW w:w="974" w:type="dxa"/>
            <w:shd w:val="clear" w:color="auto" w:fill="auto"/>
          </w:tcPr>
          <w:p w14:paraId="14D69E1B"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87C2AD5" w14:textId="340B8C1F"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E83E9A0" w14:textId="77777777" w:rsidR="003C2383" w:rsidRDefault="00000000" w:rsidP="003C2383">
            <w:pPr>
              <w:spacing w:after="0"/>
              <w:jc w:val="center"/>
              <w:rPr>
                <w:rFonts w:ascii="Arial" w:eastAsia="宋体" w:hAnsi="Arial" w:cs="Arial"/>
                <w:bCs/>
                <w:color w:val="0000FF"/>
                <w:lang w:eastAsia="zh-CN"/>
              </w:rPr>
            </w:pPr>
            <w:hyperlink r:id="rId240" w:history="1">
              <w:r w:rsidR="003C2383">
                <w:rPr>
                  <w:rStyle w:val="afb"/>
                  <w:rFonts w:ascii="Arial" w:eastAsia="宋体" w:hAnsi="Arial" w:cs="Arial" w:hint="eastAsia"/>
                  <w:bCs/>
                  <w:lang w:eastAsia="zh-CN"/>
                </w:rPr>
                <w:t>1072</w:t>
              </w:r>
            </w:hyperlink>
          </w:p>
        </w:tc>
        <w:tc>
          <w:tcPr>
            <w:tcW w:w="3674" w:type="dxa"/>
            <w:shd w:val="clear" w:color="auto" w:fill="FFFF00"/>
          </w:tcPr>
          <w:p w14:paraId="45A65419"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0048 Rel-19 Update SessionEventControl Service to Notify Operation from External Party</w:t>
            </w:r>
          </w:p>
        </w:tc>
        <w:tc>
          <w:tcPr>
            <w:tcW w:w="1589" w:type="dxa"/>
            <w:shd w:val="clear" w:color="auto" w:fill="FFFF00"/>
          </w:tcPr>
          <w:p w14:paraId="18F52D09"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0CD5F9B"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31D96CA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59B3A54"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278BA83" w14:textId="77777777" w:rsidR="003C2383" w:rsidRDefault="003C2383" w:rsidP="003C2383">
            <w:pPr>
              <w:spacing w:after="0"/>
              <w:rPr>
                <w:rFonts w:ascii="Arial" w:eastAsia="宋体" w:hAnsi="Arial" w:cs="Arial"/>
                <w:color w:val="000000" w:themeColor="text1"/>
                <w:lang w:val="en-US" w:eastAsia="zh-CN"/>
              </w:rPr>
            </w:pPr>
          </w:p>
          <w:p w14:paraId="37F0C041" w14:textId="38291003" w:rsidR="003C2383" w:rsidRPr="0060145F" w:rsidRDefault="003C2383" w:rsidP="003C2383">
            <w:pPr>
              <w:spacing w:after="0"/>
              <w:rPr>
                <w:rFonts w:ascii="Arial" w:eastAsia="宋体" w:hAnsi="Arial" w:cs="Arial"/>
                <w:color w:val="0000FF"/>
                <w:lang w:val="en-US" w:eastAsia="zh-CN"/>
              </w:rPr>
            </w:pPr>
            <w:r w:rsidRPr="0060145F">
              <w:rPr>
                <w:rFonts w:ascii="Arial" w:eastAsia="宋体" w:hAnsi="Arial" w:cs="Arial" w:hint="eastAsia"/>
                <w:color w:val="0000FF"/>
                <w:lang w:val="en-US" w:eastAsia="zh-CN"/>
              </w:rPr>
              <w:t>o</w:t>
            </w:r>
            <w:r w:rsidRPr="0060145F">
              <w:rPr>
                <w:rFonts w:ascii="Arial" w:eastAsia="宋体" w:hAnsi="Arial" w:cs="Arial"/>
                <w:color w:val="0000FF"/>
                <w:lang w:val="en-US" w:eastAsia="zh-CN"/>
              </w:rPr>
              <w:t>verlapping with 1219</w:t>
            </w:r>
          </w:p>
          <w:p w14:paraId="7D2A87CD" w14:textId="77777777" w:rsidR="003C2383" w:rsidRDefault="003C2383" w:rsidP="003C2383">
            <w:pPr>
              <w:spacing w:after="0"/>
              <w:rPr>
                <w:rFonts w:ascii="Arial" w:eastAsia="宋体" w:hAnsi="Arial" w:cs="Arial"/>
                <w:color w:val="000000" w:themeColor="text1"/>
                <w:lang w:val="en-US" w:eastAsia="zh-CN"/>
              </w:rPr>
            </w:pPr>
          </w:p>
        </w:tc>
      </w:tr>
      <w:tr w:rsidR="003C2383" w14:paraId="0C3BD1BB" w14:textId="77777777" w:rsidTr="002871FF">
        <w:trPr>
          <w:cantSplit/>
        </w:trPr>
        <w:tc>
          <w:tcPr>
            <w:tcW w:w="974" w:type="dxa"/>
            <w:shd w:val="clear" w:color="auto" w:fill="auto"/>
          </w:tcPr>
          <w:p w14:paraId="72C04698"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561363F"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D6AE0A3" w14:textId="77777777" w:rsidR="003C2383" w:rsidRDefault="003C2383" w:rsidP="003C2383">
            <w:pPr>
              <w:spacing w:after="0"/>
              <w:jc w:val="center"/>
              <w:rPr>
                <w:rFonts w:ascii="Arial" w:eastAsia="宋体" w:hAnsi="Arial" w:cs="Arial"/>
                <w:bCs/>
                <w:color w:val="0000FF"/>
                <w:lang w:eastAsia="zh-CN"/>
              </w:rPr>
            </w:pPr>
            <w:hyperlink r:id="rId241" w:history="1">
              <w:r>
                <w:rPr>
                  <w:rStyle w:val="afb"/>
                  <w:rFonts w:ascii="Arial" w:eastAsia="宋体" w:hAnsi="Arial" w:cs="Arial" w:hint="eastAsia"/>
                  <w:bCs/>
                  <w:lang w:eastAsia="zh-CN"/>
                </w:rPr>
                <w:t>1219</w:t>
              </w:r>
            </w:hyperlink>
          </w:p>
        </w:tc>
        <w:tc>
          <w:tcPr>
            <w:tcW w:w="3674" w:type="dxa"/>
            <w:shd w:val="clear" w:color="auto" w:fill="FFFF00"/>
          </w:tcPr>
          <w:p w14:paraId="58388735"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0056 Rel-19 Update   Nimsas_SessionEventControl service</w:t>
            </w:r>
          </w:p>
        </w:tc>
        <w:tc>
          <w:tcPr>
            <w:tcW w:w="1589" w:type="dxa"/>
            <w:shd w:val="clear" w:color="auto" w:fill="FFFF00"/>
          </w:tcPr>
          <w:p w14:paraId="0BA7ECB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4314156"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30A448B3"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985C74E"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7F1C0E8B" w14:textId="77777777" w:rsidTr="00141C22">
        <w:trPr>
          <w:cantSplit/>
        </w:trPr>
        <w:tc>
          <w:tcPr>
            <w:tcW w:w="974" w:type="dxa"/>
            <w:shd w:val="clear" w:color="auto" w:fill="auto"/>
          </w:tcPr>
          <w:p w14:paraId="5BCF3C86"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851BC3E" w14:textId="3A0B3F3A"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2AF6F04" w14:textId="77777777" w:rsidR="003C2383" w:rsidRDefault="00000000" w:rsidP="003C2383">
            <w:pPr>
              <w:spacing w:after="0"/>
              <w:jc w:val="center"/>
              <w:rPr>
                <w:rFonts w:ascii="Arial" w:eastAsia="宋体" w:hAnsi="Arial" w:cs="Arial"/>
                <w:bCs/>
                <w:color w:val="0000FF"/>
                <w:lang w:eastAsia="zh-CN"/>
              </w:rPr>
            </w:pPr>
            <w:hyperlink r:id="rId242" w:history="1">
              <w:r w:rsidR="003C2383">
                <w:rPr>
                  <w:rStyle w:val="afb"/>
                  <w:rFonts w:ascii="Arial" w:eastAsia="宋体" w:hAnsi="Arial" w:cs="Arial" w:hint="eastAsia"/>
                  <w:bCs/>
                  <w:lang w:eastAsia="zh-CN"/>
                </w:rPr>
                <w:t>1073</w:t>
              </w:r>
            </w:hyperlink>
          </w:p>
        </w:tc>
        <w:tc>
          <w:tcPr>
            <w:tcW w:w="3674" w:type="dxa"/>
            <w:shd w:val="clear" w:color="auto" w:fill="FFFF00"/>
          </w:tcPr>
          <w:p w14:paraId="0F42B3CA"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0049 Rel-19 Update ImsSessionManagement Service for BDC Creation</w:t>
            </w:r>
          </w:p>
        </w:tc>
        <w:tc>
          <w:tcPr>
            <w:tcW w:w="1589" w:type="dxa"/>
            <w:shd w:val="clear" w:color="auto" w:fill="FFFF00"/>
          </w:tcPr>
          <w:p w14:paraId="0CF7FCDD"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0AC71C5"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129550FC"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55092C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495C5B9D" w14:textId="77777777" w:rsidTr="00141C22">
        <w:trPr>
          <w:cantSplit/>
        </w:trPr>
        <w:tc>
          <w:tcPr>
            <w:tcW w:w="974" w:type="dxa"/>
            <w:shd w:val="clear" w:color="auto" w:fill="auto"/>
          </w:tcPr>
          <w:p w14:paraId="7266EF6B"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1FBBEB3" w14:textId="5C85763A"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1CFC958" w14:textId="77777777" w:rsidR="003C2383" w:rsidRDefault="00000000" w:rsidP="003C2383">
            <w:pPr>
              <w:spacing w:after="0"/>
              <w:jc w:val="center"/>
              <w:rPr>
                <w:rFonts w:ascii="Arial" w:eastAsia="宋体" w:hAnsi="Arial" w:cs="Arial"/>
                <w:bCs/>
                <w:color w:val="0000FF"/>
                <w:lang w:eastAsia="zh-CN"/>
              </w:rPr>
            </w:pPr>
            <w:hyperlink r:id="rId243" w:history="1">
              <w:r w:rsidR="003C2383">
                <w:rPr>
                  <w:rStyle w:val="afb"/>
                  <w:rFonts w:ascii="Arial" w:eastAsia="宋体" w:hAnsi="Arial" w:cs="Arial" w:hint="eastAsia"/>
                  <w:bCs/>
                  <w:lang w:eastAsia="zh-CN"/>
                </w:rPr>
                <w:t>1128</w:t>
              </w:r>
            </w:hyperlink>
          </w:p>
        </w:tc>
        <w:tc>
          <w:tcPr>
            <w:tcW w:w="3674" w:type="dxa"/>
            <w:shd w:val="clear" w:color="auto" w:fill="FFFF00"/>
          </w:tcPr>
          <w:p w14:paraId="7B6C1998"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0050 Rel-19 Editorial modification on the description of AdcType</w:t>
            </w:r>
          </w:p>
        </w:tc>
        <w:tc>
          <w:tcPr>
            <w:tcW w:w="1589" w:type="dxa"/>
            <w:shd w:val="clear" w:color="auto" w:fill="FFFF00"/>
          </w:tcPr>
          <w:p w14:paraId="7D1EDA3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23A790CF"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6E6B1AA8"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DEA877C"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3C2383" w14:paraId="7EDE9079" w14:textId="77777777" w:rsidTr="00141C22">
        <w:trPr>
          <w:cantSplit/>
        </w:trPr>
        <w:tc>
          <w:tcPr>
            <w:tcW w:w="974" w:type="dxa"/>
            <w:shd w:val="clear" w:color="auto" w:fill="auto"/>
          </w:tcPr>
          <w:p w14:paraId="77337F62"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DAABB48" w14:textId="071566F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9DF6330" w14:textId="77777777" w:rsidR="003C2383" w:rsidRDefault="00000000" w:rsidP="003C2383">
            <w:pPr>
              <w:spacing w:after="0"/>
              <w:jc w:val="center"/>
              <w:rPr>
                <w:rFonts w:ascii="Arial" w:eastAsia="宋体" w:hAnsi="Arial" w:cs="Arial"/>
                <w:bCs/>
                <w:color w:val="0000FF"/>
                <w:lang w:eastAsia="zh-CN"/>
              </w:rPr>
            </w:pPr>
            <w:hyperlink r:id="rId244" w:history="1">
              <w:r w:rsidR="003C2383">
                <w:rPr>
                  <w:rStyle w:val="afb"/>
                  <w:rFonts w:ascii="Arial" w:eastAsia="宋体" w:hAnsi="Arial" w:cs="Arial" w:hint="eastAsia"/>
                  <w:bCs/>
                  <w:lang w:eastAsia="zh-CN"/>
                </w:rPr>
                <w:t>1213</w:t>
              </w:r>
            </w:hyperlink>
          </w:p>
        </w:tc>
        <w:tc>
          <w:tcPr>
            <w:tcW w:w="3674" w:type="dxa"/>
            <w:shd w:val="clear" w:color="auto" w:fill="FFFF00"/>
          </w:tcPr>
          <w:p w14:paraId="39ED24D2"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0053 Rel-19 Update Nimsas_ImsSessionManagement service</w:t>
            </w:r>
          </w:p>
        </w:tc>
        <w:tc>
          <w:tcPr>
            <w:tcW w:w="1589" w:type="dxa"/>
            <w:shd w:val="clear" w:color="auto" w:fill="FFFF00"/>
          </w:tcPr>
          <w:p w14:paraId="59AA53D8"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65F7136"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46872C76"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4AC190D8"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0FCD0DCF" w14:textId="77777777" w:rsidTr="00141C22">
        <w:trPr>
          <w:cantSplit/>
        </w:trPr>
        <w:tc>
          <w:tcPr>
            <w:tcW w:w="974" w:type="dxa"/>
            <w:shd w:val="clear" w:color="auto" w:fill="auto"/>
          </w:tcPr>
          <w:p w14:paraId="3B596246"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F1BFC0E" w14:textId="5B1BC7AD"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FA1A31E" w14:textId="77777777" w:rsidR="003C2383" w:rsidRDefault="00000000" w:rsidP="003C2383">
            <w:pPr>
              <w:spacing w:after="0"/>
              <w:jc w:val="center"/>
              <w:rPr>
                <w:rFonts w:ascii="Arial" w:eastAsia="宋体" w:hAnsi="Arial" w:cs="Arial"/>
                <w:bCs/>
                <w:color w:val="0000FF"/>
                <w:lang w:eastAsia="zh-CN"/>
              </w:rPr>
            </w:pPr>
            <w:hyperlink r:id="rId245" w:history="1">
              <w:r w:rsidR="003C2383">
                <w:rPr>
                  <w:rStyle w:val="afb"/>
                  <w:rFonts w:ascii="Arial" w:eastAsia="宋体" w:hAnsi="Arial" w:cs="Arial" w:hint="eastAsia"/>
                  <w:bCs/>
                  <w:lang w:eastAsia="zh-CN"/>
                </w:rPr>
                <w:t>1214</w:t>
              </w:r>
            </w:hyperlink>
          </w:p>
        </w:tc>
        <w:tc>
          <w:tcPr>
            <w:tcW w:w="3674" w:type="dxa"/>
            <w:shd w:val="clear" w:color="auto" w:fill="FFFF00"/>
          </w:tcPr>
          <w:p w14:paraId="16FB7D75"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0054 Rel-19 Updates the Nimsas_MediaControl service to support DC multiplexing</w:t>
            </w:r>
          </w:p>
        </w:tc>
        <w:tc>
          <w:tcPr>
            <w:tcW w:w="1589" w:type="dxa"/>
            <w:shd w:val="clear" w:color="auto" w:fill="FFFF00"/>
          </w:tcPr>
          <w:p w14:paraId="4908B6E3"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E5D03F2"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016D40D2"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75C6CF6"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06F17166" w14:textId="77777777" w:rsidTr="00141C22">
        <w:trPr>
          <w:cantSplit/>
        </w:trPr>
        <w:tc>
          <w:tcPr>
            <w:tcW w:w="974" w:type="dxa"/>
            <w:shd w:val="clear" w:color="auto" w:fill="auto"/>
          </w:tcPr>
          <w:p w14:paraId="4897877B"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83545E2" w14:textId="53C82FA8"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EC6E4E4" w14:textId="77777777" w:rsidR="003C2383" w:rsidRDefault="00000000" w:rsidP="003C2383">
            <w:pPr>
              <w:spacing w:after="0"/>
              <w:jc w:val="center"/>
              <w:rPr>
                <w:rFonts w:ascii="Arial" w:eastAsia="宋体" w:hAnsi="Arial" w:cs="Arial"/>
                <w:bCs/>
                <w:color w:val="0000FF"/>
                <w:lang w:eastAsia="zh-CN"/>
              </w:rPr>
            </w:pPr>
            <w:hyperlink r:id="rId246" w:history="1">
              <w:r w:rsidR="003C2383">
                <w:rPr>
                  <w:rStyle w:val="afb"/>
                  <w:rFonts w:ascii="Arial" w:eastAsia="宋体" w:hAnsi="Arial" w:cs="Arial" w:hint="eastAsia"/>
                  <w:bCs/>
                  <w:lang w:eastAsia="zh-CN"/>
                </w:rPr>
                <w:t>1215</w:t>
              </w:r>
            </w:hyperlink>
          </w:p>
        </w:tc>
        <w:tc>
          <w:tcPr>
            <w:tcW w:w="3674" w:type="dxa"/>
            <w:shd w:val="clear" w:color="auto" w:fill="FFFF00"/>
          </w:tcPr>
          <w:p w14:paraId="1F47C6FD"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0031 Rel-19 Updates the Nmf_MRM service to support DC multiplexing</w:t>
            </w:r>
          </w:p>
        </w:tc>
        <w:tc>
          <w:tcPr>
            <w:tcW w:w="1589" w:type="dxa"/>
            <w:shd w:val="clear" w:color="auto" w:fill="FFFF00"/>
          </w:tcPr>
          <w:p w14:paraId="1FA98851"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5DF4BF0"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22711F17"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8C27438"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2923A256" w14:textId="77777777" w:rsidTr="00141C22">
        <w:trPr>
          <w:cantSplit/>
        </w:trPr>
        <w:tc>
          <w:tcPr>
            <w:tcW w:w="974" w:type="dxa"/>
            <w:shd w:val="clear" w:color="auto" w:fill="auto"/>
          </w:tcPr>
          <w:p w14:paraId="7797FC7D"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CBE4E95" w14:textId="41D92AE1"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BD977AE" w14:textId="77777777" w:rsidR="003C2383" w:rsidRDefault="00000000" w:rsidP="003C2383">
            <w:pPr>
              <w:spacing w:after="0"/>
              <w:jc w:val="center"/>
              <w:rPr>
                <w:rFonts w:ascii="Arial" w:eastAsia="宋体" w:hAnsi="Arial" w:cs="Arial"/>
                <w:bCs/>
                <w:color w:val="0000FF"/>
                <w:lang w:eastAsia="zh-CN"/>
              </w:rPr>
            </w:pPr>
            <w:hyperlink r:id="rId247" w:history="1">
              <w:r w:rsidR="003C2383">
                <w:rPr>
                  <w:rStyle w:val="afb"/>
                  <w:rFonts w:ascii="Arial" w:eastAsia="宋体" w:hAnsi="Arial" w:cs="Arial" w:hint="eastAsia"/>
                  <w:bCs/>
                  <w:lang w:eastAsia="zh-CN"/>
                </w:rPr>
                <w:t>1216</w:t>
              </w:r>
            </w:hyperlink>
          </w:p>
        </w:tc>
        <w:tc>
          <w:tcPr>
            <w:tcW w:w="3674" w:type="dxa"/>
            <w:shd w:val="clear" w:color="auto" w:fill="FFFF00"/>
          </w:tcPr>
          <w:p w14:paraId="70D127F9"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0642 Rel-19 Update the MediaProxy value</w:t>
            </w:r>
          </w:p>
        </w:tc>
        <w:tc>
          <w:tcPr>
            <w:tcW w:w="1589" w:type="dxa"/>
            <w:shd w:val="clear" w:color="auto" w:fill="FFFF00"/>
          </w:tcPr>
          <w:p w14:paraId="22F76C87"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90B2E45"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0CFABB87"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7ED5751"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198147A" w14:textId="77777777" w:rsidR="003C2383" w:rsidRDefault="003C2383" w:rsidP="003C2383">
            <w:pPr>
              <w:spacing w:after="0"/>
              <w:rPr>
                <w:rFonts w:ascii="Arial" w:eastAsia="宋体" w:hAnsi="Arial" w:cs="Arial"/>
                <w:color w:val="000000" w:themeColor="text1"/>
                <w:lang w:val="en-US" w:eastAsia="zh-CN"/>
              </w:rPr>
            </w:pPr>
          </w:p>
          <w:p w14:paraId="6533DEA8" w14:textId="7B1A6264" w:rsidR="003C2383" w:rsidRPr="00AD0B64" w:rsidRDefault="003C2383" w:rsidP="003C2383">
            <w:pPr>
              <w:spacing w:after="0"/>
              <w:rPr>
                <w:rFonts w:ascii="Arial" w:eastAsia="宋体" w:hAnsi="Arial" w:cs="Arial"/>
                <w:color w:val="0000FF"/>
                <w:lang w:val="en-US" w:eastAsia="zh-CN"/>
              </w:rPr>
            </w:pPr>
            <w:r w:rsidRPr="00AD0B64">
              <w:rPr>
                <w:rFonts w:ascii="Arial" w:eastAsia="宋体" w:hAnsi="Arial" w:cs="Arial" w:hint="eastAsia"/>
                <w:color w:val="0000FF"/>
                <w:lang w:val="en-US" w:eastAsia="zh-CN"/>
              </w:rPr>
              <w:t>o</w:t>
            </w:r>
            <w:r w:rsidRPr="00AD0B64">
              <w:rPr>
                <w:rFonts w:ascii="Arial" w:eastAsia="宋体" w:hAnsi="Arial" w:cs="Arial"/>
                <w:color w:val="0000FF"/>
                <w:lang w:val="en-US" w:eastAsia="zh-CN"/>
              </w:rPr>
              <w:t>verlapping with 1300</w:t>
            </w:r>
          </w:p>
          <w:p w14:paraId="09F8CED6" w14:textId="77777777" w:rsidR="003C2383" w:rsidRDefault="003C2383" w:rsidP="003C2383">
            <w:pPr>
              <w:spacing w:after="0"/>
              <w:rPr>
                <w:rFonts w:ascii="Arial" w:eastAsia="宋体" w:hAnsi="Arial" w:cs="Arial"/>
                <w:color w:val="000000" w:themeColor="text1"/>
                <w:lang w:val="en-US" w:eastAsia="zh-CN"/>
              </w:rPr>
            </w:pPr>
          </w:p>
        </w:tc>
      </w:tr>
      <w:tr w:rsidR="003C2383" w14:paraId="6AC94F94" w14:textId="77777777" w:rsidTr="002871FF">
        <w:trPr>
          <w:cantSplit/>
        </w:trPr>
        <w:tc>
          <w:tcPr>
            <w:tcW w:w="974" w:type="dxa"/>
            <w:shd w:val="clear" w:color="auto" w:fill="auto"/>
          </w:tcPr>
          <w:p w14:paraId="1770388F" w14:textId="77777777" w:rsidR="003C2383" w:rsidRDefault="003C2383" w:rsidP="003C2383">
            <w:pPr>
              <w:spacing w:after="0"/>
              <w:rPr>
                <w:rFonts w:ascii="Arial" w:hAnsi="Arial" w:cs="Arial"/>
                <w:b/>
                <w:bCs/>
                <w:color w:val="000000" w:themeColor="text1"/>
                <w:lang w:val="en-US"/>
              </w:rPr>
            </w:pPr>
          </w:p>
        </w:tc>
        <w:tc>
          <w:tcPr>
            <w:tcW w:w="2527" w:type="dxa"/>
            <w:shd w:val="clear" w:color="auto" w:fill="339966"/>
          </w:tcPr>
          <w:p w14:paraId="47367B26"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01F394C" w14:textId="77777777" w:rsidR="003C2383" w:rsidRDefault="003C2383" w:rsidP="003C2383">
            <w:pPr>
              <w:spacing w:after="0"/>
              <w:jc w:val="center"/>
              <w:rPr>
                <w:rFonts w:ascii="Arial" w:eastAsia="宋体" w:hAnsi="Arial" w:cs="Arial"/>
                <w:bCs/>
                <w:color w:val="0000FF"/>
                <w:lang w:eastAsia="zh-CN"/>
              </w:rPr>
            </w:pPr>
            <w:hyperlink r:id="rId248" w:history="1">
              <w:r>
                <w:rPr>
                  <w:rStyle w:val="afb"/>
                  <w:rFonts w:ascii="Arial" w:eastAsia="宋体" w:hAnsi="Arial" w:cs="Arial" w:hint="eastAsia"/>
                  <w:bCs/>
                  <w:lang w:eastAsia="zh-CN"/>
                </w:rPr>
                <w:t>1300</w:t>
              </w:r>
            </w:hyperlink>
          </w:p>
        </w:tc>
        <w:tc>
          <w:tcPr>
            <w:tcW w:w="3674" w:type="dxa"/>
            <w:shd w:val="clear" w:color="auto" w:fill="FFFF00"/>
          </w:tcPr>
          <w:p w14:paraId="18E5DFF2"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0648 Rel-19 Update the MediaProxy data type</w:t>
            </w:r>
          </w:p>
        </w:tc>
        <w:tc>
          <w:tcPr>
            <w:tcW w:w="1589" w:type="dxa"/>
            <w:shd w:val="clear" w:color="auto" w:fill="FFFF00"/>
          </w:tcPr>
          <w:p w14:paraId="45CCF765"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633BA52C"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023C6DC4"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34BB771"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44A3402F" w14:textId="77777777" w:rsidTr="00141C22">
        <w:trPr>
          <w:cantSplit/>
        </w:trPr>
        <w:tc>
          <w:tcPr>
            <w:tcW w:w="974" w:type="dxa"/>
            <w:shd w:val="clear" w:color="auto" w:fill="auto"/>
          </w:tcPr>
          <w:p w14:paraId="571798BB"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F4B0F75" w14:textId="434ED454"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D9CC6F5" w14:textId="77777777" w:rsidR="003C2383" w:rsidRDefault="00000000" w:rsidP="003C2383">
            <w:pPr>
              <w:spacing w:after="0"/>
              <w:jc w:val="center"/>
              <w:rPr>
                <w:rFonts w:ascii="Arial" w:eastAsia="宋体" w:hAnsi="Arial" w:cs="Arial"/>
                <w:bCs/>
                <w:color w:val="0000FF"/>
                <w:lang w:eastAsia="zh-CN"/>
              </w:rPr>
            </w:pPr>
            <w:hyperlink r:id="rId249" w:history="1">
              <w:r w:rsidR="003C2383">
                <w:rPr>
                  <w:rStyle w:val="afb"/>
                  <w:rFonts w:ascii="Arial" w:eastAsia="宋体" w:hAnsi="Arial" w:cs="Arial" w:hint="eastAsia"/>
                  <w:bCs/>
                  <w:lang w:eastAsia="zh-CN"/>
                </w:rPr>
                <w:t>1217</w:t>
              </w:r>
            </w:hyperlink>
          </w:p>
        </w:tc>
        <w:tc>
          <w:tcPr>
            <w:tcW w:w="3674" w:type="dxa"/>
            <w:shd w:val="clear" w:color="auto" w:fill="FFFF00"/>
          </w:tcPr>
          <w:p w14:paraId="42897B79"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0055 Rel-19 Update the MediaProxy value</w:t>
            </w:r>
          </w:p>
        </w:tc>
        <w:tc>
          <w:tcPr>
            <w:tcW w:w="1589" w:type="dxa"/>
            <w:shd w:val="clear" w:color="auto" w:fill="FFFF00"/>
          </w:tcPr>
          <w:p w14:paraId="2F529BF6"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F35FF64"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25935CB2"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157E970"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1F7F8CE6" w14:textId="77777777" w:rsidTr="00141C22">
        <w:trPr>
          <w:cantSplit/>
        </w:trPr>
        <w:tc>
          <w:tcPr>
            <w:tcW w:w="974" w:type="dxa"/>
            <w:shd w:val="clear" w:color="auto" w:fill="auto"/>
          </w:tcPr>
          <w:p w14:paraId="45E22464"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F9AD797" w14:textId="42346525"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24D655E" w14:textId="77777777" w:rsidR="003C2383" w:rsidRDefault="00000000" w:rsidP="003C2383">
            <w:pPr>
              <w:spacing w:after="0"/>
              <w:jc w:val="center"/>
              <w:rPr>
                <w:rFonts w:ascii="Arial" w:eastAsia="宋体" w:hAnsi="Arial" w:cs="Arial"/>
                <w:bCs/>
                <w:color w:val="0000FF"/>
                <w:lang w:eastAsia="zh-CN"/>
              </w:rPr>
            </w:pPr>
            <w:hyperlink r:id="rId250" w:history="1">
              <w:r w:rsidR="003C2383">
                <w:rPr>
                  <w:rStyle w:val="afb"/>
                  <w:rFonts w:ascii="Arial" w:eastAsia="宋体" w:hAnsi="Arial" w:cs="Arial" w:hint="eastAsia"/>
                  <w:bCs/>
                  <w:lang w:eastAsia="zh-CN"/>
                </w:rPr>
                <w:t>1218</w:t>
              </w:r>
            </w:hyperlink>
          </w:p>
        </w:tc>
        <w:tc>
          <w:tcPr>
            <w:tcW w:w="3674" w:type="dxa"/>
            <w:shd w:val="clear" w:color="auto" w:fill="FFFF00"/>
          </w:tcPr>
          <w:p w14:paraId="2E3692C1"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0032 Rel-19 Update the MediaProxy value</w:t>
            </w:r>
          </w:p>
        </w:tc>
        <w:tc>
          <w:tcPr>
            <w:tcW w:w="1589" w:type="dxa"/>
            <w:shd w:val="clear" w:color="auto" w:fill="FFFF00"/>
          </w:tcPr>
          <w:p w14:paraId="7EA8B427"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914254B"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04E78218"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40769003"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5A35CAEC" w14:textId="77777777" w:rsidTr="00141C22">
        <w:trPr>
          <w:cantSplit/>
        </w:trPr>
        <w:tc>
          <w:tcPr>
            <w:tcW w:w="974" w:type="dxa"/>
            <w:shd w:val="clear" w:color="auto" w:fill="auto"/>
          </w:tcPr>
          <w:p w14:paraId="162266DB"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0D0AAA3" w14:textId="2998005E"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02F0935" w14:textId="77777777" w:rsidR="003C2383" w:rsidRDefault="00000000" w:rsidP="003C2383">
            <w:pPr>
              <w:spacing w:after="0"/>
              <w:jc w:val="center"/>
              <w:rPr>
                <w:rFonts w:ascii="Arial" w:eastAsia="宋体" w:hAnsi="Arial" w:cs="Arial"/>
                <w:bCs/>
                <w:color w:val="0000FF"/>
                <w:lang w:eastAsia="zh-CN"/>
              </w:rPr>
            </w:pPr>
            <w:hyperlink r:id="rId251" w:history="1">
              <w:r w:rsidR="003C2383">
                <w:rPr>
                  <w:rStyle w:val="afb"/>
                  <w:rFonts w:ascii="Arial" w:eastAsia="宋体" w:hAnsi="Arial" w:cs="Arial" w:hint="eastAsia"/>
                  <w:bCs/>
                  <w:lang w:eastAsia="zh-CN"/>
                </w:rPr>
                <w:t>1221</w:t>
              </w:r>
            </w:hyperlink>
          </w:p>
        </w:tc>
        <w:tc>
          <w:tcPr>
            <w:tcW w:w="3674" w:type="dxa"/>
            <w:shd w:val="clear" w:color="auto" w:fill="FFFF00"/>
          </w:tcPr>
          <w:p w14:paraId="4780EF80"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0175 Rel-19 Update Nhss_imsEE Service</w:t>
            </w:r>
          </w:p>
        </w:tc>
        <w:tc>
          <w:tcPr>
            <w:tcW w:w="1589" w:type="dxa"/>
            <w:shd w:val="clear" w:color="auto" w:fill="FFFF00"/>
          </w:tcPr>
          <w:p w14:paraId="3870D2A6"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B4DF947"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596103DD"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9DE24C6"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55673F89" w14:textId="77777777" w:rsidTr="00141C22">
        <w:trPr>
          <w:cantSplit/>
        </w:trPr>
        <w:tc>
          <w:tcPr>
            <w:tcW w:w="974" w:type="dxa"/>
            <w:shd w:val="clear" w:color="auto" w:fill="auto"/>
          </w:tcPr>
          <w:p w14:paraId="5CB69779"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3DDF1B2" w14:textId="4752E1D3"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48E135A" w14:textId="77777777" w:rsidR="003C2383" w:rsidRDefault="00000000" w:rsidP="003C2383">
            <w:pPr>
              <w:spacing w:after="0"/>
              <w:jc w:val="center"/>
              <w:rPr>
                <w:rFonts w:ascii="Arial" w:eastAsia="宋体" w:hAnsi="Arial" w:cs="Arial"/>
                <w:bCs/>
                <w:color w:val="0000FF"/>
                <w:lang w:eastAsia="zh-CN"/>
              </w:rPr>
            </w:pPr>
            <w:hyperlink r:id="rId252" w:history="1">
              <w:r w:rsidR="003C2383">
                <w:rPr>
                  <w:rStyle w:val="afb"/>
                  <w:rFonts w:ascii="Arial" w:eastAsia="宋体" w:hAnsi="Arial" w:cs="Arial" w:hint="eastAsia"/>
                  <w:bCs/>
                  <w:lang w:eastAsia="zh-CN"/>
                </w:rPr>
                <w:t>1222</w:t>
              </w:r>
            </w:hyperlink>
          </w:p>
        </w:tc>
        <w:tc>
          <w:tcPr>
            <w:tcW w:w="3674" w:type="dxa"/>
            <w:shd w:val="clear" w:color="auto" w:fill="FFFF00"/>
          </w:tcPr>
          <w:p w14:paraId="69894DCB"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0057 Rel-19 Update the application errors for Nimsas_ImsEE service</w:t>
            </w:r>
          </w:p>
        </w:tc>
        <w:tc>
          <w:tcPr>
            <w:tcW w:w="1589" w:type="dxa"/>
            <w:shd w:val="clear" w:color="auto" w:fill="FFFF00"/>
          </w:tcPr>
          <w:p w14:paraId="537A4660"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4EAC4B8"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0D897348"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D18399D"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40AF4DB3" w14:textId="77777777" w:rsidTr="00141C22">
        <w:trPr>
          <w:cantSplit/>
        </w:trPr>
        <w:tc>
          <w:tcPr>
            <w:tcW w:w="974" w:type="dxa"/>
            <w:shd w:val="clear" w:color="auto" w:fill="auto"/>
          </w:tcPr>
          <w:p w14:paraId="74FD3C37"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1FBF4D4" w14:textId="51AE4706"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9EC43C1" w14:textId="77777777" w:rsidR="003C2383" w:rsidRDefault="00000000" w:rsidP="003C2383">
            <w:pPr>
              <w:spacing w:after="0"/>
              <w:jc w:val="center"/>
              <w:rPr>
                <w:rFonts w:ascii="Arial" w:eastAsia="宋体" w:hAnsi="Arial" w:cs="Arial"/>
                <w:bCs/>
                <w:color w:val="0000FF"/>
                <w:lang w:eastAsia="zh-CN"/>
              </w:rPr>
            </w:pPr>
            <w:hyperlink r:id="rId253" w:history="1">
              <w:r w:rsidR="003C2383">
                <w:rPr>
                  <w:rStyle w:val="afb"/>
                  <w:rFonts w:ascii="Arial" w:eastAsia="宋体" w:hAnsi="Arial" w:cs="Arial" w:hint="eastAsia"/>
                  <w:bCs/>
                  <w:lang w:eastAsia="zh-CN"/>
                </w:rPr>
                <w:t>1285</w:t>
              </w:r>
            </w:hyperlink>
          </w:p>
        </w:tc>
        <w:tc>
          <w:tcPr>
            <w:tcW w:w="3674" w:type="dxa"/>
            <w:shd w:val="clear" w:color="auto" w:fill="FFFF00"/>
          </w:tcPr>
          <w:p w14:paraId="67F01BAD"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0058 Rel-19 Definition of media correlation ID</w:t>
            </w:r>
          </w:p>
        </w:tc>
        <w:tc>
          <w:tcPr>
            <w:tcW w:w="1589" w:type="dxa"/>
            <w:shd w:val="clear" w:color="auto" w:fill="FFFF00"/>
          </w:tcPr>
          <w:p w14:paraId="0162B084"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21A6450"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098718EC"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ED3DC18"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321AB1AF" w14:textId="77777777" w:rsidTr="00141C22">
        <w:trPr>
          <w:cantSplit/>
        </w:trPr>
        <w:tc>
          <w:tcPr>
            <w:tcW w:w="974" w:type="dxa"/>
            <w:shd w:val="clear" w:color="auto" w:fill="auto"/>
          </w:tcPr>
          <w:p w14:paraId="2044A2B9"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4234CC2" w14:textId="25E7962F"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9444EC5" w14:textId="77777777" w:rsidR="003C2383" w:rsidRDefault="00000000" w:rsidP="003C2383">
            <w:pPr>
              <w:spacing w:after="0"/>
              <w:jc w:val="center"/>
              <w:rPr>
                <w:rFonts w:ascii="Arial" w:eastAsia="宋体" w:hAnsi="Arial" w:cs="Arial"/>
                <w:bCs/>
                <w:color w:val="0000FF"/>
                <w:lang w:eastAsia="zh-CN"/>
              </w:rPr>
            </w:pPr>
            <w:hyperlink r:id="rId254" w:history="1">
              <w:r w:rsidR="003C2383">
                <w:rPr>
                  <w:rStyle w:val="afb"/>
                  <w:rFonts w:ascii="Arial" w:eastAsia="宋体" w:hAnsi="Arial" w:cs="Arial" w:hint="eastAsia"/>
                  <w:bCs/>
                  <w:lang w:eastAsia="zh-CN"/>
                </w:rPr>
                <w:t>1286</w:t>
              </w:r>
            </w:hyperlink>
          </w:p>
        </w:tc>
        <w:tc>
          <w:tcPr>
            <w:tcW w:w="3674" w:type="dxa"/>
            <w:shd w:val="clear" w:color="auto" w:fill="FFFF00"/>
          </w:tcPr>
          <w:p w14:paraId="2C8EC06C"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0176 Rel-19 IMS AS registration of the same IMS AS type</w:t>
            </w:r>
          </w:p>
        </w:tc>
        <w:tc>
          <w:tcPr>
            <w:tcW w:w="1589" w:type="dxa"/>
            <w:shd w:val="clear" w:color="auto" w:fill="FFFF00"/>
          </w:tcPr>
          <w:p w14:paraId="7B78B570"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0D59175"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7C3A146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B2EEBD8"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4FCF4598" w14:textId="77777777" w:rsidTr="00141C22">
        <w:trPr>
          <w:cantSplit/>
        </w:trPr>
        <w:tc>
          <w:tcPr>
            <w:tcW w:w="974" w:type="dxa"/>
            <w:shd w:val="clear" w:color="auto" w:fill="auto"/>
          </w:tcPr>
          <w:p w14:paraId="451F55D9"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E2D466A" w14:textId="40795D38"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9F32F85" w14:textId="77777777" w:rsidR="003C2383" w:rsidRDefault="00000000" w:rsidP="003C2383">
            <w:pPr>
              <w:spacing w:after="0"/>
              <w:jc w:val="center"/>
              <w:rPr>
                <w:rFonts w:ascii="Arial" w:eastAsia="宋体" w:hAnsi="Arial" w:cs="Arial"/>
                <w:bCs/>
                <w:color w:val="0000FF"/>
                <w:lang w:eastAsia="zh-CN"/>
              </w:rPr>
            </w:pPr>
            <w:hyperlink r:id="rId255" w:history="1">
              <w:r w:rsidR="003C2383">
                <w:rPr>
                  <w:rStyle w:val="afb"/>
                  <w:rFonts w:ascii="Arial" w:eastAsia="宋体" w:hAnsi="Arial" w:cs="Arial" w:hint="eastAsia"/>
                  <w:bCs/>
                  <w:lang w:eastAsia="zh-CN"/>
                </w:rPr>
                <w:t>1287</w:t>
              </w:r>
            </w:hyperlink>
          </w:p>
        </w:tc>
        <w:tc>
          <w:tcPr>
            <w:tcW w:w="3674" w:type="dxa"/>
            <w:shd w:val="clear" w:color="auto" w:fill="FFFF00"/>
          </w:tcPr>
          <w:p w14:paraId="5172C114"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0177 Rel-19 Immediate report in Nhss_imsEE subscribe response</w:t>
            </w:r>
          </w:p>
        </w:tc>
        <w:tc>
          <w:tcPr>
            <w:tcW w:w="1589" w:type="dxa"/>
            <w:shd w:val="clear" w:color="auto" w:fill="FFFF00"/>
          </w:tcPr>
          <w:p w14:paraId="3A660C36"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7EF3554"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2EDDBCD2"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BA18DF2"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41527A52" w14:textId="77777777" w:rsidTr="00141C22">
        <w:trPr>
          <w:cantSplit/>
        </w:trPr>
        <w:tc>
          <w:tcPr>
            <w:tcW w:w="974" w:type="dxa"/>
            <w:shd w:val="clear" w:color="auto" w:fill="auto"/>
          </w:tcPr>
          <w:p w14:paraId="5DADB966"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CAE6E72" w14:textId="0AFA0683"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ACFF6EF" w14:textId="77777777" w:rsidR="003C2383" w:rsidRDefault="00000000" w:rsidP="003C2383">
            <w:pPr>
              <w:spacing w:after="0"/>
              <w:jc w:val="center"/>
              <w:rPr>
                <w:rFonts w:ascii="Arial" w:eastAsia="宋体" w:hAnsi="Arial" w:cs="Arial"/>
                <w:bCs/>
                <w:color w:val="0000FF"/>
                <w:lang w:eastAsia="zh-CN"/>
              </w:rPr>
            </w:pPr>
            <w:hyperlink r:id="rId256" w:history="1">
              <w:r w:rsidR="003C2383">
                <w:rPr>
                  <w:rStyle w:val="afb"/>
                  <w:rFonts w:ascii="Arial" w:eastAsia="宋体" w:hAnsi="Arial" w:cs="Arial" w:hint="eastAsia"/>
                  <w:bCs/>
                  <w:lang w:eastAsia="zh-CN"/>
                </w:rPr>
                <w:t>1288</w:t>
              </w:r>
            </w:hyperlink>
          </w:p>
        </w:tc>
        <w:tc>
          <w:tcPr>
            <w:tcW w:w="3674" w:type="dxa"/>
            <w:shd w:val="clear" w:color="auto" w:fill="FFFF00"/>
          </w:tcPr>
          <w:p w14:paraId="174121D8"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0059 Rel-19 Usage of common data types in IMS event exposure</w:t>
            </w:r>
          </w:p>
        </w:tc>
        <w:tc>
          <w:tcPr>
            <w:tcW w:w="1589" w:type="dxa"/>
            <w:shd w:val="clear" w:color="auto" w:fill="FFFF00"/>
          </w:tcPr>
          <w:p w14:paraId="38BC080D"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08DB77C"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77C4E4F0"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78FC3AC"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3E64D338" w14:textId="77777777" w:rsidTr="00141C22">
        <w:trPr>
          <w:cantSplit/>
        </w:trPr>
        <w:tc>
          <w:tcPr>
            <w:tcW w:w="974" w:type="dxa"/>
            <w:shd w:val="clear" w:color="auto" w:fill="auto"/>
          </w:tcPr>
          <w:p w14:paraId="142B77A7"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29A0FAB" w14:textId="34D888E9"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B57F055" w14:textId="77777777" w:rsidR="003C2383" w:rsidRDefault="00000000" w:rsidP="003C2383">
            <w:pPr>
              <w:spacing w:after="0"/>
              <w:jc w:val="center"/>
              <w:rPr>
                <w:rFonts w:ascii="Arial" w:eastAsia="宋体" w:hAnsi="Arial" w:cs="Arial"/>
                <w:bCs/>
                <w:color w:val="0000FF"/>
                <w:lang w:eastAsia="zh-CN"/>
              </w:rPr>
            </w:pPr>
            <w:hyperlink r:id="rId257" w:history="1">
              <w:r w:rsidR="003C2383">
                <w:rPr>
                  <w:rStyle w:val="afb"/>
                  <w:rFonts w:ascii="Arial" w:eastAsia="宋体" w:hAnsi="Arial" w:cs="Arial" w:hint="eastAsia"/>
                  <w:bCs/>
                  <w:lang w:eastAsia="zh-CN"/>
                </w:rPr>
                <w:t>1289</w:t>
              </w:r>
            </w:hyperlink>
          </w:p>
        </w:tc>
        <w:tc>
          <w:tcPr>
            <w:tcW w:w="3674" w:type="dxa"/>
            <w:shd w:val="clear" w:color="auto" w:fill="FFFF00"/>
          </w:tcPr>
          <w:p w14:paraId="07ABC539"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0645 Rel-19 Common data types for IMS EE APIs</w:t>
            </w:r>
          </w:p>
        </w:tc>
        <w:tc>
          <w:tcPr>
            <w:tcW w:w="1589" w:type="dxa"/>
            <w:shd w:val="clear" w:color="auto" w:fill="FFFF00"/>
          </w:tcPr>
          <w:p w14:paraId="63B9D51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B312587"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57799923"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EF4BF89"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674FC40E" w14:textId="77777777" w:rsidTr="00141C22">
        <w:trPr>
          <w:cantSplit/>
        </w:trPr>
        <w:tc>
          <w:tcPr>
            <w:tcW w:w="974" w:type="dxa"/>
            <w:shd w:val="clear" w:color="auto" w:fill="auto"/>
          </w:tcPr>
          <w:p w14:paraId="3D07ED47"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4267FC7" w14:textId="72092AC2"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400DDF9" w14:textId="77777777" w:rsidR="003C2383" w:rsidRDefault="00000000" w:rsidP="003C2383">
            <w:pPr>
              <w:spacing w:after="0"/>
              <w:jc w:val="center"/>
              <w:rPr>
                <w:rFonts w:ascii="Arial" w:eastAsia="宋体" w:hAnsi="Arial" w:cs="Arial"/>
                <w:bCs/>
                <w:color w:val="0000FF"/>
                <w:lang w:eastAsia="zh-CN"/>
              </w:rPr>
            </w:pPr>
            <w:hyperlink r:id="rId258" w:history="1">
              <w:r w:rsidR="003C2383">
                <w:rPr>
                  <w:rStyle w:val="afb"/>
                  <w:rFonts w:ascii="Arial" w:eastAsia="宋体" w:hAnsi="Arial" w:cs="Arial" w:hint="eastAsia"/>
                  <w:bCs/>
                  <w:lang w:eastAsia="zh-CN"/>
                </w:rPr>
                <w:t>1290</w:t>
              </w:r>
            </w:hyperlink>
          </w:p>
        </w:tc>
        <w:tc>
          <w:tcPr>
            <w:tcW w:w="3674" w:type="dxa"/>
            <w:shd w:val="clear" w:color="auto" w:fill="FFFF00"/>
          </w:tcPr>
          <w:p w14:paraId="3050437E"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0646 Rel-19 ImsEvent correction</w:t>
            </w:r>
          </w:p>
        </w:tc>
        <w:tc>
          <w:tcPr>
            <w:tcW w:w="1589" w:type="dxa"/>
            <w:shd w:val="clear" w:color="auto" w:fill="FFFF00"/>
          </w:tcPr>
          <w:p w14:paraId="123A0ECB"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856494D"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0146FAB9"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B0D4654"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03C18F03" w14:textId="77777777" w:rsidTr="00141C22">
        <w:trPr>
          <w:cantSplit/>
        </w:trPr>
        <w:tc>
          <w:tcPr>
            <w:tcW w:w="974" w:type="dxa"/>
            <w:shd w:val="clear" w:color="auto" w:fill="auto"/>
          </w:tcPr>
          <w:p w14:paraId="7F652580"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65C8999" w14:textId="6977A53A"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7179438" w14:textId="77777777" w:rsidR="003C2383" w:rsidRDefault="00000000" w:rsidP="003C2383">
            <w:pPr>
              <w:spacing w:after="0"/>
              <w:jc w:val="center"/>
              <w:rPr>
                <w:rFonts w:ascii="Arial" w:eastAsia="宋体" w:hAnsi="Arial" w:cs="Arial"/>
                <w:bCs/>
                <w:color w:val="0000FF"/>
                <w:lang w:eastAsia="zh-CN"/>
              </w:rPr>
            </w:pPr>
            <w:hyperlink r:id="rId259" w:history="1">
              <w:r w:rsidR="003C2383">
                <w:rPr>
                  <w:rStyle w:val="afb"/>
                  <w:rFonts w:ascii="Arial" w:eastAsia="宋体" w:hAnsi="Arial" w:cs="Arial" w:hint="eastAsia"/>
                  <w:bCs/>
                  <w:lang w:eastAsia="zh-CN"/>
                </w:rPr>
                <w:t>1298</w:t>
              </w:r>
            </w:hyperlink>
          </w:p>
        </w:tc>
        <w:tc>
          <w:tcPr>
            <w:tcW w:w="3674" w:type="dxa"/>
            <w:shd w:val="clear" w:color="auto" w:fill="FFFF00"/>
          </w:tcPr>
          <w:p w14:paraId="2E9DCF75"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0062 Rel-19 Media specification update to support DC multiplexing</w:t>
            </w:r>
          </w:p>
        </w:tc>
        <w:tc>
          <w:tcPr>
            <w:tcW w:w="1589" w:type="dxa"/>
            <w:shd w:val="clear" w:color="auto" w:fill="FFFF00"/>
          </w:tcPr>
          <w:p w14:paraId="772C8E4C"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035BEECD"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78E4E53E"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03B7343"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40B8314B" w14:textId="77777777" w:rsidTr="00141C22">
        <w:trPr>
          <w:cantSplit/>
        </w:trPr>
        <w:tc>
          <w:tcPr>
            <w:tcW w:w="974" w:type="dxa"/>
            <w:shd w:val="clear" w:color="auto" w:fill="auto"/>
          </w:tcPr>
          <w:p w14:paraId="33980603"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A2B7179" w14:textId="2E0A9456"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FAD1473" w14:textId="77777777" w:rsidR="003C2383" w:rsidRDefault="00000000" w:rsidP="003C2383">
            <w:pPr>
              <w:spacing w:after="0"/>
              <w:jc w:val="center"/>
              <w:rPr>
                <w:rFonts w:ascii="Arial" w:eastAsia="宋体" w:hAnsi="Arial" w:cs="Arial"/>
                <w:bCs/>
                <w:color w:val="0000FF"/>
                <w:lang w:eastAsia="zh-CN"/>
              </w:rPr>
            </w:pPr>
            <w:hyperlink r:id="rId260" w:history="1">
              <w:r w:rsidR="003C2383">
                <w:rPr>
                  <w:rStyle w:val="afb"/>
                  <w:rFonts w:ascii="Arial" w:eastAsia="宋体" w:hAnsi="Arial" w:cs="Arial" w:hint="eastAsia"/>
                  <w:bCs/>
                  <w:lang w:eastAsia="zh-CN"/>
                </w:rPr>
                <w:t>1299</w:t>
              </w:r>
            </w:hyperlink>
          </w:p>
        </w:tc>
        <w:tc>
          <w:tcPr>
            <w:tcW w:w="3674" w:type="dxa"/>
            <w:shd w:val="clear" w:color="auto" w:fill="FFFF00"/>
          </w:tcPr>
          <w:p w14:paraId="4DF647B5"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0063 Rel-19 Remove the temporarily defined mediaInfoExternal</w:t>
            </w:r>
          </w:p>
        </w:tc>
        <w:tc>
          <w:tcPr>
            <w:tcW w:w="1589" w:type="dxa"/>
            <w:shd w:val="clear" w:color="auto" w:fill="FFFF00"/>
          </w:tcPr>
          <w:p w14:paraId="7C29D2F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6B8FB40F"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02FB8B61"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71EB952"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430FB25E" w14:textId="77777777">
        <w:trPr>
          <w:cantSplit/>
        </w:trPr>
        <w:tc>
          <w:tcPr>
            <w:tcW w:w="974" w:type="dxa"/>
            <w:shd w:val="clear" w:color="auto" w:fill="D9D9D9" w:themeFill="background1" w:themeFillShade="D9"/>
          </w:tcPr>
          <w:p w14:paraId="1936B10A"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1</w:t>
            </w:r>
          </w:p>
        </w:tc>
        <w:tc>
          <w:tcPr>
            <w:tcW w:w="2527" w:type="dxa"/>
            <w:shd w:val="clear" w:color="auto" w:fill="D9D9D9" w:themeFill="background1" w:themeFillShade="D9"/>
          </w:tcPr>
          <w:p w14:paraId="62329337"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AIML services [AIML_App]</w:t>
            </w:r>
          </w:p>
        </w:tc>
        <w:tc>
          <w:tcPr>
            <w:tcW w:w="1240" w:type="dxa"/>
            <w:shd w:val="clear" w:color="auto" w:fill="D9D9D9" w:themeFill="background1" w:themeFillShade="D9"/>
          </w:tcPr>
          <w:p w14:paraId="494682DE" w14:textId="77777777" w:rsidR="003C2383" w:rsidRDefault="003C2383" w:rsidP="003C2383">
            <w:pPr>
              <w:spacing w:after="0"/>
              <w:jc w:val="center"/>
              <w:rPr>
                <w:rFonts w:ascii="Arial" w:hAnsi="Arial" w:cs="Arial"/>
                <w:bCs/>
                <w:color w:val="000000" w:themeColor="text1"/>
              </w:rPr>
            </w:pPr>
          </w:p>
        </w:tc>
        <w:tc>
          <w:tcPr>
            <w:tcW w:w="3674" w:type="dxa"/>
            <w:shd w:val="clear" w:color="auto" w:fill="D9D9D9" w:themeFill="background1" w:themeFillShade="D9"/>
          </w:tcPr>
          <w:p w14:paraId="311748FB" w14:textId="77777777" w:rsidR="003C2383" w:rsidRDefault="003C2383" w:rsidP="003C2383">
            <w:pPr>
              <w:spacing w:after="0"/>
              <w:rPr>
                <w:rFonts w:ascii="Arial" w:hAnsi="Arial" w:cs="Arial"/>
                <w:bCs/>
                <w:snapToGrid w:val="0"/>
                <w:color w:val="000000" w:themeColor="text1"/>
              </w:rPr>
            </w:pPr>
          </w:p>
        </w:tc>
        <w:tc>
          <w:tcPr>
            <w:tcW w:w="1589" w:type="dxa"/>
            <w:shd w:val="clear" w:color="auto" w:fill="D9D9D9" w:themeFill="background1" w:themeFillShade="D9"/>
          </w:tcPr>
          <w:p w14:paraId="65577FDA" w14:textId="77777777" w:rsidR="003C2383" w:rsidRDefault="003C2383" w:rsidP="003C2383">
            <w:pPr>
              <w:spacing w:after="0"/>
              <w:rPr>
                <w:rFonts w:ascii="Arial" w:hAnsi="Arial" w:cs="Arial"/>
                <w:color w:val="000000" w:themeColor="text1"/>
                <w:lang w:val="en-US"/>
              </w:rPr>
            </w:pPr>
          </w:p>
        </w:tc>
        <w:tc>
          <w:tcPr>
            <w:tcW w:w="1134" w:type="dxa"/>
            <w:shd w:val="clear" w:color="auto" w:fill="D9D9D9" w:themeFill="background1" w:themeFillShade="D9"/>
          </w:tcPr>
          <w:p w14:paraId="68D0B0A6" w14:textId="77777777" w:rsidR="003C2383" w:rsidRDefault="003C2383" w:rsidP="003C2383">
            <w:pPr>
              <w:spacing w:after="0"/>
              <w:rPr>
                <w:rFonts w:ascii="Arial" w:hAnsi="Arial" w:cs="Arial"/>
                <w:color w:val="000000" w:themeColor="text1"/>
                <w:lang w:val="en-US"/>
              </w:rPr>
            </w:pPr>
          </w:p>
        </w:tc>
        <w:tc>
          <w:tcPr>
            <w:tcW w:w="6662" w:type="dxa"/>
            <w:shd w:val="clear" w:color="auto" w:fill="D9D9D9" w:themeFill="background1" w:themeFillShade="D9"/>
          </w:tcPr>
          <w:p w14:paraId="2915C412" w14:textId="77777777" w:rsidR="003C2383" w:rsidRDefault="003C2383" w:rsidP="003C2383">
            <w:pPr>
              <w:spacing w:after="0"/>
              <w:rPr>
                <w:rFonts w:ascii="Arial" w:hAnsi="Arial" w:cs="Arial"/>
                <w:color w:val="000000" w:themeColor="text1"/>
                <w:lang w:val="en-US"/>
              </w:rPr>
            </w:pPr>
          </w:p>
        </w:tc>
      </w:tr>
      <w:tr w:rsidR="003C2383" w14:paraId="40C2949A" w14:textId="77777777">
        <w:trPr>
          <w:cantSplit/>
        </w:trPr>
        <w:tc>
          <w:tcPr>
            <w:tcW w:w="974" w:type="dxa"/>
            <w:shd w:val="clear" w:color="000000" w:fill="FFFFFF"/>
          </w:tcPr>
          <w:p w14:paraId="4C3A9318"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7E29DC7A"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26FC2F94"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33BA12F7"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04764B2D" w14:textId="77777777" w:rsidR="003C2383" w:rsidRDefault="003C2383" w:rsidP="003C2383">
            <w:pPr>
              <w:spacing w:after="0"/>
              <w:rPr>
                <w:rFonts w:ascii="Arial" w:hAnsi="Arial" w:cs="Arial"/>
                <w:color w:val="000000" w:themeColor="text1"/>
              </w:rPr>
            </w:pPr>
          </w:p>
        </w:tc>
        <w:tc>
          <w:tcPr>
            <w:tcW w:w="1134" w:type="dxa"/>
            <w:shd w:val="clear" w:color="auto" w:fill="auto"/>
          </w:tcPr>
          <w:p w14:paraId="492EAEBA"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1EF1E3F3" w14:textId="77777777" w:rsidR="003C2383" w:rsidRDefault="003C2383" w:rsidP="003C2383">
            <w:pPr>
              <w:spacing w:after="0"/>
              <w:rPr>
                <w:rFonts w:ascii="Arial" w:hAnsi="Arial" w:cs="Arial"/>
                <w:color w:val="000000" w:themeColor="text1"/>
                <w:lang w:val="en-US"/>
              </w:rPr>
            </w:pPr>
          </w:p>
        </w:tc>
      </w:tr>
      <w:tr w:rsidR="003C2383" w14:paraId="3B4C5E35" w14:textId="77777777">
        <w:trPr>
          <w:cantSplit/>
        </w:trPr>
        <w:tc>
          <w:tcPr>
            <w:tcW w:w="974" w:type="dxa"/>
            <w:shd w:val="clear" w:color="auto" w:fill="D9D9D9" w:themeFill="background1" w:themeFillShade="D9"/>
          </w:tcPr>
          <w:p w14:paraId="03CBC20C"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2</w:t>
            </w:r>
          </w:p>
        </w:tc>
        <w:tc>
          <w:tcPr>
            <w:tcW w:w="2527" w:type="dxa"/>
            <w:shd w:val="clear" w:color="auto" w:fill="D9D9D9" w:themeFill="background1" w:themeFillShade="D9"/>
          </w:tcPr>
          <w:p w14:paraId="3AE001A1"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mobile metaverse services [Metaverse_App]</w:t>
            </w:r>
          </w:p>
        </w:tc>
        <w:tc>
          <w:tcPr>
            <w:tcW w:w="1240" w:type="dxa"/>
            <w:shd w:val="clear" w:color="auto" w:fill="D9D9D9" w:themeFill="background1" w:themeFillShade="D9"/>
          </w:tcPr>
          <w:p w14:paraId="3EAB4AF7" w14:textId="77777777" w:rsidR="003C2383" w:rsidRDefault="003C2383" w:rsidP="003C2383">
            <w:pPr>
              <w:spacing w:after="0"/>
              <w:jc w:val="center"/>
              <w:rPr>
                <w:rFonts w:ascii="Arial" w:hAnsi="Arial" w:cs="Arial"/>
                <w:bCs/>
                <w:color w:val="000000" w:themeColor="text1"/>
              </w:rPr>
            </w:pPr>
          </w:p>
        </w:tc>
        <w:tc>
          <w:tcPr>
            <w:tcW w:w="3674" w:type="dxa"/>
            <w:shd w:val="clear" w:color="auto" w:fill="D9D9D9" w:themeFill="background1" w:themeFillShade="D9"/>
          </w:tcPr>
          <w:p w14:paraId="4C67B887" w14:textId="77777777" w:rsidR="003C2383" w:rsidRDefault="003C2383" w:rsidP="003C2383">
            <w:pPr>
              <w:spacing w:after="0"/>
              <w:rPr>
                <w:rFonts w:ascii="Arial" w:hAnsi="Arial" w:cs="Arial"/>
                <w:bCs/>
                <w:snapToGrid w:val="0"/>
                <w:color w:val="000000" w:themeColor="text1"/>
              </w:rPr>
            </w:pPr>
          </w:p>
        </w:tc>
        <w:tc>
          <w:tcPr>
            <w:tcW w:w="1589" w:type="dxa"/>
            <w:shd w:val="clear" w:color="auto" w:fill="D9D9D9" w:themeFill="background1" w:themeFillShade="D9"/>
          </w:tcPr>
          <w:p w14:paraId="421EE1DE" w14:textId="77777777" w:rsidR="003C2383" w:rsidRDefault="003C2383" w:rsidP="003C2383">
            <w:pPr>
              <w:spacing w:after="0"/>
              <w:rPr>
                <w:rFonts w:ascii="Arial" w:hAnsi="Arial" w:cs="Arial"/>
                <w:color w:val="000000" w:themeColor="text1"/>
                <w:lang w:val="en-US"/>
              </w:rPr>
            </w:pPr>
          </w:p>
        </w:tc>
        <w:tc>
          <w:tcPr>
            <w:tcW w:w="1134" w:type="dxa"/>
            <w:shd w:val="clear" w:color="auto" w:fill="D9D9D9" w:themeFill="background1" w:themeFillShade="D9"/>
          </w:tcPr>
          <w:p w14:paraId="35CBDEC9" w14:textId="77777777" w:rsidR="003C2383" w:rsidRDefault="003C2383" w:rsidP="003C2383">
            <w:pPr>
              <w:spacing w:after="0"/>
              <w:rPr>
                <w:rFonts w:ascii="Arial" w:hAnsi="Arial" w:cs="Arial"/>
                <w:color w:val="000000" w:themeColor="text1"/>
                <w:lang w:val="en-US"/>
              </w:rPr>
            </w:pPr>
          </w:p>
        </w:tc>
        <w:tc>
          <w:tcPr>
            <w:tcW w:w="6662" w:type="dxa"/>
            <w:shd w:val="clear" w:color="auto" w:fill="D9D9D9" w:themeFill="background1" w:themeFillShade="D9"/>
          </w:tcPr>
          <w:p w14:paraId="692E9664" w14:textId="77777777" w:rsidR="003C2383" w:rsidRDefault="003C2383" w:rsidP="003C2383">
            <w:pPr>
              <w:spacing w:after="0"/>
              <w:rPr>
                <w:rFonts w:ascii="Arial" w:hAnsi="Arial" w:cs="Arial"/>
                <w:color w:val="000000" w:themeColor="text1"/>
                <w:lang w:val="en-US"/>
              </w:rPr>
            </w:pPr>
          </w:p>
        </w:tc>
      </w:tr>
      <w:tr w:rsidR="003C2383" w14:paraId="21098749" w14:textId="77777777">
        <w:trPr>
          <w:cantSplit/>
        </w:trPr>
        <w:tc>
          <w:tcPr>
            <w:tcW w:w="974" w:type="dxa"/>
            <w:shd w:val="clear" w:color="000000" w:fill="FFFFFF"/>
          </w:tcPr>
          <w:p w14:paraId="7BC6F5F6"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1AD6CEFD"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3DCF73B0"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5A95EE1E"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44DCE42B" w14:textId="77777777" w:rsidR="003C2383" w:rsidRDefault="003C2383" w:rsidP="003C2383">
            <w:pPr>
              <w:spacing w:after="0"/>
              <w:rPr>
                <w:rFonts w:ascii="Arial" w:hAnsi="Arial" w:cs="Arial"/>
                <w:color w:val="000000" w:themeColor="text1"/>
              </w:rPr>
            </w:pPr>
          </w:p>
        </w:tc>
        <w:tc>
          <w:tcPr>
            <w:tcW w:w="1134" w:type="dxa"/>
            <w:shd w:val="clear" w:color="auto" w:fill="auto"/>
          </w:tcPr>
          <w:p w14:paraId="692A1558"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0E81B500" w14:textId="77777777" w:rsidR="003C2383" w:rsidRDefault="003C2383" w:rsidP="003C2383">
            <w:pPr>
              <w:spacing w:after="0"/>
              <w:rPr>
                <w:rFonts w:ascii="Arial" w:hAnsi="Arial" w:cs="Arial"/>
                <w:color w:val="000000" w:themeColor="text1"/>
                <w:lang w:val="en-US"/>
              </w:rPr>
            </w:pPr>
          </w:p>
        </w:tc>
      </w:tr>
      <w:tr w:rsidR="003C2383" w14:paraId="56C3447B" w14:textId="77777777" w:rsidTr="009313E8">
        <w:trPr>
          <w:cantSplit/>
        </w:trPr>
        <w:tc>
          <w:tcPr>
            <w:tcW w:w="974" w:type="dxa"/>
            <w:shd w:val="clear" w:color="auto" w:fill="FDE9D9" w:themeFill="accent6" w:themeFillTint="33"/>
          </w:tcPr>
          <w:p w14:paraId="0597BD89"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3</w:t>
            </w:r>
          </w:p>
        </w:tc>
        <w:tc>
          <w:tcPr>
            <w:tcW w:w="2527" w:type="dxa"/>
            <w:tcBorders>
              <w:bottom w:val="single" w:sz="4" w:space="0" w:color="auto"/>
            </w:tcBorders>
            <w:shd w:val="clear" w:color="auto" w:fill="FDE9D9" w:themeFill="accent6" w:themeFillTint="33"/>
          </w:tcPr>
          <w:p w14:paraId="294EE539"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CT Aspects of Vehicle Mounted Relays Phase 2 [VMR_Ph2]</w:t>
            </w:r>
          </w:p>
        </w:tc>
        <w:tc>
          <w:tcPr>
            <w:tcW w:w="1240" w:type="dxa"/>
            <w:shd w:val="clear" w:color="auto" w:fill="FDE9D9" w:themeFill="accent6" w:themeFillTint="33"/>
          </w:tcPr>
          <w:p w14:paraId="52BC74E0" w14:textId="77777777" w:rsidR="003C2383" w:rsidRDefault="003C2383" w:rsidP="003C2383">
            <w:pPr>
              <w:spacing w:after="0"/>
              <w:jc w:val="center"/>
              <w:rPr>
                <w:rFonts w:ascii="Arial" w:hAnsi="Arial" w:cs="Arial"/>
                <w:bCs/>
                <w:color w:val="000000" w:themeColor="text1"/>
              </w:rPr>
            </w:pPr>
          </w:p>
        </w:tc>
        <w:tc>
          <w:tcPr>
            <w:tcW w:w="3674" w:type="dxa"/>
            <w:shd w:val="clear" w:color="auto" w:fill="FDE9D9" w:themeFill="accent6" w:themeFillTint="33"/>
          </w:tcPr>
          <w:p w14:paraId="22DCA5EB" w14:textId="77777777" w:rsidR="003C2383" w:rsidRDefault="003C2383" w:rsidP="003C2383">
            <w:pPr>
              <w:spacing w:after="0"/>
              <w:rPr>
                <w:rFonts w:ascii="Arial" w:hAnsi="Arial" w:cs="Arial"/>
                <w:bCs/>
                <w:snapToGrid w:val="0"/>
                <w:color w:val="000000" w:themeColor="text1"/>
              </w:rPr>
            </w:pPr>
          </w:p>
        </w:tc>
        <w:tc>
          <w:tcPr>
            <w:tcW w:w="1589" w:type="dxa"/>
            <w:shd w:val="clear" w:color="auto" w:fill="FDE9D9" w:themeFill="accent6" w:themeFillTint="33"/>
          </w:tcPr>
          <w:p w14:paraId="05D5FB78"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7D1CEEED"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5A06ED1C" w14:textId="77777777" w:rsidR="003C2383" w:rsidRDefault="003C2383" w:rsidP="003C2383">
            <w:pPr>
              <w:spacing w:after="0"/>
              <w:rPr>
                <w:rFonts w:ascii="Arial" w:hAnsi="Arial" w:cs="Arial"/>
                <w:color w:val="000000" w:themeColor="text1"/>
                <w:lang w:val="en-US"/>
              </w:rPr>
            </w:pPr>
          </w:p>
        </w:tc>
      </w:tr>
      <w:tr w:rsidR="003C2383" w14:paraId="425DA6D0" w14:textId="77777777" w:rsidTr="009313E8">
        <w:trPr>
          <w:cantSplit/>
        </w:trPr>
        <w:tc>
          <w:tcPr>
            <w:tcW w:w="974" w:type="dxa"/>
            <w:shd w:val="clear" w:color="000000" w:fill="auto"/>
          </w:tcPr>
          <w:p w14:paraId="1C26FF73"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F228D4F" w14:textId="0D1612D9"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B93E1D3" w14:textId="77777777" w:rsidR="003C2383" w:rsidRDefault="00000000" w:rsidP="003C2383">
            <w:pPr>
              <w:spacing w:after="0"/>
              <w:jc w:val="center"/>
              <w:rPr>
                <w:rFonts w:ascii="Arial" w:eastAsia="宋体" w:hAnsi="Arial" w:cs="Arial"/>
                <w:bCs/>
                <w:color w:val="0000FF"/>
                <w:lang w:eastAsia="zh-CN"/>
              </w:rPr>
            </w:pPr>
            <w:hyperlink r:id="rId261" w:history="1">
              <w:r w:rsidR="003C2383">
                <w:rPr>
                  <w:rStyle w:val="afb"/>
                  <w:rFonts w:ascii="Arial" w:eastAsia="宋体" w:hAnsi="Arial" w:cs="Arial" w:hint="eastAsia"/>
                  <w:bCs/>
                  <w:lang w:eastAsia="zh-CN"/>
                </w:rPr>
                <w:t>1152</w:t>
              </w:r>
            </w:hyperlink>
          </w:p>
        </w:tc>
        <w:tc>
          <w:tcPr>
            <w:tcW w:w="3674" w:type="dxa"/>
            <w:shd w:val="clear" w:color="auto" w:fill="FFFF00"/>
          </w:tcPr>
          <w:p w14:paraId="434B1220" w14:textId="77777777" w:rsidR="003C2383" w:rsidRDefault="003C2383" w:rsidP="003C2383">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29.515 0202 Rel-19 MWAB privacy check</w:t>
            </w:r>
          </w:p>
        </w:tc>
        <w:tc>
          <w:tcPr>
            <w:tcW w:w="1589" w:type="dxa"/>
            <w:shd w:val="clear" w:color="auto" w:fill="FFFF00"/>
          </w:tcPr>
          <w:p w14:paraId="3203317D" w14:textId="77777777" w:rsidR="003C2383" w:rsidRDefault="003C2383" w:rsidP="003C2383">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3F8E5669"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5295D75B"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5C8162BE"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BE61CB1" w14:textId="77777777" w:rsidR="003C2383" w:rsidRDefault="003C2383" w:rsidP="003C2383">
            <w:pPr>
              <w:spacing w:after="0"/>
              <w:rPr>
                <w:rFonts w:ascii="Arial" w:eastAsia="宋体" w:hAnsi="Arial" w:cs="Arial"/>
                <w:color w:val="000000" w:themeColor="text1"/>
                <w:lang w:val="en-US" w:eastAsia="zh-CN"/>
              </w:rPr>
            </w:pPr>
          </w:p>
          <w:p w14:paraId="67E948F4" w14:textId="3A4A619A" w:rsidR="003C2383" w:rsidRPr="004901B9" w:rsidRDefault="003C2383" w:rsidP="003C2383">
            <w:pPr>
              <w:spacing w:after="0"/>
              <w:rPr>
                <w:rFonts w:ascii="Arial" w:eastAsia="宋体" w:hAnsi="Arial" w:cs="Arial"/>
                <w:color w:val="0000FF"/>
                <w:lang w:val="en-US" w:eastAsia="zh-CN"/>
              </w:rPr>
            </w:pPr>
            <w:r w:rsidRPr="004901B9">
              <w:rPr>
                <w:rFonts w:ascii="Arial" w:eastAsia="宋体" w:hAnsi="Arial" w:cs="Arial" w:hint="eastAsia"/>
                <w:color w:val="0000FF"/>
                <w:lang w:val="en-US" w:eastAsia="zh-CN"/>
              </w:rPr>
              <w:t>o</w:t>
            </w:r>
            <w:r w:rsidRPr="004901B9">
              <w:rPr>
                <w:rFonts w:ascii="Arial" w:eastAsia="宋体" w:hAnsi="Arial" w:cs="Arial"/>
                <w:color w:val="0000FF"/>
                <w:lang w:val="en-US" w:eastAsia="zh-CN"/>
              </w:rPr>
              <w:t>verlapping with 1186</w:t>
            </w:r>
          </w:p>
          <w:p w14:paraId="59739666" w14:textId="77777777" w:rsidR="003C2383" w:rsidRDefault="003C2383" w:rsidP="003C2383">
            <w:pPr>
              <w:spacing w:after="0"/>
              <w:rPr>
                <w:rFonts w:ascii="Arial" w:eastAsia="宋体" w:hAnsi="Arial" w:cs="Arial"/>
                <w:color w:val="000000" w:themeColor="text1"/>
                <w:lang w:val="en-US" w:eastAsia="zh-CN"/>
              </w:rPr>
            </w:pPr>
          </w:p>
        </w:tc>
      </w:tr>
      <w:tr w:rsidR="003C2383" w14:paraId="2B2016DD" w14:textId="77777777" w:rsidTr="002871FF">
        <w:trPr>
          <w:cantSplit/>
        </w:trPr>
        <w:tc>
          <w:tcPr>
            <w:tcW w:w="974" w:type="dxa"/>
            <w:shd w:val="clear" w:color="auto" w:fill="auto"/>
          </w:tcPr>
          <w:p w14:paraId="653E9664" w14:textId="77777777" w:rsidR="003C2383" w:rsidRDefault="003C2383" w:rsidP="003C2383">
            <w:pPr>
              <w:spacing w:after="0"/>
              <w:rPr>
                <w:rFonts w:ascii="Arial" w:hAnsi="Arial" w:cs="Arial"/>
                <w:b/>
                <w:bCs/>
                <w:color w:val="000000" w:themeColor="text1"/>
                <w:lang w:val="en-US"/>
              </w:rPr>
            </w:pPr>
          </w:p>
        </w:tc>
        <w:tc>
          <w:tcPr>
            <w:tcW w:w="2527" w:type="dxa"/>
            <w:shd w:val="clear" w:color="auto" w:fill="FFFFFF"/>
          </w:tcPr>
          <w:p w14:paraId="2D1C65C7"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57948E7" w14:textId="77777777" w:rsidR="003C2383" w:rsidRDefault="003C2383" w:rsidP="003C2383">
            <w:pPr>
              <w:spacing w:after="0"/>
              <w:jc w:val="center"/>
              <w:rPr>
                <w:rFonts w:ascii="Arial" w:eastAsia="宋体" w:hAnsi="Arial" w:cs="Arial"/>
                <w:bCs/>
                <w:color w:val="0000FF"/>
                <w:lang w:eastAsia="zh-CN"/>
              </w:rPr>
            </w:pPr>
            <w:hyperlink r:id="rId262" w:history="1">
              <w:r>
                <w:rPr>
                  <w:rStyle w:val="afb"/>
                  <w:rFonts w:ascii="Arial" w:eastAsia="宋体" w:hAnsi="Arial" w:cs="Arial" w:hint="eastAsia"/>
                  <w:bCs/>
                  <w:lang w:eastAsia="zh-CN"/>
                </w:rPr>
                <w:t>1186</w:t>
              </w:r>
            </w:hyperlink>
          </w:p>
        </w:tc>
        <w:tc>
          <w:tcPr>
            <w:tcW w:w="3674" w:type="dxa"/>
            <w:shd w:val="clear" w:color="auto" w:fill="FFFF00"/>
          </w:tcPr>
          <w:p w14:paraId="08EE95F2"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29.515 0203 Rel-19 Clean up of the Editor</w:t>
            </w:r>
            <w:r>
              <w:rPr>
                <w:rFonts w:ascii="Arial" w:eastAsia="宋体" w:hAnsi="Arial" w:cs="Arial"/>
                <w:bCs/>
                <w:snapToGrid w:val="0"/>
                <w:color w:val="000000" w:themeColor="text1"/>
                <w:lang w:eastAsia="zh-CN"/>
              </w:rPr>
              <w:t>’</w:t>
            </w:r>
            <w:r>
              <w:rPr>
                <w:rFonts w:ascii="Arial" w:eastAsia="宋体" w:hAnsi="Arial" w:cs="Arial" w:hint="eastAsia"/>
                <w:bCs/>
                <w:snapToGrid w:val="0"/>
                <w:color w:val="000000" w:themeColor="text1"/>
                <w:lang w:eastAsia="zh-CN"/>
              </w:rPr>
              <w:t>s Note on privacy check for MBSR/MWAB</w:t>
            </w:r>
          </w:p>
        </w:tc>
        <w:tc>
          <w:tcPr>
            <w:tcW w:w="1589" w:type="dxa"/>
            <w:shd w:val="clear" w:color="auto" w:fill="FFFF00"/>
          </w:tcPr>
          <w:p w14:paraId="43FB1817"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12D80685"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047EDFD5"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125D94B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50C8F633" w14:textId="77777777" w:rsidTr="009313E8">
        <w:trPr>
          <w:cantSplit/>
        </w:trPr>
        <w:tc>
          <w:tcPr>
            <w:tcW w:w="974" w:type="dxa"/>
            <w:shd w:val="clear" w:color="auto" w:fill="auto"/>
          </w:tcPr>
          <w:p w14:paraId="1DD558A6"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CB69F0A" w14:textId="301B0662"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5000818" w14:textId="77777777" w:rsidR="003C2383" w:rsidRDefault="00000000" w:rsidP="003C2383">
            <w:pPr>
              <w:spacing w:after="0"/>
              <w:jc w:val="center"/>
              <w:rPr>
                <w:rFonts w:ascii="Arial" w:eastAsia="宋体" w:hAnsi="Arial" w:cs="Arial"/>
                <w:bCs/>
                <w:color w:val="0000FF"/>
                <w:lang w:eastAsia="zh-CN"/>
              </w:rPr>
            </w:pPr>
            <w:hyperlink r:id="rId263" w:history="1">
              <w:r w:rsidR="003C2383">
                <w:rPr>
                  <w:rStyle w:val="afb"/>
                  <w:rFonts w:ascii="Arial" w:eastAsia="宋体" w:hAnsi="Arial" w:cs="Arial" w:hint="eastAsia"/>
                  <w:bCs/>
                  <w:lang w:eastAsia="zh-CN"/>
                </w:rPr>
                <w:t>1153</w:t>
              </w:r>
            </w:hyperlink>
          </w:p>
        </w:tc>
        <w:tc>
          <w:tcPr>
            <w:tcW w:w="3674" w:type="dxa"/>
            <w:shd w:val="clear" w:color="auto" w:fill="FFFF00"/>
          </w:tcPr>
          <w:p w14:paraId="0D4342CF"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0333 Rel-19 Correction to MWAB</w:t>
            </w:r>
          </w:p>
        </w:tc>
        <w:tc>
          <w:tcPr>
            <w:tcW w:w="1589" w:type="dxa"/>
            <w:shd w:val="clear" w:color="auto" w:fill="FFFF00"/>
          </w:tcPr>
          <w:p w14:paraId="6866BA9D"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8121AD0"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799B681D"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59F61679"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03B55A03" w14:textId="77777777">
        <w:trPr>
          <w:cantSplit/>
        </w:trPr>
        <w:tc>
          <w:tcPr>
            <w:tcW w:w="974" w:type="dxa"/>
            <w:shd w:val="clear" w:color="auto" w:fill="D9D9D9" w:themeFill="background1" w:themeFillShade="D9"/>
          </w:tcPr>
          <w:p w14:paraId="1CF241D3"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19.4</w:t>
            </w:r>
            <w:r>
              <w:rPr>
                <w:rFonts w:ascii="Arial" w:eastAsiaTheme="minorEastAsia" w:hAnsi="Arial" w:cs="Arial" w:hint="eastAsia"/>
                <w:b/>
                <w:bCs/>
                <w:color w:val="000000" w:themeColor="text1"/>
                <w:lang w:val="en-US" w:eastAsia="zh-CN"/>
              </w:rPr>
              <w:t>4</w:t>
            </w:r>
          </w:p>
        </w:tc>
        <w:tc>
          <w:tcPr>
            <w:tcW w:w="2527" w:type="dxa"/>
            <w:shd w:val="clear" w:color="auto" w:fill="D9D9D9" w:themeFill="background1" w:themeFillShade="D9"/>
          </w:tcPr>
          <w:p w14:paraId="14D40250"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Alignment of eCall over IMS with CEN [eCallCEN]</w:t>
            </w:r>
          </w:p>
        </w:tc>
        <w:tc>
          <w:tcPr>
            <w:tcW w:w="1240" w:type="dxa"/>
            <w:shd w:val="clear" w:color="auto" w:fill="D9D9D9" w:themeFill="background1" w:themeFillShade="D9"/>
          </w:tcPr>
          <w:p w14:paraId="2469758E" w14:textId="77777777" w:rsidR="003C2383" w:rsidRDefault="003C2383" w:rsidP="003C2383">
            <w:pPr>
              <w:spacing w:after="0"/>
              <w:jc w:val="center"/>
              <w:rPr>
                <w:rFonts w:ascii="Arial" w:hAnsi="Arial" w:cs="Arial"/>
                <w:bCs/>
                <w:color w:val="000000" w:themeColor="text1"/>
              </w:rPr>
            </w:pPr>
          </w:p>
        </w:tc>
        <w:tc>
          <w:tcPr>
            <w:tcW w:w="3674" w:type="dxa"/>
            <w:shd w:val="clear" w:color="auto" w:fill="D9D9D9" w:themeFill="background1" w:themeFillShade="D9"/>
          </w:tcPr>
          <w:p w14:paraId="7CCF8ECA" w14:textId="77777777" w:rsidR="003C2383" w:rsidRDefault="003C2383" w:rsidP="003C2383">
            <w:pPr>
              <w:spacing w:after="0"/>
              <w:rPr>
                <w:rFonts w:ascii="Arial" w:hAnsi="Arial" w:cs="Arial"/>
                <w:bCs/>
                <w:snapToGrid w:val="0"/>
                <w:color w:val="000000" w:themeColor="text1"/>
              </w:rPr>
            </w:pPr>
          </w:p>
        </w:tc>
        <w:tc>
          <w:tcPr>
            <w:tcW w:w="1589" w:type="dxa"/>
            <w:shd w:val="clear" w:color="auto" w:fill="D9D9D9" w:themeFill="background1" w:themeFillShade="D9"/>
          </w:tcPr>
          <w:p w14:paraId="41A5E327" w14:textId="77777777" w:rsidR="003C2383" w:rsidRDefault="003C2383" w:rsidP="003C2383">
            <w:pPr>
              <w:spacing w:after="0"/>
              <w:rPr>
                <w:rFonts w:ascii="Arial" w:hAnsi="Arial" w:cs="Arial"/>
                <w:color w:val="000000" w:themeColor="text1"/>
                <w:lang w:val="en-US"/>
              </w:rPr>
            </w:pPr>
          </w:p>
        </w:tc>
        <w:tc>
          <w:tcPr>
            <w:tcW w:w="1134" w:type="dxa"/>
            <w:shd w:val="clear" w:color="auto" w:fill="D9D9D9" w:themeFill="background1" w:themeFillShade="D9"/>
          </w:tcPr>
          <w:p w14:paraId="14082E1B" w14:textId="77777777" w:rsidR="003C2383" w:rsidRDefault="003C2383" w:rsidP="003C2383">
            <w:pPr>
              <w:spacing w:after="0"/>
              <w:rPr>
                <w:rFonts w:ascii="Arial" w:hAnsi="Arial" w:cs="Arial"/>
                <w:color w:val="000000" w:themeColor="text1"/>
                <w:lang w:val="en-US"/>
              </w:rPr>
            </w:pPr>
          </w:p>
        </w:tc>
        <w:tc>
          <w:tcPr>
            <w:tcW w:w="6662" w:type="dxa"/>
            <w:shd w:val="clear" w:color="auto" w:fill="D9D9D9" w:themeFill="background1" w:themeFillShade="D9"/>
          </w:tcPr>
          <w:p w14:paraId="18DD7A9B" w14:textId="77777777" w:rsidR="003C2383" w:rsidRDefault="003C2383" w:rsidP="003C2383">
            <w:pPr>
              <w:spacing w:after="0"/>
              <w:rPr>
                <w:rFonts w:ascii="Arial" w:hAnsi="Arial" w:cs="Arial"/>
                <w:color w:val="000000" w:themeColor="text1"/>
                <w:lang w:val="en-US"/>
              </w:rPr>
            </w:pPr>
          </w:p>
        </w:tc>
      </w:tr>
      <w:tr w:rsidR="003C2383" w14:paraId="03BCA714" w14:textId="77777777">
        <w:trPr>
          <w:cantSplit/>
        </w:trPr>
        <w:tc>
          <w:tcPr>
            <w:tcW w:w="974" w:type="dxa"/>
            <w:shd w:val="clear" w:color="000000" w:fill="FFFFFF"/>
          </w:tcPr>
          <w:p w14:paraId="5F4AE66D"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5776CC6C"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038D2980"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597DB3F1"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466D1757" w14:textId="77777777" w:rsidR="003C2383" w:rsidRDefault="003C2383" w:rsidP="003C2383">
            <w:pPr>
              <w:spacing w:after="0"/>
              <w:rPr>
                <w:rFonts w:ascii="Arial" w:hAnsi="Arial" w:cs="Arial"/>
                <w:color w:val="000000" w:themeColor="text1"/>
              </w:rPr>
            </w:pPr>
          </w:p>
        </w:tc>
        <w:tc>
          <w:tcPr>
            <w:tcW w:w="1134" w:type="dxa"/>
            <w:shd w:val="clear" w:color="auto" w:fill="auto"/>
          </w:tcPr>
          <w:p w14:paraId="622548EF"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4B6BDAFB" w14:textId="77777777" w:rsidR="003C2383" w:rsidRDefault="003C2383" w:rsidP="003C2383">
            <w:pPr>
              <w:spacing w:after="0"/>
              <w:rPr>
                <w:rFonts w:ascii="Arial" w:hAnsi="Arial" w:cs="Arial"/>
                <w:color w:val="000000" w:themeColor="text1"/>
                <w:lang w:val="en-US"/>
              </w:rPr>
            </w:pPr>
          </w:p>
        </w:tc>
      </w:tr>
      <w:tr w:rsidR="003C2383" w14:paraId="425B0D70" w14:textId="77777777" w:rsidTr="00141C22">
        <w:trPr>
          <w:cantSplit/>
        </w:trPr>
        <w:tc>
          <w:tcPr>
            <w:tcW w:w="974" w:type="dxa"/>
            <w:shd w:val="clear" w:color="auto" w:fill="FDE9D9" w:themeFill="accent6" w:themeFillTint="33"/>
          </w:tcPr>
          <w:p w14:paraId="77626036"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5</w:t>
            </w:r>
          </w:p>
        </w:tc>
        <w:tc>
          <w:tcPr>
            <w:tcW w:w="2527" w:type="dxa"/>
            <w:tcBorders>
              <w:bottom w:val="single" w:sz="4" w:space="0" w:color="auto"/>
            </w:tcBorders>
            <w:shd w:val="clear" w:color="auto" w:fill="FDE9D9" w:themeFill="accent6" w:themeFillTint="33"/>
          </w:tcPr>
          <w:p w14:paraId="1411EF6E"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CT aspects of Multi-Access (ATSSS_Ph4) [MASSS]</w:t>
            </w:r>
          </w:p>
        </w:tc>
        <w:tc>
          <w:tcPr>
            <w:tcW w:w="1240" w:type="dxa"/>
            <w:shd w:val="clear" w:color="auto" w:fill="FDE9D9" w:themeFill="accent6" w:themeFillTint="33"/>
          </w:tcPr>
          <w:p w14:paraId="0F1B1386" w14:textId="77777777" w:rsidR="003C2383" w:rsidRDefault="003C2383" w:rsidP="003C2383">
            <w:pPr>
              <w:spacing w:after="0"/>
              <w:jc w:val="center"/>
              <w:rPr>
                <w:rFonts w:ascii="Arial" w:hAnsi="Arial" w:cs="Arial"/>
                <w:bCs/>
                <w:color w:val="000000" w:themeColor="text1"/>
              </w:rPr>
            </w:pPr>
          </w:p>
        </w:tc>
        <w:tc>
          <w:tcPr>
            <w:tcW w:w="3674" w:type="dxa"/>
            <w:shd w:val="clear" w:color="auto" w:fill="FDE9D9" w:themeFill="accent6" w:themeFillTint="33"/>
          </w:tcPr>
          <w:p w14:paraId="1CC8B6E0" w14:textId="77777777" w:rsidR="003C2383" w:rsidRDefault="003C2383" w:rsidP="003C2383">
            <w:pPr>
              <w:spacing w:after="0"/>
              <w:rPr>
                <w:rFonts w:ascii="Arial" w:hAnsi="Arial" w:cs="Arial"/>
                <w:bCs/>
                <w:snapToGrid w:val="0"/>
                <w:color w:val="000000" w:themeColor="text1"/>
              </w:rPr>
            </w:pPr>
          </w:p>
        </w:tc>
        <w:tc>
          <w:tcPr>
            <w:tcW w:w="1589" w:type="dxa"/>
            <w:shd w:val="clear" w:color="auto" w:fill="FDE9D9" w:themeFill="accent6" w:themeFillTint="33"/>
          </w:tcPr>
          <w:p w14:paraId="5B1C75E2"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6DE33604"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409C2C44" w14:textId="77777777" w:rsidR="003C2383" w:rsidRDefault="003C2383" w:rsidP="003C2383">
            <w:pPr>
              <w:spacing w:after="0"/>
              <w:rPr>
                <w:rFonts w:ascii="Arial" w:hAnsi="Arial" w:cs="Arial"/>
                <w:color w:val="000000" w:themeColor="text1"/>
                <w:lang w:val="en-US"/>
              </w:rPr>
            </w:pPr>
          </w:p>
        </w:tc>
      </w:tr>
      <w:tr w:rsidR="003C2383" w14:paraId="2D4241B2" w14:textId="77777777" w:rsidTr="00141C22">
        <w:trPr>
          <w:cantSplit/>
        </w:trPr>
        <w:tc>
          <w:tcPr>
            <w:tcW w:w="974" w:type="dxa"/>
            <w:shd w:val="clear" w:color="000000" w:fill="auto"/>
          </w:tcPr>
          <w:p w14:paraId="3A1F4845"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D245CF3" w14:textId="43A6FB36"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70EC6F8" w14:textId="77777777" w:rsidR="003C2383" w:rsidRDefault="00000000" w:rsidP="003C2383">
            <w:pPr>
              <w:spacing w:after="0"/>
              <w:jc w:val="center"/>
              <w:rPr>
                <w:rFonts w:ascii="Arial" w:eastAsia="宋体" w:hAnsi="Arial" w:cs="Arial"/>
                <w:bCs/>
                <w:color w:val="0000FF"/>
                <w:lang w:eastAsia="zh-CN"/>
              </w:rPr>
            </w:pPr>
            <w:hyperlink r:id="rId264" w:history="1">
              <w:r w:rsidR="003C2383">
                <w:rPr>
                  <w:rStyle w:val="afb"/>
                  <w:rFonts w:ascii="Arial" w:eastAsia="宋体" w:hAnsi="Arial" w:cs="Arial" w:hint="eastAsia"/>
                  <w:bCs/>
                  <w:lang w:eastAsia="zh-CN"/>
                </w:rPr>
                <w:t>1028</w:t>
              </w:r>
            </w:hyperlink>
          </w:p>
        </w:tc>
        <w:tc>
          <w:tcPr>
            <w:tcW w:w="3674" w:type="dxa"/>
            <w:shd w:val="clear" w:color="auto" w:fill="FFFF00"/>
          </w:tcPr>
          <w:p w14:paraId="6CF3F920" w14:textId="77777777" w:rsidR="003C2383" w:rsidRDefault="003C2383" w:rsidP="003C2383">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0940 Rel-19 Sending both MPQUIC Proxy IPv4 and IPv6 address when using MPQUIC-E steering functionality</w:t>
            </w:r>
          </w:p>
        </w:tc>
        <w:tc>
          <w:tcPr>
            <w:tcW w:w="1589" w:type="dxa"/>
            <w:shd w:val="clear" w:color="auto" w:fill="FFFF00"/>
          </w:tcPr>
          <w:p w14:paraId="66A92314" w14:textId="77777777" w:rsidR="003C2383" w:rsidRDefault="003C2383" w:rsidP="003C2383">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01B3AA2F"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64948079"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30119307"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7A35B35C" w14:textId="77777777" w:rsidTr="005D4764">
        <w:trPr>
          <w:cantSplit/>
        </w:trPr>
        <w:tc>
          <w:tcPr>
            <w:tcW w:w="974" w:type="dxa"/>
            <w:shd w:val="clear" w:color="auto" w:fill="auto"/>
          </w:tcPr>
          <w:p w14:paraId="61DF0E72"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53A21E0" w14:textId="78002459"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62326EE2" w14:textId="77777777" w:rsidR="003C2383" w:rsidRDefault="00000000" w:rsidP="003C2383">
            <w:pPr>
              <w:spacing w:after="0"/>
              <w:jc w:val="center"/>
              <w:rPr>
                <w:rFonts w:ascii="Arial" w:eastAsia="宋体" w:hAnsi="Arial" w:cs="Arial"/>
                <w:bCs/>
                <w:color w:val="0000FF"/>
                <w:lang w:eastAsia="zh-CN"/>
              </w:rPr>
            </w:pPr>
            <w:hyperlink r:id="rId265" w:history="1">
              <w:r w:rsidR="003C2383">
                <w:rPr>
                  <w:rStyle w:val="afb"/>
                  <w:rFonts w:ascii="Arial" w:eastAsia="宋体" w:hAnsi="Arial" w:cs="Arial" w:hint="eastAsia"/>
                  <w:bCs/>
                  <w:lang w:eastAsia="zh-CN"/>
                </w:rPr>
                <w:t>1102</w:t>
              </w:r>
            </w:hyperlink>
          </w:p>
        </w:tc>
        <w:tc>
          <w:tcPr>
            <w:tcW w:w="3674" w:type="dxa"/>
            <w:tcBorders>
              <w:bottom w:val="single" w:sz="4" w:space="0" w:color="auto"/>
            </w:tcBorders>
            <w:shd w:val="clear" w:color="auto" w:fill="FFFF00"/>
          </w:tcPr>
          <w:p w14:paraId="43D4AC24"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0955 Rel-19 Clarification on the support MPQUIC-based steering functionality</w:t>
            </w:r>
          </w:p>
        </w:tc>
        <w:tc>
          <w:tcPr>
            <w:tcW w:w="1589" w:type="dxa"/>
            <w:tcBorders>
              <w:bottom w:val="single" w:sz="4" w:space="0" w:color="auto"/>
            </w:tcBorders>
            <w:shd w:val="clear" w:color="auto" w:fill="FFFF00"/>
          </w:tcPr>
          <w:p w14:paraId="50DCCB53"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FFFF00"/>
          </w:tcPr>
          <w:p w14:paraId="41711EB9" w14:textId="77777777" w:rsidR="003C2383" w:rsidRDefault="003C2383" w:rsidP="003C2383">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2BB46471"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427E1699"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308D9206" w14:textId="77777777" w:rsidTr="005D4764">
        <w:trPr>
          <w:cantSplit/>
        </w:trPr>
        <w:tc>
          <w:tcPr>
            <w:tcW w:w="974" w:type="dxa"/>
            <w:shd w:val="clear" w:color="auto" w:fill="auto"/>
          </w:tcPr>
          <w:p w14:paraId="1E250F63" w14:textId="77777777" w:rsidR="003C2383" w:rsidRDefault="003C2383" w:rsidP="003C2383">
            <w:pPr>
              <w:spacing w:after="0"/>
              <w:rPr>
                <w:rFonts w:ascii="Arial" w:hAnsi="Arial" w:cs="Arial"/>
                <w:b/>
                <w:bCs/>
                <w:color w:val="000000" w:themeColor="text1"/>
                <w:lang w:val="en-US"/>
              </w:rPr>
            </w:pPr>
          </w:p>
        </w:tc>
        <w:tc>
          <w:tcPr>
            <w:tcW w:w="2527" w:type="dxa"/>
            <w:shd w:val="clear" w:color="auto" w:fill="FFFFFF"/>
          </w:tcPr>
          <w:p w14:paraId="0ECC05A9" w14:textId="3825F511"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00FF"/>
          </w:tcPr>
          <w:p w14:paraId="4401DCD1" w14:textId="5E03ED98" w:rsidR="003C2383" w:rsidRPr="005D4764" w:rsidRDefault="003C2383" w:rsidP="003C2383">
            <w:pPr>
              <w:spacing w:after="0"/>
              <w:jc w:val="center"/>
              <w:rPr>
                <w:rFonts w:ascii="Arial" w:hAnsi="Arial" w:cs="Arial"/>
              </w:rPr>
            </w:pPr>
            <w:hyperlink r:id="rId266" w:history="1">
              <w:r w:rsidRPr="005D4764">
                <w:rPr>
                  <w:rStyle w:val="afb"/>
                  <w:rFonts w:ascii="Arial" w:hAnsi="Arial" w:cs="Arial"/>
                </w:rPr>
                <w:t>1302</w:t>
              </w:r>
            </w:hyperlink>
          </w:p>
        </w:tc>
        <w:tc>
          <w:tcPr>
            <w:tcW w:w="3674" w:type="dxa"/>
            <w:shd w:val="clear" w:color="auto" w:fill="FF00FF"/>
          </w:tcPr>
          <w:p w14:paraId="16810F27" w14:textId="4CE2292E"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Work Plan   Rel-19 Work Plan for MASSS</w:t>
            </w:r>
          </w:p>
        </w:tc>
        <w:tc>
          <w:tcPr>
            <w:tcW w:w="1589" w:type="dxa"/>
            <w:shd w:val="clear" w:color="auto" w:fill="FF00FF"/>
          </w:tcPr>
          <w:p w14:paraId="702EFABF" w14:textId="1B529C22"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Apple </w:t>
            </w:r>
          </w:p>
        </w:tc>
        <w:tc>
          <w:tcPr>
            <w:tcW w:w="1134" w:type="dxa"/>
            <w:shd w:val="clear" w:color="auto" w:fill="FF00FF"/>
          </w:tcPr>
          <w:p w14:paraId="55565856" w14:textId="77777777" w:rsidR="003C2383" w:rsidRDefault="003C2383" w:rsidP="003C2383">
            <w:pPr>
              <w:spacing w:after="0"/>
              <w:rPr>
                <w:rFonts w:ascii="Arial" w:hAnsi="Arial" w:cs="Arial"/>
                <w:color w:val="000000" w:themeColor="text1"/>
                <w:lang w:val="en-US"/>
              </w:rPr>
            </w:pPr>
          </w:p>
        </w:tc>
        <w:tc>
          <w:tcPr>
            <w:tcW w:w="6662" w:type="dxa"/>
            <w:shd w:val="clear" w:color="auto" w:fill="FF00FF"/>
          </w:tcPr>
          <w:p w14:paraId="6C87CB42" w14:textId="77777777" w:rsidR="003C2383" w:rsidRDefault="003C2383" w:rsidP="003C2383">
            <w:pPr>
              <w:spacing w:after="0"/>
              <w:rPr>
                <w:rFonts w:ascii="Arial" w:eastAsia="宋体" w:hAnsi="Arial" w:cs="Arial"/>
                <w:color w:val="000000" w:themeColor="text1"/>
                <w:lang w:val="en-US" w:eastAsia="zh-CN"/>
              </w:rPr>
            </w:pPr>
          </w:p>
        </w:tc>
      </w:tr>
      <w:tr w:rsidR="003C2383" w14:paraId="3301BB22" w14:textId="77777777">
        <w:trPr>
          <w:cantSplit/>
        </w:trPr>
        <w:tc>
          <w:tcPr>
            <w:tcW w:w="974" w:type="dxa"/>
            <w:shd w:val="clear" w:color="auto" w:fill="FDE9D9" w:themeFill="accent6" w:themeFillTint="33"/>
          </w:tcPr>
          <w:p w14:paraId="792ED112"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6</w:t>
            </w:r>
          </w:p>
        </w:tc>
        <w:tc>
          <w:tcPr>
            <w:tcW w:w="2527" w:type="dxa"/>
            <w:shd w:val="clear" w:color="auto" w:fill="FDE9D9" w:themeFill="accent6" w:themeFillTint="33"/>
          </w:tcPr>
          <w:p w14:paraId="14179B19"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CT Aspects on Subscription control for reference time distribution in EPS [TEI19_TIME_SUB_EPS]</w:t>
            </w:r>
          </w:p>
        </w:tc>
        <w:tc>
          <w:tcPr>
            <w:tcW w:w="1240" w:type="dxa"/>
            <w:shd w:val="clear" w:color="auto" w:fill="FDE9D9" w:themeFill="accent6" w:themeFillTint="33"/>
          </w:tcPr>
          <w:p w14:paraId="68A5D5C9" w14:textId="77777777" w:rsidR="003C2383" w:rsidRDefault="003C2383" w:rsidP="003C2383">
            <w:pPr>
              <w:spacing w:after="0"/>
              <w:jc w:val="center"/>
              <w:rPr>
                <w:rFonts w:ascii="Arial" w:hAnsi="Arial" w:cs="Arial"/>
                <w:bCs/>
                <w:color w:val="000000" w:themeColor="text1"/>
              </w:rPr>
            </w:pPr>
          </w:p>
        </w:tc>
        <w:tc>
          <w:tcPr>
            <w:tcW w:w="3674" w:type="dxa"/>
            <w:shd w:val="clear" w:color="auto" w:fill="FDE9D9" w:themeFill="accent6" w:themeFillTint="33"/>
          </w:tcPr>
          <w:p w14:paraId="3D0779B4" w14:textId="77777777" w:rsidR="003C2383" w:rsidRDefault="003C2383" w:rsidP="003C2383">
            <w:pPr>
              <w:spacing w:after="0"/>
              <w:rPr>
                <w:rFonts w:ascii="Arial" w:hAnsi="Arial" w:cs="Arial"/>
                <w:bCs/>
                <w:snapToGrid w:val="0"/>
                <w:color w:val="000000" w:themeColor="text1"/>
              </w:rPr>
            </w:pPr>
          </w:p>
        </w:tc>
        <w:tc>
          <w:tcPr>
            <w:tcW w:w="1589" w:type="dxa"/>
            <w:shd w:val="clear" w:color="auto" w:fill="FDE9D9" w:themeFill="accent6" w:themeFillTint="33"/>
          </w:tcPr>
          <w:p w14:paraId="62D4C7A1"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17FB5225"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1F8B0313" w14:textId="77777777" w:rsidR="003C2383" w:rsidRDefault="003C2383" w:rsidP="003C2383">
            <w:pPr>
              <w:spacing w:after="0"/>
              <w:rPr>
                <w:rFonts w:ascii="Arial" w:hAnsi="Arial" w:cs="Arial"/>
                <w:color w:val="000000" w:themeColor="text1"/>
                <w:lang w:val="en-US"/>
              </w:rPr>
            </w:pPr>
          </w:p>
        </w:tc>
      </w:tr>
      <w:tr w:rsidR="003C2383" w14:paraId="214EC1B6" w14:textId="77777777">
        <w:trPr>
          <w:cantSplit/>
        </w:trPr>
        <w:tc>
          <w:tcPr>
            <w:tcW w:w="974" w:type="dxa"/>
            <w:shd w:val="clear" w:color="000000" w:fill="FFFFFF"/>
          </w:tcPr>
          <w:p w14:paraId="6474C8E9"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6F4C905F"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674B84C5"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573167EF"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1D6D2B05" w14:textId="77777777" w:rsidR="003C2383" w:rsidRDefault="003C2383" w:rsidP="003C2383">
            <w:pPr>
              <w:spacing w:after="0"/>
              <w:rPr>
                <w:rFonts w:ascii="Arial" w:hAnsi="Arial" w:cs="Arial"/>
                <w:color w:val="000000" w:themeColor="text1"/>
              </w:rPr>
            </w:pPr>
          </w:p>
        </w:tc>
        <w:tc>
          <w:tcPr>
            <w:tcW w:w="1134" w:type="dxa"/>
            <w:shd w:val="clear" w:color="auto" w:fill="auto"/>
          </w:tcPr>
          <w:p w14:paraId="00182793"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39B2F431" w14:textId="77777777" w:rsidR="003C2383" w:rsidRDefault="003C2383" w:rsidP="003C2383">
            <w:pPr>
              <w:spacing w:after="0"/>
              <w:rPr>
                <w:rFonts w:ascii="Arial" w:hAnsi="Arial" w:cs="Arial"/>
                <w:color w:val="000000" w:themeColor="text1"/>
                <w:lang w:val="en-US"/>
              </w:rPr>
            </w:pPr>
          </w:p>
        </w:tc>
      </w:tr>
      <w:tr w:rsidR="003C2383" w14:paraId="13868A39" w14:textId="77777777" w:rsidTr="00141C22">
        <w:trPr>
          <w:cantSplit/>
        </w:trPr>
        <w:tc>
          <w:tcPr>
            <w:tcW w:w="974" w:type="dxa"/>
            <w:shd w:val="clear" w:color="auto" w:fill="FDE9D9" w:themeFill="accent6" w:themeFillTint="33"/>
          </w:tcPr>
          <w:p w14:paraId="656A3649"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7</w:t>
            </w:r>
          </w:p>
        </w:tc>
        <w:tc>
          <w:tcPr>
            <w:tcW w:w="2527" w:type="dxa"/>
            <w:tcBorders>
              <w:bottom w:val="single" w:sz="4" w:space="0" w:color="auto"/>
            </w:tcBorders>
            <w:shd w:val="clear" w:color="auto" w:fill="FDE9D9" w:themeFill="accent6" w:themeFillTint="33"/>
          </w:tcPr>
          <w:p w14:paraId="36B18030"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CT aspects of 5G NR Femto [5G_Femto]</w:t>
            </w:r>
          </w:p>
        </w:tc>
        <w:tc>
          <w:tcPr>
            <w:tcW w:w="1240" w:type="dxa"/>
            <w:shd w:val="clear" w:color="auto" w:fill="FDE9D9" w:themeFill="accent6" w:themeFillTint="33"/>
          </w:tcPr>
          <w:p w14:paraId="528F79F8" w14:textId="77777777" w:rsidR="003C2383" w:rsidRDefault="003C2383" w:rsidP="003C2383">
            <w:pPr>
              <w:spacing w:after="0"/>
              <w:jc w:val="center"/>
              <w:rPr>
                <w:rFonts w:ascii="Arial" w:hAnsi="Arial" w:cs="Arial"/>
                <w:bCs/>
                <w:color w:val="000000" w:themeColor="text1"/>
              </w:rPr>
            </w:pPr>
          </w:p>
        </w:tc>
        <w:tc>
          <w:tcPr>
            <w:tcW w:w="3674" w:type="dxa"/>
            <w:shd w:val="clear" w:color="auto" w:fill="FDE9D9" w:themeFill="accent6" w:themeFillTint="33"/>
          </w:tcPr>
          <w:p w14:paraId="6546F256" w14:textId="77777777" w:rsidR="003C2383" w:rsidRDefault="003C2383" w:rsidP="003C2383">
            <w:pPr>
              <w:spacing w:after="0"/>
              <w:rPr>
                <w:rFonts w:ascii="Arial" w:hAnsi="Arial" w:cs="Arial"/>
                <w:bCs/>
                <w:snapToGrid w:val="0"/>
                <w:color w:val="000000" w:themeColor="text1"/>
              </w:rPr>
            </w:pPr>
          </w:p>
        </w:tc>
        <w:tc>
          <w:tcPr>
            <w:tcW w:w="1589" w:type="dxa"/>
            <w:shd w:val="clear" w:color="auto" w:fill="FDE9D9" w:themeFill="accent6" w:themeFillTint="33"/>
          </w:tcPr>
          <w:p w14:paraId="6DCBC5E0"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3D730D26"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01CC3E81" w14:textId="77777777" w:rsidR="003C2383" w:rsidRDefault="003C2383" w:rsidP="003C2383">
            <w:pPr>
              <w:spacing w:after="0"/>
              <w:rPr>
                <w:rFonts w:ascii="Arial" w:hAnsi="Arial" w:cs="Arial"/>
                <w:color w:val="000000" w:themeColor="text1"/>
                <w:lang w:val="en-US"/>
              </w:rPr>
            </w:pPr>
          </w:p>
        </w:tc>
      </w:tr>
      <w:tr w:rsidR="003C2383" w14:paraId="20F2A18D" w14:textId="77777777" w:rsidTr="00141C22">
        <w:trPr>
          <w:cantSplit/>
        </w:trPr>
        <w:tc>
          <w:tcPr>
            <w:tcW w:w="974" w:type="dxa"/>
            <w:shd w:val="clear" w:color="000000" w:fill="auto"/>
          </w:tcPr>
          <w:p w14:paraId="2B715865" w14:textId="77777777" w:rsidR="003C2383" w:rsidRDefault="003C2383" w:rsidP="003C2383">
            <w:pPr>
              <w:spacing w:after="0"/>
              <w:rPr>
                <w:rFonts w:ascii="Arial" w:hAnsi="Arial" w:cs="Arial"/>
                <w:b/>
                <w:bCs/>
                <w:color w:val="000000" w:themeColor="text1"/>
                <w:lang w:val="en-US"/>
              </w:rPr>
            </w:pPr>
          </w:p>
        </w:tc>
        <w:tc>
          <w:tcPr>
            <w:tcW w:w="2527" w:type="dxa"/>
            <w:shd w:val="clear" w:color="auto" w:fill="FFFFFF"/>
          </w:tcPr>
          <w:p w14:paraId="3658E133" w14:textId="387F7374"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AC43873" w14:textId="77777777" w:rsidR="003C2383" w:rsidRDefault="00000000" w:rsidP="003C2383">
            <w:pPr>
              <w:spacing w:after="0"/>
              <w:jc w:val="center"/>
              <w:rPr>
                <w:rFonts w:ascii="Arial" w:eastAsia="宋体" w:hAnsi="Arial" w:cs="Arial"/>
                <w:bCs/>
                <w:color w:val="0000FF"/>
                <w:lang w:eastAsia="zh-CN"/>
              </w:rPr>
            </w:pPr>
            <w:hyperlink r:id="rId267" w:history="1">
              <w:r w:rsidR="003C2383">
                <w:rPr>
                  <w:rStyle w:val="afb"/>
                  <w:rFonts w:ascii="Arial" w:eastAsia="宋体" w:hAnsi="Arial" w:cs="Arial" w:hint="eastAsia"/>
                  <w:bCs/>
                  <w:lang w:eastAsia="zh-CN"/>
                </w:rPr>
                <w:t>1059</w:t>
              </w:r>
            </w:hyperlink>
          </w:p>
        </w:tc>
        <w:tc>
          <w:tcPr>
            <w:tcW w:w="3674" w:type="dxa"/>
            <w:shd w:val="clear" w:color="auto" w:fill="FFFF00"/>
          </w:tcPr>
          <w:p w14:paraId="24B63BDE" w14:textId="77777777" w:rsidR="003C2383" w:rsidRDefault="003C2383" w:rsidP="003C2383">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Work Plan   Rel-19 Work Plan for 5G_Femto</w:t>
            </w:r>
          </w:p>
        </w:tc>
        <w:tc>
          <w:tcPr>
            <w:tcW w:w="1589" w:type="dxa"/>
            <w:shd w:val="clear" w:color="auto" w:fill="FFFF00"/>
          </w:tcPr>
          <w:p w14:paraId="7E236DF0" w14:textId="77777777" w:rsidR="003C2383" w:rsidRDefault="003C2383" w:rsidP="003C2383">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NTT DOCOMO INC.</w:t>
            </w:r>
          </w:p>
        </w:tc>
        <w:tc>
          <w:tcPr>
            <w:tcW w:w="1134" w:type="dxa"/>
            <w:shd w:val="clear" w:color="auto" w:fill="FFFF00"/>
          </w:tcPr>
          <w:p w14:paraId="303D9C88"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46AAC920" w14:textId="77777777" w:rsidR="003C2383" w:rsidRDefault="003C2383" w:rsidP="003C2383">
            <w:pPr>
              <w:spacing w:after="0"/>
              <w:rPr>
                <w:rFonts w:ascii="Arial" w:eastAsia="宋体" w:hAnsi="Arial" w:cs="Arial"/>
                <w:color w:val="000000" w:themeColor="text1"/>
                <w:lang w:val="en-US" w:eastAsia="zh-CN"/>
              </w:rPr>
            </w:pPr>
          </w:p>
        </w:tc>
      </w:tr>
      <w:tr w:rsidR="003C2383" w14:paraId="3FB24F10" w14:textId="77777777" w:rsidTr="00141C22">
        <w:trPr>
          <w:cantSplit/>
        </w:trPr>
        <w:tc>
          <w:tcPr>
            <w:tcW w:w="974" w:type="dxa"/>
            <w:shd w:val="clear" w:color="auto" w:fill="FDE9D9" w:themeFill="accent6" w:themeFillTint="33"/>
          </w:tcPr>
          <w:p w14:paraId="172C584B"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8</w:t>
            </w:r>
          </w:p>
        </w:tc>
        <w:tc>
          <w:tcPr>
            <w:tcW w:w="2527" w:type="dxa"/>
            <w:tcBorders>
              <w:bottom w:val="single" w:sz="4" w:space="0" w:color="auto"/>
            </w:tcBorders>
            <w:shd w:val="clear" w:color="auto" w:fill="FDE9D9" w:themeFill="accent6" w:themeFillTint="33"/>
          </w:tcPr>
          <w:p w14:paraId="1B440652"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CT aspects of Extended Reality and Media service (XRM) Phase 2 [XRM_Ph2]</w:t>
            </w:r>
          </w:p>
        </w:tc>
        <w:tc>
          <w:tcPr>
            <w:tcW w:w="1240" w:type="dxa"/>
            <w:shd w:val="clear" w:color="auto" w:fill="FDE9D9" w:themeFill="accent6" w:themeFillTint="33"/>
          </w:tcPr>
          <w:p w14:paraId="1BB33FCC" w14:textId="77777777" w:rsidR="003C2383" w:rsidRDefault="003C2383" w:rsidP="003C2383">
            <w:pPr>
              <w:spacing w:after="0"/>
              <w:jc w:val="center"/>
              <w:rPr>
                <w:rFonts w:ascii="Arial" w:hAnsi="Arial" w:cs="Arial"/>
                <w:bCs/>
                <w:color w:val="000000" w:themeColor="text1"/>
              </w:rPr>
            </w:pPr>
          </w:p>
        </w:tc>
        <w:tc>
          <w:tcPr>
            <w:tcW w:w="3674" w:type="dxa"/>
            <w:shd w:val="clear" w:color="auto" w:fill="FDE9D9" w:themeFill="accent6" w:themeFillTint="33"/>
          </w:tcPr>
          <w:p w14:paraId="46A33DF1" w14:textId="77777777" w:rsidR="003C2383" w:rsidRDefault="003C2383" w:rsidP="003C2383">
            <w:pPr>
              <w:spacing w:after="0"/>
              <w:rPr>
                <w:rFonts w:ascii="Arial" w:hAnsi="Arial" w:cs="Arial"/>
                <w:bCs/>
                <w:snapToGrid w:val="0"/>
                <w:color w:val="000000" w:themeColor="text1"/>
              </w:rPr>
            </w:pPr>
          </w:p>
        </w:tc>
        <w:tc>
          <w:tcPr>
            <w:tcW w:w="1589" w:type="dxa"/>
            <w:shd w:val="clear" w:color="auto" w:fill="FDE9D9" w:themeFill="accent6" w:themeFillTint="33"/>
          </w:tcPr>
          <w:p w14:paraId="7F8C0F4D"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3B340B7D"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56A98078" w14:textId="77777777" w:rsidR="003C2383" w:rsidRDefault="003C2383" w:rsidP="003C2383">
            <w:pPr>
              <w:spacing w:after="0"/>
              <w:rPr>
                <w:rFonts w:ascii="Arial" w:hAnsi="Arial" w:cs="Arial"/>
                <w:color w:val="000000" w:themeColor="text1"/>
                <w:lang w:val="en-US"/>
              </w:rPr>
            </w:pPr>
          </w:p>
        </w:tc>
      </w:tr>
      <w:tr w:rsidR="003C2383" w14:paraId="4CF686B4" w14:textId="77777777" w:rsidTr="00141C22">
        <w:trPr>
          <w:cantSplit/>
        </w:trPr>
        <w:tc>
          <w:tcPr>
            <w:tcW w:w="974" w:type="dxa"/>
            <w:shd w:val="clear" w:color="000000" w:fill="auto"/>
          </w:tcPr>
          <w:p w14:paraId="368FFFFD"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D5C6B52" w14:textId="0C7CEC34"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D8DFD88" w14:textId="77777777" w:rsidR="003C2383" w:rsidRDefault="00000000" w:rsidP="003C2383">
            <w:pPr>
              <w:spacing w:after="0"/>
              <w:jc w:val="center"/>
              <w:rPr>
                <w:rFonts w:ascii="Arial" w:eastAsia="宋体" w:hAnsi="Arial" w:cs="Arial"/>
                <w:bCs/>
                <w:color w:val="0000FF"/>
                <w:lang w:eastAsia="zh-CN"/>
              </w:rPr>
            </w:pPr>
            <w:hyperlink r:id="rId268" w:history="1">
              <w:r w:rsidR="003C2383">
                <w:rPr>
                  <w:rStyle w:val="afb"/>
                  <w:rFonts w:ascii="Arial" w:eastAsia="宋体" w:hAnsi="Arial" w:cs="Arial" w:hint="eastAsia"/>
                  <w:bCs/>
                  <w:lang w:eastAsia="zh-CN"/>
                </w:rPr>
                <w:t>1077</w:t>
              </w:r>
            </w:hyperlink>
          </w:p>
        </w:tc>
        <w:tc>
          <w:tcPr>
            <w:tcW w:w="3674" w:type="dxa"/>
            <w:shd w:val="clear" w:color="auto" w:fill="FFFF00"/>
          </w:tcPr>
          <w:p w14:paraId="7B4434F3" w14:textId="77777777" w:rsidR="003C2383" w:rsidRDefault="003C2383" w:rsidP="003C2383">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0947 Rel-19 QoS Monitoring for Available Data Rate</w:t>
            </w:r>
          </w:p>
        </w:tc>
        <w:tc>
          <w:tcPr>
            <w:tcW w:w="1589" w:type="dxa"/>
            <w:shd w:val="clear" w:color="auto" w:fill="FFFF00"/>
          </w:tcPr>
          <w:p w14:paraId="02B059DF" w14:textId="77777777" w:rsidR="003C2383" w:rsidRDefault="003C2383" w:rsidP="003C2383">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427482C6"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0AC9B9B5"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2ADA3C74"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1B8BD7D" w14:textId="77777777" w:rsidR="003C2383" w:rsidRDefault="003C2383" w:rsidP="003C2383">
            <w:pPr>
              <w:spacing w:after="0"/>
              <w:rPr>
                <w:rFonts w:ascii="Arial" w:eastAsia="宋体" w:hAnsi="Arial" w:cs="Arial"/>
                <w:color w:val="000000" w:themeColor="text1"/>
                <w:lang w:val="en-US" w:eastAsia="zh-CN"/>
              </w:rPr>
            </w:pPr>
          </w:p>
          <w:p w14:paraId="392A9205" w14:textId="2FC1EED4" w:rsidR="003C2383" w:rsidRPr="008F0178" w:rsidRDefault="003C2383" w:rsidP="003C2383">
            <w:pPr>
              <w:spacing w:after="0"/>
              <w:rPr>
                <w:rFonts w:ascii="Arial" w:eastAsia="宋体" w:hAnsi="Arial" w:cs="Arial"/>
                <w:color w:val="0000FF"/>
                <w:lang w:val="en-US" w:eastAsia="zh-CN"/>
              </w:rPr>
            </w:pPr>
            <w:r w:rsidRPr="008F0178">
              <w:rPr>
                <w:rFonts w:ascii="Arial" w:eastAsia="宋体" w:hAnsi="Arial" w:cs="Arial" w:hint="eastAsia"/>
                <w:color w:val="0000FF"/>
                <w:lang w:val="en-US" w:eastAsia="zh-CN"/>
              </w:rPr>
              <w:t>o</w:t>
            </w:r>
            <w:r w:rsidRPr="008F0178">
              <w:rPr>
                <w:rFonts w:ascii="Arial" w:eastAsia="宋体" w:hAnsi="Arial" w:cs="Arial"/>
                <w:color w:val="0000FF"/>
                <w:lang w:val="en-US" w:eastAsia="zh-CN"/>
              </w:rPr>
              <w:t xml:space="preserve">verlapping with </w:t>
            </w:r>
            <w:r>
              <w:rPr>
                <w:rFonts w:ascii="Arial" w:eastAsia="宋体" w:hAnsi="Arial" w:cs="Arial"/>
                <w:color w:val="0000FF"/>
                <w:lang w:val="en-US" w:eastAsia="zh-CN"/>
              </w:rPr>
              <w:t xml:space="preserve">1119, </w:t>
            </w:r>
            <w:r w:rsidRPr="008F0178">
              <w:rPr>
                <w:rFonts w:ascii="Arial" w:eastAsia="宋体" w:hAnsi="Arial" w:cs="Arial"/>
                <w:color w:val="0000FF"/>
                <w:lang w:val="en-US" w:eastAsia="zh-CN"/>
              </w:rPr>
              <w:t>1237</w:t>
            </w:r>
          </w:p>
          <w:p w14:paraId="77E5FBB7" w14:textId="77777777" w:rsidR="003C2383" w:rsidRDefault="003C2383" w:rsidP="003C2383">
            <w:pPr>
              <w:spacing w:after="0"/>
              <w:rPr>
                <w:rFonts w:ascii="Arial" w:eastAsia="宋体" w:hAnsi="Arial" w:cs="Arial"/>
                <w:color w:val="000000" w:themeColor="text1"/>
                <w:lang w:val="en-US" w:eastAsia="zh-CN"/>
              </w:rPr>
            </w:pPr>
          </w:p>
        </w:tc>
      </w:tr>
      <w:tr w:rsidR="003C2383" w14:paraId="2A937B00" w14:textId="77777777" w:rsidTr="002871FF">
        <w:trPr>
          <w:cantSplit/>
        </w:trPr>
        <w:tc>
          <w:tcPr>
            <w:tcW w:w="974" w:type="dxa"/>
            <w:shd w:val="clear" w:color="auto" w:fill="auto"/>
          </w:tcPr>
          <w:p w14:paraId="271978A8"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7368C11"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2A82325" w14:textId="77777777" w:rsidR="003C2383" w:rsidRDefault="003C2383" w:rsidP="003C2383">
            <w:pPr>
              <w:spacing w:after="0"/>
              <w:jc w:val="center"/>
              <w:rPr>
                <w:rFonts w:ascii="Arial" w:eastAsia="宋体" w:hAnsi="Arial" w:cs="Arial"/>
                <w:bCs/>
                <w:color w:val="0000FF"/>
                <w:lang w:eastAsia="zh-CN"/>
              </w:rPr>
            </w:pPr>
            <w:hyperlink r:id="rId269" w:history="1">
              <w:r>
                <w:rPr>
                  <w:rStyle w:val="afb"/>
                  <w:rFonts w:ascii="Arial" w:eastAsia="宋体" w:hAnsi="Arial" w:cs="Arial" w:hint="eastAsia"/>
                  <w:bCs/>
                  <w:lang w:eastAsia="zh-CN"/>
                </w:rPr>
                <w:t>1119</w:t>
              </w:r>
            </w:hyperlink>
          </w:p>
        </w:tc>
        <w:tc>
          <w:tcPr>
            <w:tcW w:w="3674" w:type="dxa"/>
            <w:shd w:val="clear" w:color="auto" w:fill="FFFF00"/>
          </w:tcPr>
          <w:p w14:paraId="27591A69"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0962 Rel-19 Available bitrate monitoring</w:t>
            </w:r>
          </w:p>
        </w:tc>
        <w:tc>
          <w:tcPr>
            <w:tcW w:w="1589" w:type="dxa"/>
            <w:shd w:val="clear" w:color="auto" w:fill="FFFF00"/>
          </w:tcPr>
          <w:p w14:paraId="2056EB10"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1849224"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15E733F1"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61C05541"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076E3F63" w14:textId="77777777" w:rsidTr="002871FF">
        <w:trPr>
          <w:cantSplit/>
        </w:trPr>
        <w:tc>
          <w:tcPr>
            <w:tcW w:w="974" w:type="dxa"/>
            <w:shd w:val="clear" w:color="auto" w:fill="auto"/>
          </w:tcPr>
          <w:p w14:paraId="771D696A"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E61FD72"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044D4A8" w14:textId="77777777" w:rsidR="003C2383" w:rsidRDefault="003C2383" w:rsidP="003C2383">
            <w:pPr>
              <w:spacing w:after="0"/>
              <w:jc w:val="center"/>
              <w:rPr>
                <w:rFonts w:ascii="Arial" w:eastAsia="宋体" w:hAnsi="Arial" w:cs="Arial"/>
                <w:bCs/>
                <w:color w:val="0000FF"/>
                <w:lang w:eastAsia="zh-CN"/>
              </w:rPr>
            </w:pPr>
            <w:hyperlink r:id="rId270" w:history="1">
              <w:r>
                <w:rPr>
                  <w:rStyle w:val="afb"/>
                  <w:rFonts w:ascii="Arial" w:eastAsia="宋体" w:hAnsi="Arial" w:cs="Arial" w:hint="eastAsia"/>
                  <w:bCs/>
                  <w:lang w:eastAsia="zh-CN"/>
                </w:rPr>
                <w:t>1237</w:t>
              </w:r>
            </w:hyperlink>
          </w:p>
        </w:tc>
        <w:tc>
          <w:tcPr>
            <w:tcW w:w="3674" w:type="dxa"/>
            <w:shd w:val="clear" w:color="auto" w:fill="FFFF00"/>
          </w:tcPr>
          <w:p w14:paraId="7B9F0D7D"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0968 Rel-19 Support of Qos monitoring for available bitrate on N4</w:t>
            </w:r>
          </w:p>
        </w:tc>
        <w:tc>
          <w:tcPr>
            <w:tcW w:w="1589" w:type="dxa"/>
            <w:shd w:val="clear" w:color="auto" w:fill="FFFF00"/>
          </w:tcPr>
          <w:p w14:paraId="1FD57A29"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BBC3336"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5E0580EC"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142FC391"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79B281CE" w14:textId="77777777" w:rsidTr="00141C22">
        <w:trPr>
          <w:cantSplit/>
        </w:trPr>
        <w:tc>
          <w:tcPr>
            <w:tcW w:w="974" w:type="dxa"/>
            <w:shd w:val="clear" w:color="auto" w:fill="auto"/>
          </w:tcPr>
          <w:p w14:paraId="289A7E89"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9F50AC3" w14:textId="2F7E502C"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8AAAF22" w14:textId="77777777" w:rsidR="003C2383" w:rsidRDefault="00000000" w:rsidP="003C2383">
            <w:pPr>
              <w:spacing w:after="0"/>
              <w:jc w:val="center"/>
              <w:rPr>
                <w:rFonts w:ascii="Arial" w:eastAsia="宋体" w:hAnsi="Arial" w:cs="Arial"/>
                <w:bCs/>
                <w:color w:val="0000FF"/>
                <w:lang w:eastAsia="zh-CN"/>
              </w:rPr>
            </w:pPr>
            <w:hyperlink r:id="rId271" w:history="1">
              <w:r w:rsidR="003C2383">
                <w:rPr>
                  <w:rStyle w:val="afb"/>
                  <w:rFonts w:ascii="Arial" w:eastAsia="宋体" w:hAnsi="Arial" w:cs="Arial" w:hint="eastAsia"/>
                  <w:bCs/>
                  <w:lang w:eastAsia="zh-CN"/>
                </w:rPr>
                <w:t>1088</w:t>
              </w:r>
            </w:hyperlink>
          </w:p>
        </w:tc>
        <w:tc>
          <w:tcPr>
            <w:tcW w:w="3674" w:type="dxa"/>
            <w:shd w:val="clear" w:color="auto" w:fill="FFFF00"/>
          </w:tcPr>
          <w:p w14:paraId="270D9274"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0859 Rel-19 DL PDU Set Information Marking Support Indication</w:t>
            </w:r>
          </w:p>
        </w:tc>
        <w:tc>
          <w:tcPr>
            <w:tcW w:w="1589" w:type="dxa"/>
            <w:shd w:val="clear" w:color="auto" w:fill="FFFF00"/>
          </w:tcPr>
          <w:p w14:paraId="4EB84395"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E0583FF"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04A59173"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252072B2"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D9FF86A" w14:textId="77777777" w:rsidR="003C2383" w:rsidRDefault="003C2383" w:rsidP="003C2383">
            <w:pPr>
              <w:spacing w:after="0"/>
              <w:rPr>
                <w:rFonts w:ascii="Arial" w:eastAsia="宋体" w:hAnsi="Arial" w:cs="Arial"/>
                <w:color w:val="000000" w:themeColor="text1"/>
                <w:lang w:val="en-US" w:eastAsia="zh-CN"/>
              </w:rPr>
            </w:pPr>
          </w:p>
          <w:p w14:paraId="094BE655" w14:textId="02D3DA4C" w:rsidR="003C2383" w:rsidRPr="00983384" w:rsidRDefault="003C2383" w:rsidP="003C2383">
            <w:pPr>
              <w:spacing w:after="0"/>
              <w:rPr>
                <w:rFonts w:ascii="Arial" w:eastAsia="宋体" w:hAnsi="Arial" w:cs="Arial"/>
                <w:color w:val="0000FF"/>
                <w:lang w:val="en-US" w:eastAsia="zh-CN"/>
              </w:rPr>
            </w:pPr>
            <w:r w:rsidRPr="00983384">
              <w:rPr>
                <w:rFonts w:ascii="Arial" w:eastAsia="宋体" w:hAnsi="Arial" w:cs="Arial" w:hint="eastAsia"/>
                <w:color w:val="0000FF"/>
                <w:lang w:val="en-US" w:eastAsia="zh-CN"/>
              </w:rPr>
              <w:t>o</w:t>
            </w:r>
            <w:r w:rsidRPr="00983384">
              <w:rPr>
                <w:rFonts w:ascii="Arial" w:eastAsia="宋体" w:hAnsi="Arial" w:cs="Arial"/>
                <w:color w:val="0000FF"/>
                <w:lang w:val="en-US" w:eastAsia="zh-CN"/>
              </w:rPr>
              <w:t>verlapping with 1233</w:t>
            </w:r>
          </w:p>
          <w:p w14:paraId="5EC9AB03" w14:textId="77777777" w:rsidR="003C2383" w:rsidRDefault="003C2383" w:rsidP="003C2383">
            <w:pPr>
              <w:spacing w:after="0"/>
              <w:rPr>
                <w:rFonts w:ascii="Arial" w:eastAsia="宋体" w:hAnsi="Arial" w:cs="Arial"/>
                <w:color w:val="000000" w:themeColor="text1"/>
                <w:lang w:val="en-US" w:eastAsia="zh-CN"/>
              </w:rPr>
            </w:pPr>
          </w:p>
        </w:tc>
      </w:tr>
      <w:tr w:rsidR="003C2383" w14:paraId="4CDA1626" w14:textId="77777777" w:rsidTr="002871FF">
        <w:trPr>
          <w:cantSplit/>
        </w:trPr>
        <w:tc>
          <w:tcPr>
            <w:tcW w:w="974" w:type="dxa"/>
            <w:shd w:val="clear" w:color="auto" w:fill="auto"/>
          </w:tcPr>
          <w:p w14:paraId="2B317E3C"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4C48510"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231724F" w14:textId="77777777" w:rsidR="003C2383" w:rsidRDefault="003C2383" w:rsidP="003C2383">
            <w:pPr>
              <w:spacing w:after="0"/>
              <w:jc w:val="center"/>
              <w:rPr>
                <w:rFonts w:ascii="Arial" w:eastAsia="宋体" w:hAnsi="Arial" w:cs="Arial"/>
                <w:bCs/>
                <w:color w:val="0000FF"/>
                <w:lang w:eastAsia="zh-CN"/>
              </w:rPr>
            </w:pPr>
            <w:hyperlink r:id="rId272" w:history="1">
              <w:r>
                <w:rPr>
                  <w:rStyle w:val="afb"/>
                  <w:rFonts w:ascii="Arial" w:eastAsia="宋体" w:hAnsi="Arial" w:cs="Arial" w:hint="eastAsia"/>
                  <w:bCs/>
                  <w:lang w:eastAsia="zh-CN"/>
                </w:rPr>
                <w:t>1233</w:t>
              </w:r>
            </w:hyperlink>
          </w:p>
        </w:tc>
        <w:tc>
          <w:tcPr>
            <w:tcW w:w="3674" w:type="dxa"/>
            <w:shd w:val="clear" w:color="auto" w:fill="FFFF00"/>
          </w:tcPr>
          <w:p w14:paraId="5DFAFCB7"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0866 Rel-19 Support of DL PDU Set Information Marking Support Indication</w:t>
            </w:r>
          </w:p>
        </w:tc>
        <w:tc>
          <w:tcPr>
            <w:tcW w:w="1589" w:type="dxa"/>
            <w:shd w:val="clear" w:color="auto" w:fill="FFFF00"/>
          </w:tcPr>
          <w:p w14:paraId="00BDE548"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011A4BF"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0FE9DF99"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1A33B601"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13147E05" w14:textId="77777777" w:rsidTr="00141C22">
        <w:trPr>
          <w:cantSplit/>
        </w:trPr>
        <w:tc>
          <w:tcPr>
            <w:tcW w:w="974" w:type="dxa"/>
            <w:shd w:val="clear" w:color="auto" w:fill="auto"/>
          </w:tcPr>
          <w:p w14:paraId="502AB55E"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17CC8F8" w14:textId="1BD67430"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B368232" w14:textId="77777777" w:rsidR="003C2383" w:rsidRDefault="00000000" w:rsidP="003C2383">
            <w:pPr>
              <w:spacing w:after="0"/>
              <w:jc w:val="center"/>
              <w:rPr>
                <w:rFonts w:ascii="Arial" w:eastAsia="宋体" w:hAnsi="Arial" w:cs="Arial"/>
                <w:bCs/>
                <w:color w:val="0000FF"/>
                <w:lang w:eastAsia="zh-CN"/>
              </w:rPr>
            </w:pPr>
            <w:hyperlink r:id="rId273" w:history="1">
              <w:r w:rsidR="003C2383">
                <w:rPr>
                  <w:rStyle w:val="afb"/>
                  <w:rFonts w:ascii="Arial" w:eastAsia="宋体" w:hAnsi="Arial" w:cs="Arial" w:hint="eastAsia"/>
                  <w:bCs/>
                  <w:lang w:eastAsia="zh-CN"/>
                </w:rPr>
                <w:t>1089</w:t>
              </w:r>
            </w:hyperlink>
          </w:p>
        </w:tc>
        <w:tc>
          <w:tcPr>
            <w:tcW w:w="3674" w:type="dxa"/>
            <w:shd w:val="clear" w:color="auto" w:fill="FFFF00"/>
          </w:tcPr>
          <w:p w14:paraId="752DA987"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0860 Rel-19 Provisioning Multi-modal Service ID to NG-RAN</w:t>
            </w:r>
          </w:p>
        </w:tc>
        <w:tc>
          <w:tcPr>
            <w:tcW w:w="1589" w:type="dxa"/>
            <w:shd w:val="clear" w:color="auto" w:fill="FFFF00"/>
          </w:tcPr>
          <w:p w14:paraId="73CD9980"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186AE46"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16D88721"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6664BB3E"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BAFDA23" w14:textId="77777777" w:rsidR="003C2383" w:rsidRDefault="003C2383" w:rsidP="003C2383">
            <w:pPr>
              <w:spacing w:after="0"/>
              <w:rPr>
                <w:rFonts w:ascii="Arial" w:eastAsia="宋体" w:hAnsi="Arial" w:cs="Arial"/>
                <w:color w:val="000000" w:themeColor="text1"/>
                <w:lang w:val="en-US" w:eastAsia="zh-CN"/>
              </w:rPr>
            </w:pPr>
          </w:p>
          <w:p w14:paraId="5DED98C2" w14:textId="713E8125" w:rsidR="003C2383" w:rsidRPr="00A7693F" w:rsidRDefault="003C2383" w:rsidP="003C2383">
            <w:pPr>
              <w:spacing w:after="0"/>
              <w:rPr>
                <w:rFonts w:ascii="Arial" w:eastAsia="宋体" w:hAnsi="Arial" w:cs="Arial"/>
                <w:color w:val="0000FF"/>
                <w:lang w:val="en-US" w:eastAsia="zh-CN"/>
              </w:rPr>
            </w:pPr>
            <w:r w:rsidRPr="00A7693F">
              <w:rPr>
                <w:rFonts w:ascii="Arial" w:eastAsia="宋体" w:hAnsi="Arial" w:cs="Arial" w:hint="eastAsia"/>
                <w:color w:val="0000FF"/>
                <w:lang w:val="en-US" w:eastAsia="zh-CN"/>
              </w:rPr>
              <w:t>o</w:t>
            </w:r>
            <w:r w:rsidRPr="00A7693F">
              <w:rPr>
                <w:rFonts w:ascii="Arial" w:eastAsia="宋体" w:hAnsi="Arial" w:cs="Arial"/>
                <w:color w:val="0000FF"/>
                <w:lang w:val="en-US" w:eastAsia="zh-CN"/>
              </w:rPr>
              <w:t>verlapping with 1121, 1235</w:t>
            </w:r>
          </w:p>
          <w:p w14:paraId="0BC4AC59" w14:textId="77777777" w:rsidR="003C2383" w:rsidRDefault="003C2383" w:rsidP="003C2383">
            <w:pPr>
              <w:spacing w:after="0"/>
              <w:rPr>
                <w:rFonts w:ascii="Arial" w:eastAsia="宋体" w:hAnsi="Arial" w:cs="Arial"/>
                <w:color w:val="000000" w:themeColor="text1"/>
                <w:lang w:val="en-US" w:eastAsia="zh-CN"/>
              </w:rPr>
            </w:pPr>
          </w:p>
        </w:tc>
      </w:tr>
      <w:tr w:rsidR="003C2383" w14:paraId="6E43541B" w14:textId="77777777" w:rsidTr="002871FF">
        <w:trPr>
          <w:cantSplit/>
        </w:trPr>
        <w:tc>
          <w:tcPr>
            <w:tcW w:w="974" w:type="dxa"/>
            <w:shd w:val="clear" w:color="auto" w:fill="auto"/>
          </w:tcPr>
          <w:p w14:paraId="3CDBD214"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8172953"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B9929C0" w14:textId="77777777" w:rsidR="003C2383" w:rsidRDefault="003C2383" w:rsidP="003C2383">
            <w:pPr>
              <w:spacing w:after="0"/>
              <w:jc w:val="center"/>
              <w:rPr>
                <w:rFonts w:ascii="Arial" w:eastAsia="宋体" w:hAnsi="Arial" w:cs="Arial"/>
                <w:bCs/>
                <w:color w:val="0000FF"/>
                <w:lang w:eastAsia="zh-CN"/>
              </w:rPr>
            </w:pPr>
            <w:hyperlink r:id="rId274" w:history="1">
              <w:r>
                <w:rPr>
                  <w:rStyle w:val="afb"/>
                  <w:rFonts w:ascii="Arial" w:eastAsia="宋体" w:hAnsi="Arial" w:cs="Arial" w:hint="eastAsia"/>
                  <w:bCs/>
                  <w:lang w:eastAsia="zh-CN"/>
                </w:rPr>
                <w:t>1121</w:t>
              </w:r>
            </w:hyperlink>
          </w:p>
        </w:tc>
        <w:tc>
          <w:tcPr>
            <w:tcW w:w="3674" w:type="dxa"/>
            <w:shd w:val="clear" w:color="auto" w:fill="FFFF00"/>
          </w:tcPr>
          <w:p w14:paraId="0DE36100"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0862 Rel-19 Multi-modal awareness at NG-RAN</w:t>
            </w:r>
          </w:p>
        </w:tc>
        <w:tc>
          <w:tcPr>
            <w:tcW w:w="1589" w:type="dxa"/>
            <w:shd w:val="clear" w:color="auto" w:fill="FFFF00"/>
          </w:tcPr>
          <w:p w14:paraId="670D03F4"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95DA85D"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1910FA3D"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3B5CB2C7"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374E91C9" w14:textId="77777777" w:rsidTr="002871FF">
        <w:trPr>
          <w:cantSplit/>
        </w:trPr>
        <w:tc>
          <w:tcPr>
            <w:tcW w:w="974" w:type="dxa"/>
            <w:shd w:val="clear" w:color="auto" w:fill="auto"/>
          </w:tcPr>
          <w:p w14:paraId="28BDCD7A"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48085A8"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1944AAF" w14:textId="77777777" w:rsidR="003C2383" w:rsidRDefault="003C2383" w:rsidP="003C2383">
            <w:pPr>
              <w:spacing w:after="0"/>
              <w:jc w:val="center"/>
              <w:rPr>
                <w:rFonts w:ascii="Arial" w:eastAsia="宋体" w:hAnsi="Arial" w:cs="Arial"/>
                <w:bCs/>
                <w:color w:val="0000FF"/>
                <w:lang w:eastAsia="zh-CN"/>
              </w:rPr>
            </w:pPr>
            <w:hyperlink r:id="rId275" w:history="1">
              <w:r>
                <w:rPr>
                  <w:rStyle w:val="afb"/>
                  <w:rFonts w:ascii="Arial" w:eastAsia="宋体" w:hAnsi="Arial" w:cs="Arial" w:hint="eastAsia"/>
                  <w:bCs/>
                  <w:lang w:eastAsia="zh-CN"/>
                </w:rPr>
                <w:t>1235</w:t>
              </w:r>
            </w:hyperlink>
          </w:p>
        </w:tc>
        <w:tc>
          <w:tcPr>
            <w:tcW w:w="3674" w:type="dxa"/>
            <w:shd w:val="clear" w:color="auto" w:fill="FFFF00"/>
          </w:tcPr>
          <w:p w14:paraId="5101EE72"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0868 Rel-19 Support of Multi-modal Service ID</w:t>
            </w:r>
          </w:p>
        </w:tc>
        <w:tc>
          <w:tcPr>
            <w:tcW w:w="1589" w:type="dxa"/>
            <w:shd w:val="clear" w:color="auto" w:fill="FFFF00"/>
          </w:tcPr>
          <w:p w14:paraId="52256135"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F0F0744"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7E96B3C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767D12FE"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4F70814F" w14:textId="77777777" w:rsidTr="00141C22">
        <w:trPr>
          <w:cantSplit/>
        </w:trPr>
        <w:tc>
          <w:tcPr>
            <w:tcW w:w="974" w:type="dxa"/>
            <w:shd w:val="clear" w:color="auto" w:fill="auto"/>
          </w:tcPr>
          <w:p w14:paraId="14333553"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B916AC7" w14:textId="0D3424DD"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4B9FB8E" w14:textId="77777777" w:rsidR="003C2383" w:rsidRDefault="00000000" w:rsidP="003C2383">
            <w:pPr>
              <w:spacing w:after="0"/>
              <w:jc w:val="center"/>
              <w:rPr>
                <w:rFonts w:ascii="Arial" w:eastAsia="宋体" w:hAnsi="Arial" w:cs="Arial"/>
                <w:bCs/>
                <w:color w:val="0000FF"/>
                <w:lang w:eastAsia="zh-CN"/>
              </w:rPr>
            </w:pPr>
            <w:hyperlink r:id="rId276" w:history="1">
              <w:r w:rsidR="003C2383">
                <w:rPr>
                  <w:rStyle w:val="afb"/>
                  <w:rFonts w:ascii="Arial" w:eastAsia="宋体" w:hAnsi="Arial" w:cs="Arial" w:hint="eastAsia"/>
                  <w:bCs/>
                  <w:lang w:eastAsia="zh-CN"/>
                </w:rPr>
                <w:t>1090</w:t>
              </w:r>
            </w:hyperlink>
          </w:p>
        </w:tc>
        <w:tc>
          <w:tcPr>
            <w:tcW w:w="3674" w:type="dxa"/>
            <w:shd w:val="clear" w:color="auto" w:fill="FFFF00"/>
          </w:tcPr>
          <w:p w14:paraId="4DF45751"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0950 Rel-19 Identifying RTP or RTCP using (S)RTP Multiplexed Media Identification Information</w:t>
            </w:r>
          </w:p>
        </w:tc>
        <w:tc>
          <w:tcPr>
            <w:tcW w:w="1589" w:type="dxa"/>
            <w:shd w:val="clear" w:color="auto" w:fill="FFFF00"/>
          </w:tcPr>
          <w:p w14:paraId="31C6AB5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DA93966"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500BC862"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203CD91E"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5BCE60E" w14:textId="77777777" w:rsidR="003C2383" w:rsidRDefault="003C2383" w:rsidP="003C2383">
            <w:pPr>
              <w:spacing w:after="0"/>
              <w:rPr>
                <w:rFonts w:ascii="Arial" w:eastAsia="宋体" w:hAnsi="Arial" w:cs="Arial"/>
                <w:color w:val="000000" w:themeColor="text1"/>
                <w:lang w:val="en-US" w:eastAsia="zh-CN"/>
              </w:rPr>
            </w:pPr>
          </w:p>
          <w:p w14:paraId="693DFCDC" w14:textId="09AAF545" w:rsidR="003C2383" w:rsidRPr="00432FB6" w:rsidRDefault="003C2383" w:rsidP="003C2383">
            <w:pPr>
              <w:spacing w:after="0"/>
              <w:rPr>
                <w:rFonts w:ascii="Arial" w:eastAsia="宋体" w:hAnsi="Arial" w:cs="Arial"/>
                <w:color w:val="0000FF"/>
                <w:lang w:val="en-US" w:eastAsia="zh-CN"/>
              </w:rPr>
            </w:pPr>
            <w:r w:rsidRPr="00432FB6">
              <w:rPr>
                <w:rFonts w:ascii="Arial" w:eastAsia="宋体" w:hAnsi="Arial" w:cs="Arial" w:hint="eastAsia"/>
                <w:color w:val="0000FF"/>
                <w:lang w:val="en-US" w:eastAsia="zh-CN"/>
              </w:rPr>
              <w:t>o</w:t>
            </w:r>
            <w:r w:rsidRPr="00432FB6">
              <w:rPr>
                <w:rFonts w:ascii="Arial" w:eastAsia="宋体" w:hAnsi="Arial" w:cs="Arial"/>
                <w:color w:val="0000FF"/>
                <w:lang w:val="en-US" w:eastAsia="zh-CN"/>
              </w:rPr>
              <w:t>verlapping with 1116</w:t>
            </w:r>
          </w:p>
          <w:p w14:paraId="6F1338A2" w14:textId="77777777" w:rsidR="003C2383" w:rsidRDefault="003C2383" w:rsidP="003C2383">
            <w:pPr>
              <w:spacing w:after="0"/>
              <w:rPr>
                <w:rFonts w:ascii="Arial" w:eastAsia="宋体" w:hAnsi="Arial" w:cs="Arial"/>
                <w:color w:val="000000" w:themeColor="text1"/>
                <w:lang w:val="en-US" w:eastAsia="zh-CN"/>
              </w:rPr>
            </w:pPr>
          </w:p>
        </w:tc>
      </w:tr>
      <w:tr w:rsidR="003C2383" w14:paraId="31E3A5F6" w14:textId="77777777" w:rsidTr="002871FF">
        <w:trPr>
          <w:cantSplit/>
        </w:trPr>
        <w:tc>
          <w:tcPr>
            <w:tcW w:w="974" w:type="dxa"/>
            <w:shd w:val="clear" w:color="auto" w:fill="auto"/>
          </w:tcPr>
          <w:p w14:paraId="5DAA716C"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ECE1D0A"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43CFC8B" w14:textId="77777777" w:rsidR="003C2383" w:rsidRDefault="003C2383" w:rsidP="003C2383">
            <w:pPr>
              <w:spacing w:after="0"/>
              <w:jc w:val="center"/>
              <w:rPr>
                <w:rFonts w:ascii="Arial" w:eastAsia="宋体" w:hAnsi="Arial" w:cs="Arial"/>
                <w:bCs/>
                <w:color w:val="0000FF"/>
                <w:lang w:eastAsia="zh-CN"/>
              </w:rPr>
            </w:pPr>
            <w:hyperlink r:id="rId277" w:history="1">
              <w:r>
                <w:rPr>
                  <w:rStyle w:val="afb"/>
                  <w:rFonts w:ascii="Arial" w:eastAsia="宋体" w:hAnsi="Arial" w:cs="Arial" w:hint="eastAsia"/>
                  <w:bCs/>
                  <w:lang w:eastAsia="zh-CN"/>
                </w:rPr>
                <w:t>1116</w:t>
              </w:r>
            </w:hyperlink>
          </w:p>
        </w:tc>
        <w:tc>
          <w:tcPr>
            <w:tcW w:w="3674" w:type="dxa"/>
            <w:shd w:val="clear" w:color="auto" w:fill="FFFF00"/>
          </w:tcPr>
          <w:p w14:paraId="62B160B2"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0959 Rel-19 Encoding of (S)RTP Multiplexed Media Identification Information</w:t>
            </w:r>
          </w:p>
        </w:tc>
        <w:tc>
          <w:tcPr>
            <w:tcW w:w="1589" w:type="dxa"/>
            <w:shd w:val="clear" w:color="auto" w:fill="FFFF00"/>
          </w:tcPr>
          <w:p w14:paraId="49D784C6"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C0D8049"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5CFF60FC"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4C38961D"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2986E151" w14:textId="77777777" w:rsidTr="00141C22">
        <w:trPr>
          <w:cantSplit/>
        </w:trPr>
        <w:tc>
          <w:tcPr>
            <w:tcW w:w="974" w:type="dxa"/>
            <w:shd w:val="clear" w:color="auto" w:fill="auto"/>
          </w:tcPr>
          <w:p w14:paraId="2A1D8140"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8F44E04" w14:textId="2476FA71"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F61BA28" w14:textId="77777777" w:rsidR="003C2383" w:rsidRDefault="00000000" w:rsidP="003C2383">
            <w:pPr>
              <w:spacing w:after="0"/>
              <w:jc w:val="center"/>
              <w:rPr>
                <w:rFonts w:ascii="Arial" w:eastAsia="宋体" w:hAnsi="Arial" w:cs="Arial"/>
                <w:bCs/>
                <w:color w:val="0000FF"/>
                <w:lang w:eastAsia="zh-CN"/>
              </w:rPr>
            </w:pPr>
            <w:hyperlink r:id="rId278" w:history="1">
              <w:r w:rsidR="003C2383">
                <w:rPr>
                  <w:rStyle w:val="afb"/>
                  <w:rFonts w:ascii="Arial" w:eastAsia="宋体" w:hAnsi="Arial" w:cs="Arial" w:hint="eastAsia"/>
                  <w:bCs/>
                  <w:lang w:eastAsia="zh-CN"/>
                </w:rPr>
                <w:t>1115</w:t>
              </w:r>
            </w:hyperlink>
          </w:p>
        </w:tc>
        <w:tc>
          <w:tcPr>
            <w:tcW w:w="3674" w:type="dxa"/>
            <w:shd w:val="clear" w:color="auto" w:fill="FFFF00"/>
          </w:tcPr>
          <w:p w14:paraId="432F6E0B"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0958 Rel-19 Correction of the PDU Set Importance IE type definition</w:t>
            </w:r>
          </w:p>
        </w:tc>
        <w:tc>
          <w:tcPr>
            <w:tcW w:w="1589" w:type="dxa"/>
            <w:shd w:val="clear" w:color="auto" w:fill="FFFF00"/>
          </w:tcPr>
          <w:p w14:paraId="0D9D69D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AF2791B"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731CE163"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35FF986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236B23E6" w14:textId="77777777" w:rsidTr="00141C22">
        <w:trPr>
          <w:cantSplit/>
        </w:trPr>
        <w:tc>
          <w:tcPr>
            <w:tcW w:w="974" w:type="dxa"/>
            <w:shd w:val="clear" w:color="auto" w:fill="auto"/>
          </w:tcPr>
          <w:p w14:paraId="4DD3AEC8"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CE500A1" w14:textId="5E3713CD"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855EF64" w14:textId="77777777" w:rsidR="003C2383" w:rsidRDefault="00000000" w:rsidP="003C2383">
            <w:pPr>
              <w:spacing w:after="0"/>
              <w:jc w:val="center"/>
              <w:rPr>
                <w:rFonts w:ascii="Arial" w:eastAsia="宋体" w:hAnsi="Arial" w:cs="Arial"/>
                <w:bCs/>
                <w:color w:val="0000FF"/>
                <w:lang w:eastAsia="zh-CN"/>
              </w:rPr>
            </w:pPr>
            <w:hyperlink r:id="rId279" w:history="1">
              <w:r w:rsidR="003C2383">
                <w:rPr>
                  <w:rStyle w:val="afb"/>
                  <w:rFonts w:ascii="Arial" w:eastAsia="宋体" w:hAnsi="Arial" w:cs="Arial" w:hint="eastAsia"/>
                  <w:bCs/>
                  <w:lang w:eastAsia="zh-CN"/>
                </w:rPr>
                <w:t>1117</w:t>
              </w:r>
            </w:hyperlink>
          </w:p>
        </w:tc>
        <w:tc>
          <w:tcPr>
            <w:tcW w:w="3674" w:type="dxa"/>
            <w:shd w:val="clear" w:color="auto" w:fill="FFFF00"/>
          </w:tcPr>
          <w:p w14:paraId="63CD8D11"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0960 Rel-19 Expedited Data Transfer with reflective QoS</w:t>
            </w:r>
          </w:p>
        </w:tc>
        <w:tc>
          <w:tcPr>
            <w:tcW w:w="1589" w:type="dxa"/>
            <w:shd w:val="clear" w:color="auto" w:fill="FFFF00"/>
          </w:tcPr>
          <w:p w14:paraId="5FA9B8C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D2301A4"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1302A568"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749275ED"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537D4D9" w14:textId="77777777" w:rsidR="003C2383" w:rsidRDefault="003C2383" w:rsidP="003C2383">
            <w:pPr>
              <w:spacing w:after="0"/>
              <w:rPr>
                <w:rFonts w:ascii="Arial" w:eastAsia="宋体" w:hAnsi="Arial" w:cs="Arial"/>
                <w:color w:val="000000" w:themeColor="text1"/>
                <w:lang w:val="en-US" w:eastAsia="zh-CN"/>
              </w:rPr>
            </w:pPr>
          </w:p>
          <w:p w14:paraId="49C049C6" w14:textId="54F79561" w:rsidR="003C2383" w:rsidRPr="00741049" w:rsidRDefault="003C2383" w:rsidP="003C2383">
            <w:pPr>
              <w:spacing w:after="0"/>
              <w:rPr>
                <w:rFonts w:ascii="Arial" w:eastAsia="宋体" w:hAnsi="Arial" w:cs="Arial"/>
                <w:color w:val="0000FF"/>
                <w:lang w:val="en-US" w:eastAsia="zh-CN"/>
              </w:rPr>
            </w:pPr>
            <w:r w:rsidRPr="00741049">
              <w:rPr>
                <w:rFonts w:ascii="Arial" w:eastAsia="宋体" w:hAnsi="Arial" w:cs="Arial"/>
                <w:color w:val="0000FF"/>
                <w:lang w:val="en-US" w:eastAsia="zh-CN"/>
              </w:rPr>
              <w:t>Overlapping with 1236</w:t>
            </w:r>
          </w:p>
          <w:p w14:paraId="67903C6E" w14:textId="77777777" w:rsidR="003C2383" w:rsidRDefault="003C2383" w:rsidP="003C2383">
            <w:pPr>
              <w:spacing w:after="0"/>
              <w:rPr>
                <w:rFonts w:ascii="Arial" w:eastAsia="宋体" w:hAnsi="Arial" w:cs="Arial"/>
                <w:color w:val="000000" w:themeColor="text1"/>
                <w:lang w:val="en-US" w:eastAsia="zh-CN"/>
              </w:rPr>
            </w:pPr>
          </w:p>
        </w:tc>
      </w:tr>
      <w:tr w:rsidR="003C2383" w14:paraId="7569DE1D" w14:textId="77777777" w:rsidTr="002871FF">
        <w:trPr>
          <w:cantSplit/>
        </w:trPr>
        <w:tc>
          <w:tcPr>
            <w:tcW w:w="974" w:type="dxa"/>
            <w:shd w:val="clear" w:color="auto" w:fill="auto"/>
          </w:tcPr>
          <w:p w14:paraId="0B9DCE40"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FFE19FC"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237A863" w14:textId="77777777" w:rsidR="003C2383" w:rsidRDefault="003C2383" w:rsidP="003C2383">
            <w:pPr>
              <w:spacing w:after="0"/>
              <w:jc w:val="center"/>
              <w:rPr>
                <w:rFonts w:ascii="Arial" w:eastAsia="宋体" w:hAnsi="Arial" w:cs="Arial"/>
                <w:bCs/>
                <w:color w:val="0000FF"/>
                <w:lang w:eastAsia="zh-CN"/>
              </w:rPr>
            </w:pPr>
            <w:hyperlink r:id="rId280" w:history="1">
              <w:r>
                <w:rPr>
                  <w:rStyle w:val="afb"/>
                  <w:rFonts w:ascii="Arial" w:eastAsia="宋体" w:hAnsi="Arial" w:cs="Arial" w:hint="eastAsia"/>
                  <w:bCs/>
                  <w:lang w:eastAsia="zh-CN"/>
                </w:rPr>
                <w:t>1236</w:t>
              </w:r>
            </w:hyperlink>
          </w:p>
        </w:tc>
        <w:tc>
          <w:tcPr>
            <w:tcW w:w="3674" w:type="dxa"/>
            <w:shd w:val="clear" w:color="auto" w:fill="FFFF00"/>
          </w:tcPr>
          <w:p w14:paraId="7C4392DC"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0967 Rel-19 Add Expedited Data Transfer mechanism on N4</w:t>
            </w:r>
          </w:p>
        </w:tc>
        <w:tc>
          <w:tcPr>
            <w:tcW w:w="1589" w:type="dxa"/>
            <w:shd w:val="clear" w:color="auto" w:fill="FFFF00"/>
          </w:tcPr>
          <w:p w14:paraId="47660B44"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0CB0798"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77EF2E87"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2DD8E8DB"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7418EB15" w14:textId="77777777" w:rsidTr="00141C22">
        <w:trPr>
          <w:cantSplit/>
        </w:trPr>
        <w:tc>
          <w:tcPr>
            <w:tcW w:w="974" w:type="dxa"/>
            <w:shd w:val="clear" w:color="auto" w:fill="auto"/>
          </w:tcPr>
          <w:p w14:paraId="604D0386"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58D04C6" w14:textId="01FF8860"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DFCD249" w14:textId="77777777" w:rsidR="003C2383" w:rsidRDefault="00000000" w:rsidP="003C2383">
            <w:pPr>
              <w:spacing w:after="0"/>
              <w:jc w:val="center"/>
              <w:rPr>
                <w:rFonts w:ascii="Arial" w:eastAsia="宋体" w:hAnsi="Arial" w:cs="Arial"/>
                <w:bCs/>
                <w:color w:val="0000FF"/>
                <w:lang w:eastAsia="zh-CN"/>
              </w:rPr>
            </w:pPr>
            <w:hyperlink r:id="rId281" w:history="1">
              <w:r w:rsidR="003C2383">
                <w:rPr>
                  <w:rStyle w:val="afb"/>
                  <w:rFonts w:ascii="Arial" w:eastAsia="宋体" w:hAnsi="Arial" w:cs="Arial" w:hint="eastAsia"/>
                  <w:bCs/>
                  <w:lang w:eastAsia="zh-CN"/>
                </w:rPr>
                <w:t>1118</w:t>
              </w:r>
            </w:hyperlink>
          </w:p>
        </w:tc>
        <w:tc>
          <w:tcPr>
            <w:tcW w:w="3674" w:type="dxa"/>
            <w:shd w:val="clear" w:color="auto" w:fill="FFFF00"/>
          </w:tcPr>
          <w:p w14:paraId="371BF065"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0961 Rel-19 RTP header extension for dynamically changing traffic characteristics</w:t>
            </w:r>
          </w:p>
        </w:tc>
        <w:tc>
          <w:tcPr>
            <w:tcW w:w="1589" w:type="dxa"/>
            <w:shd w:val="clear" w:color="auto" w:fill="FFFF00"/>
          </w:tcPr>
          <w:p w14:paraId="45E21D2C"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E85E998"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425F2012"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565E20B0"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1F6481E9" w14:textId="77777777" w:rsidTr="00141C22">
        <w:trPr>
          <w:cantSplit/>
        </w:trPr>
        <w:tc>
          <w:tcPr>
            <w:tcW w:w="974" w:type="dxa"/>
            <w:shd w:val="clear" w:color="auto" w:fill="auto"/>
          </w:tcPr>
          <w:p w14:paraId="637665AC"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027548B" w14:textId="2BF400B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FE34944" w14:textId="77777777" w:rsidR="003C2383" w:rsidRDefault="00000000" w:rsidP="003C2383">
            <w:pPr>
              <w:spacing w:after="0"/>
              <w:jc w:val="center"/>
              <w:rPr>
                <w:rFonts w:ascii="Arial" w:eastAsia="宋体" w:hAnsi="Arial" w:cs="Arial"/>
                <w:bCs/>
                <w:color w:val="0000FF"/>
                <w:lang w:eastAsia="zh-CN"/>
              </w:rPr>
            </w:pPr>
            <w:hyperlink r:id="rId282" w:history="1">
              <w:r w:rsidR="003C2383">
                <w:rPr>
                  <w:rStyle w:val="afb"/>
                  <w:rFonts w:ascii="Arial" w:eastAsia="宋体" w:hAnsi="Arial" w:cs="Arial" w:hint="eastAsia"/>
                  <w:bCs/>
                  <w:lang w:eastAsia="zh-CN"/>
                </w:rPr>
                <w:t>1120</w:t>
              </w:r>
            </w:hyperlink>
          </w:p>
        </w:tc>
        <w:tc>
          <w:tcPr>
            <w:tcW w:w="3674" w:type="dxa"/>
            <w:shd w:val="clear" w:color="auto" w:fill="FFFF00"/>
          </w:tcPr>
          <w:p w14:paraId="1D7E7758"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0135 Rel-19 Available bitrate exposure</w:t>
            </w:r>
          </w:p>
        </w:tc>
        <w:tc>
          <w:tcPr>
            <w:tcW w:w="1589" w:type="dxa"/>
            <w:shd w:val="clear" w:color="auto" w:fill="FFFF00"/>
          </w:tcPr>
          <w:p w14:paraId="17B522F1"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B0A4554"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74126FD2"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0E47D381"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8105223" w14:textId="77777777" w:rsidR="003C2383" w:rsidRDefault="003C2383" w:rsidP="003C2383">
            <w:pPr>
              <w:spacing w:after="0"/>
              <w:rPr>
                <w:rFonts w:ascii="Arial" w:eastAsia="宋体" w:hAnsi="Arial" w:cs="Arial"/>
                <w:color w:val="000000" w:themeColor="text1"/>
                <w:lang w:val="en-US" w:eastAsia="zh-CN"/>
              </w:rPr>
            </w:pPr>
          </w:p>
          <w:p w14:paraId="3DA31525" w14:textId="0319E9F1" w:rsidR="003C2383" w:rsidRPr="00DF1593" w:rsidRDefault="003C2383" w:rsidP="003C2383">
            <w:pPr>
              <w:spacing w:after="0"/>
              <w:rPr>
                <w:rFonts w:ascii="Arial" w:eastAsia="宋体" w:hAnsi="Arial" w:cs="Arial"/>
                <w:color w:val="0000FF"/>
                <w:lang w:val="en-US" w:eastAsia="zh-CN"/>
              </w:rPr>
            </w:pPr>
            <w:r w:rsidRPr="00DF1593">
              <w:rPr>
                <w:rFonts w:ascii="Arial" w:eastAsia="宋体" w:hAnsi="Arial" w:cs="Arial" w:hint="eastAsia"/>
                <w:color w:val="0000FF"/>
                <w:lang w:val="en-US" w:eastAsia="zh-CN"/>
              </w:rPr>
              <w:t>o</w:t>
            </w:r>
            <w:r w:rsidRPr="00DF1593">
              <w:rPr>
                <w:rFonts w:ascii="Arial" w:eastAsia="宋体" w:hAnsi="Arial" w:cs="Arial"/>
                <w:color w:val="0000FF"/>
                <w:lang w:val="en-US" w:eastAsia="zh-CN"/>
              </w:rPr>
              <w:t>verlapping with 1297</w:t>
            </w:r>
          </w:p>
          <w:p w14:paraId="0258AFFF" w14:textId="77777777" w:rsidR="003C2383" w:rsidRDefault="003C2383" w:rsidP="003C2383">
            <w:pPr>
              <w:spacing w:after="0"/>
              <w:rPr>
                <w:rFonts w:ascii="Arial" w:eastAsia="宋体" w:hAnsi="Arial" w:cs="Arial"/>
                <w:color w:val="000000" w:themeColor="text1"/>
                <w:lang w:val="en-US" w:eastAsia="zh-CN"/>
              </w:rPr>
            </w:pPr>
          </w:p>
        </w:tc>
      </w:tr>
      <w:tr w:rsidR="003C2383" w14:paraId="07A21684" w14:textId="77777777" w:rsidTr="002871FF">
        <w:trPr>
          <w:cantSplit/>
        </w:trPr>
        <w:tc>
          <w:tcPr>
            <w:tcW w:w="974" w:type="dxa"/>
            <w:shd w:val="clear" w:color="auto" w:fill="auto"/>
          </w:tcPr>
          <w:p w14:paraId="10E8FEA6" w14:textId="77777777" w:rsidR="003C2383" w:rsidRDefault="003C2383" w:rsidP="003C2383">
            <w:pPr>
              <w:spacing w:after="0"/>
              <w:rPr>
                <w:rFonts w:ascii="Arial" w:hAnsi="Arial" w:cs="Arial"/>
                <w:b/>
                <w:bCs/>
                <w:color w:val="000000" w:themeColor="text1"/>
                <w:lang w:val="en-US"/>
              </w:rPr>
            </w:pPr>
          </w:p>
        </w:tc>
        <w:tc>
          <w:tcPr>
            <w:tcW w:w="2527" w:type="dxa"/>
            <w:shd w:val="clear" w:color="auto" w:fill="99CCFF"/>
          </w:tcPr>
          <w:p w14:paraId="557DED8F"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B0F7D2F" w14:textId="77777777" w:rsidR="003C2383" w:rsidRDefault="003C2383" w:rsidP="003C2383">
            <w:pPr>
              <w:spacing w:after="0"/>
              <w:jc w:val="center"/>
              <w:rPr>
                <w:rFonts w:ascii="Arial" w:eastAsia="宋体" w:hAnsi="Arial" w:cs="Arial"/>
                <w:bCs/>
                <w:color w:val="0000FF"/>
                <w:lang w:eastAsia="zh-CN"/>
              </w:rPr>
            </w:pPr>
            <w:hyperlink r:id="rId283" w:history="1">
              <w:r>
                <w:rPr>
                  <w:rStyle w:val="afb"/>
                  <w:rFonts w:ascii="Arial" w:eastAsia="宋体" w:hAnsi="Arial" w:cs="Arial" w:hint="eastAsia"/>
                  <w:bCs/>
                  <w:lang w:eastAsia="zh-CN"/>
                </w:rPr>
                <w:t>1297</w:t>
              </w:r>
            </w:hyperlink>
          </w:p>
        </w:tc>
        <w:tc>
          <w:tcPr>
            <w:tcW w:w="3674" w:type="dxa"/>
            <w:shd w:val="clear" w:color="auto" w:fill="FFFF00"/>
          </w:tcPr>
          <w:p w14:paraId="7C426609"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0137 Rel-19 Support of QoS monitoring of available bitrate</w:t>
            </w:r>
          </w:p>
        </w:tc>
        <w:tc>
          <w:tcPr>
            <w:tcW w:w="1589" w:type="dxa"/>
            <w:shd w:val="clear" w:color="auto" w:fill="FFFF00"/>
          </w:tcPr>
          <w:p w14:paraId="1A51720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190AC65"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66327276"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385DF58E"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43322AF2" w14:textId="77777777" w:rsidTr="00141C22">
        <w:trPr>
          <w:cantSplit/>
        </w:trPr>
        <w:tc>
          <w:tcPr>
            <w:tcW w:w="974" w:type="dxa"/>
            <w:shd w:val="clear" w:color="auto" w:fill="auto"/>
          </w:tcPr>
          <w:p w14:paraId="19784321"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5B4150B" w14:textId="15711A7A"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898087B" w14:textId="77777777" w:rsidR="003C2383" w:rsidRDefault="00000000" w:rsidP="003C2383">
            <w:pPr>
              <w:spacing w:after="0"/>
              <w:jc w:val="center"/>
              <w:rPr>
                <w:rFonts w:ascii="Arial" w:eastAsia="宋体" w:hAnsi="Arial" w:cs="Arial"/>
                <w:bCs/>
                <w:color w:val="0000FF"/>
                <w:lang w:eastAsia="zh-CN"/>
              </w:rPr>
            </w:pPr>
            <w:hyperlink r:id="rId284" w:history="1">
              <w:r w:rsidR="003C2383">
                <w:rPr>
                  <w:rStyle w:val="afb"/>
                  <w:rFonts w:ascii="Arial" w:eastAsia="宋体" w:hAnsi="Arial" w:cs="Arial" w:hint="eastAsia"/>
                  <w:bCs/>
                  <w:lang w:eastAsia="zh-CN"/>
                </w:rPr>
                <w:t>1122</w:t>
              </w:r>
            </w:hyperlink>
          </w:p>
        </w:tc>
        <w:tc>
          <w:tcPr>
            <w:tcW w:w="3674" w:type="dxa"/>
            <w:shd w:val="clear" w:color="auto" w:fill="FFFF00"/>
          </w:tcPr>
          <w:p w14:paraId="5B8A4D72"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0863 Rel-19 PDU Set QoS notification without Alternative QoS profile</w:t>
            </w:r>
          </w:p>
        </w:tc>
        <w:tc>
          <w:tcPr>
            <w:tcW w:w="1589" w:type="dxa"/>
            <w:shd w:val="clear" w:color="auto" w:fill="FFFF00"/>
          </w:tcPr>
          <w:p w14:paraId="63C9E46E"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34D3DE1"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554BCC7C"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57F09287"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1FCA609E" w14:textId="77777777" w:rsidTr="00141C22">
        <w:trPr>
          <w:cantSplit/>
        </w:trPr>
        <w:tc>
          <w:tcPr>
            <w:tcW w:w="974" w:type="dxa"/>
            <w:shd w:val="clear" w:color="auto" w:fill="auto"/>
          </w:tcPr>
          <w:p w14:paraId="76A660F3"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7E23EB7" w14:textId="2F1188B2"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D8CD6CF" w14:textId="77777777" w:rsidR="003C2383" w:rsidRDefault="00000000" w:rsidP="003C2383">
            <w:pPr>
              <w:spacing w:after="0"/>
              <w:jc w:val="center"/>
              <w:rPr>
                <w:rFonts w:ascii="Arial" w:eastAsia="宋体" w:hAnsi="Arial" w:cs="Arial"/>
                <w:bCs/>
                <w:color w:val="0000FF"/>
                <w:lang w:eastAsia="zh-CN"/>
              </w:rPr>
            </w:pPr>
            <w:hyperlink r:id="rId285" w:history="1">
              <w:r w:rsidR="003C2383">
                <w:rPr>
                  <w:rStyle w:val="afb"/>
                  <w:rFonts w:ascii="Arial" w:eastAsia="宋体" w:hAnsi="Arial" w:cs="Arial" w:hint="eastAsia"/>
                  <w:bCs/>
                  <w:lang w:eastAsia="zh-CN"/>
                </w:rPr>
                <w:t>1123</w:t>
              </w:r>
            </w:hyperlink>
          </w:p>
        </w:tc>
        <w:tc>
          <w:tcPr>
            <w:tcW w:w="3674" w:type="dxa"/>
            <w:shd w:val="clear" w:color="auto" w:fill="FFFF00"/>
          </w:tcPr>
          <w:p w14:paraId="4F19A55B"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0639 Rel-19 RTP header extension for dynamically changing traffic characteristics</w:t>
            </w:r>
          </w:p>
        </w:tc>
        <w:tc>
          <w:tcPr>
            <w:tcW w:w="1589" w:type="dxa"/>
            <w:shd w:val="clear" w:color="auto" w:fill="FFFF00"/>
          </w:tcPr>
          <w:p w14:paraId="25E96C1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6E4E556"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163EB716"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7F028C39"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310DBA4F" w14:textId="77777777" w:rsidTr="00141C22">
        <w:trPr>
          <w:cantSplit/>
        </w:trPr>
        <w:tc>
          <w:tcPr>
            <w:tcW w:w="974" w:type="dxa"/>
            <w:shd w:val="clear" w:color="auto" w:fill="auto"/>
          </w:tcPr>
          <w:p w14:paraId="31E95541"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F787FDE" w14:textId="4EB5EE5A"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CCE5F03" w14:textId="77777777" w:rsidR="003C2383" w:rsidRDefault="00000000" w:rsidP="003C2383">
            <w:pPr>
              <w:spacing w:after="0"/>
              <w:jc w:val="center"/>
              <w:rPr>
                <w:rFonts w:ascii="Arial" w:eastAsia="宋体" w:hAnsi="Arial" w:cs="Arial"/>
                <w:bCs/>
                <w:color w:val="0000FF"/>
                <w:lang w:eastAsia="zh-CN"/>
              </w:rPr>
            </w:pPr>
            <w:hyperlink r:id="rId286" w:history="1">
              <w:r w:rsidR="003C2383">
                <w:rPr>
                  <w:rStyle w:val="afb"/>
                  <w:rFonts w:ascii="Arial" w:eastAsia="宋体" w:hAnsi="Arial" w:cs="Arial" w:hint="eastAsia"/>
                  <w:bCs/>
                  <w:lang w:eastAsia="zh-CN"/>
                </w:rPr>
                <w:t>1124</w:t>
              </w:r>
            </w:hyperlink>
          </w:p>
        </w:tc>
        <w:tc>
          <w:tcPr>
            <w:tcW w:w="3674" w:type="dxa"/>
            <w:shd w:val="clear" w:color="auto" w:fill="FFFF00"/>
          </w:tcPr>
          <w:p w14:paraId="041FB722"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0640 Rel-19 ProtocolDescription extensions for media related info over N6 using UDP Option</w:t>
            </w:r>
          </w:p>
        </w:tc>
        <w:tc>
          <w:tcPr>
            <w:tcW w:w="1589" w:type="dxa"/>
            <w:shd w:val="clear" w:color="auto" w:fill="FFFF00"/>
          </w:tcPr>
          <w:p w14:paraId="4FC139F0"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2D89AEF"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0ABC8823"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7DBF5ADD"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2A03AA47" w14:textId="77777777" w:rsidTr="00141C22">
        <w:trPr>
          <w:cantSplit/>
        </w:trPr>
        <w:tc>
          <w:tcPr>
            <w:tcW w:w="974" w:type="dxa"/>
            <w:shd w:val="clear" w:color="auto" w:fill="auto"/>
          </w:tcPr>
          <w:p w14:paraId="2408B19D"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C928B1B" w14:textId="0E743962"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CEF780E" w14:textId="77777777" w:rsidR="003C2383" w:rsidRDefault="00000000" w:rsidP="003C2383">
            <w:pPr>
              <w:spacing w:after="0"/>
              <w:jc w:val="center"/>
              <w:rPr>
                <w:rFonts w:ascii="Arial" w:eastAsia="宋体" w:hAnsi="Arial" w:cs="Arial"/>
                <w:bCs/>
                <w:color w:val="0000FF"/>
                <w:lang w:eastAsia="zh-CN"/>
              </w:rPr>
            </w:pPr>
            <w:hyperlink r:id="rId287" w:history="1">
              <w:r w:rsidR="003C2383">
                <w:rPr>
                  <w:rStyle w:val="afb"/>
                  <w:rFonts w:ascii="Arial" w:eastAsia="宋体" w:hAnsi="Arial" w:cs="Arial" w:hint="eastAsia"/>
                  <w:bCs/>
                  <w:lang w:eastAsia="zh-CN"/>
                </w:rPr>
                <w:t>1234</w:t>
              </w:r>
            </w:hyperlink>
          </w:p>
        </w:tc>
        <w:tc>
          <w:tcPr>
            <w:tcW w:w="3674" w:type="dxa"/>
            <w:shd w:val="clear" w:color="auto" w:fill="FFFF00"/>
          </w:tcPr>
          <w:p w14:paraId="29DD84A2"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0867 Rel-19 Update the condition of the AlternativeQoSProfile</w:t>
            </w:r>
          </w:p>
        </w:tc>
        <w:tc>
          <w:tcPr>
            <w:tcW w:w="1589" w:type="dxa"/>
            <w:shd w:val="clear" w:color="auto" w:fill="FFFF00"/>
          </w:tcPr>
          <w:p w14:paraId="323602A2"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D0FDB24"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4456C932"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50716A31"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4776D028" w14:textId="77777777" w:rsidTr="00141C22">
        <w:trPr>
          <w:cantSplit/>
        </w:trPr>
        <w:tc>
          <w:tcPr>
            <w:tcW w:w="974" w:type="dxa"/>
            <w:shd w:val="clear" w:color="auto" w:fill="auto"/>
          </w:tcPr>
          <w:p w14:paraId="2C26D914"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962A5C9" w14:textId="6C3BA288"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87F01D7" w14:textId="77777777" w:rsidR="003C2383" w:rsidRDefault="00000000" w:rsidP="003C2383">
            <w:pPr>
              <w:spacing w:after="0"/>
              <w:jc w:val="center"/>
              <w:rPr>
                <w:rFonts w:ascii="Arial" w:eastAsia="宋体" w:hAnsi="Arial" w:cs="Arial"/>
                <w:bCs/>
                <w:color w:val="0000FF"/>
                <w:lang w:eastAsia="zh-CN"/>
              </w:rPr>
            </w:pPr>
            <w:hyperlink r:id="rId288" w:history="1">
              <w:r w:rsidR="003C2383">
                <w:rPr>
                  <w:rStyle w:val="afb"/>
                  <w:rFonts w:ascii="Arial" w:eastAsia="宋体" w:hAnsi="Arial" w:cs="Arial" w:hint="eastAsia"/>
                  <w:bCs/>
                  <w:lang w:eastAsia="zh-CN"/>
                </w:rPr>
                <w:t>1238</w:t>
              </w:r>
            </w:hyperlink>
          </w:p>
        </w:tc>
        <w:tc>
          <w:tcPr>
            <w:tcW w:w="3674" w:type="dxa"/>
            <w:shd w:val="clear" w:color="auto" w:fill="FFFF00"/>
          </w:tcPr>
          <w:p w14:paraId="0B764537"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0969 Rel-19 Update the scenarios for DL PDU Set Information Marking</w:t>
            </w:r>
          </w:p>
        </w:tc>
        <w:tc>
          <w:tcPr>
            <w:tcW w:w="1589" w:type="dxa"/>
            <w:shd w:val="clear" w:color="auto" w:fill="FFFF00"/>
          </w:tcPr>
          <w:p w14:paraId="5349F39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713EDC8"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3295F563"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3DF3A7BD"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55626F28" w14:textId="77777777" w:rsidTr="00141C22">
        <w:trPr>
          <w:cantSplit/>
        </w:trPr>
        <w:tc>
          <w:tcPr>
            <w:tcW w:w="974" w:type="dxa"/>
            <w:shd w:val="clear" w:color="auto" w:fill="auto"/>
          </w:tcPr>
          <w:p w14:paraId="341C67D9"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0C8B717" w14:textId="46D73324"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F24BD3A" w14:textId="77777777" w:rsidR="003C2383" w:rsidRDefault="00000000" w:rsidP="003C2383">
            <w:pPr>
              <w:spacing w:after="0"/>
              <w:jc w:val="center"/>
              <w:rPr>
                <w:rFonts w:ascii="Arial" w:eastAsia="宋体" w:hAnsi="Arial" w:cs="Arial"/>
                <w:bCs/>
                <w:color w:val="0000FF"/>
                <w:lang w:eastAsia="zh-CN"/>
              </w:rPr>
            </w:pPr>
            <w:hyperlink r:id="rId289" w:history="1">
              <w:r w:rsidR="003C2383">
                <w:rPr>
                  <w:rStyle w:val="afb"/>
                  <w:rFonts w:ascii="Arial" w:eastAsia="宋体" w:hAnsi="Arial" w:cs="Arial" w:hint="eastAsia"/>
                  <w:bCs/>
                  <w:lang w:eastAsia="zh-CN"/>
                </w:rPr>
                <w:t>1239</w:t>
              </w:r>
            </w:hyperlink>
          </w:p>
        </w:tc>
        <w:tc>
          <w:tcPr>
            <w:tcW w:w="3674" w:type="dxa"/>
            <w:shd w:val="clear" w:color="auto" w:fill="FFFF00"/>
          </w:tcPr>
          <w:p w14:paraId="6F7C4C09"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0970 Rel-19 Multiple MoQ Relay Addresses</w:t>
            </w:r>
          </w:p>
        </w:tc>
        <w:tc>
          <w:tcPr>
            <w:tcW w:w="1589" w:type="dxa"/>
            <w:shd w:val="clear" w:color="auto" w:fill="FFFF00"/>
          </w:tcPr>
          <w:p w14:paraId="0E7DD9C0"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D17648F"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55797234"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2F1F0DD5"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2AB81B41" w14:textId="77777777">
        <w:trPr>
          <w:cantSplit/>
        </w:trPr>
        <w:tc>
          <w:tcPr>
            <w:tcW w:w="974" w:type="dxa"/>
            <w:shd w:val="clear" w:color="auto" w:fill="D9D9D9" w:themeFill="background1" w:themeFillShade="D9"/>
          </w:tcPr>
          <w:p w14:paraId="11C75593"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9</w:t>
            </w:r>
          </w:p>
        </w:tc>
        <w:tc>
          <w:tcPr>
            <w:tcW w:w="2527" w:type="dxa"/>
            <w:shd w:val="clear" w:color="auto" w:fill="D9D9D9" w:themeFill="background1" w:themeFillShade="D9"/>
          </w:tcPr>
          <w:p w14:paraId="272AA0AD"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satellite access Phase 3 [5GSAT_Ph3_App]</w:t>
            </w:r>
          </w:p>
        </w:tc>
        <w:tc>
          <w:tcPr>
            <w:tcW w:w="1240" w:type="dxa"/>
            <w:shd w:val="clear" w:color="auto" w:fill="D9D9D9" w:themeFill="background1" w:themeFillShade="D9"/>
          </w:tcPr>
          <w:p w14:paraId="2962D023" w14:textId="77777777" w:rsidR="003C2383" w:rsidRDefault="003C2383" w:rsidP="003C2383">
            <w:pPr>
              <w:spacing w:after="0"/>
              <w:jc w:val="center"/>
              <w:rPr>
                <w:rFonts w:ascii="Arial" w:hAnsi="Arial" w:cs="Arial"/>
                <w:bCs/>
                <w:color w:val="000000" w:themeColor="text1"/>
              </w:rPr>
            </w:pPr>
          </w:p>
        </w:tc>
        <w:tc>
          <w:tcPr>
            <w:tcW w:w="3674" w:type="dxa"/>
            <w:shd w:val="clear" w:color="auto" w:fill="D9D9D9" w:themeFill="background1" w:themeFillShade="D9"/>
          </w:tcPr>
          <w:p w14:paraId="4ED78689" w14:textId="77777777" w:rsidR="003C2383" w:rsidRDefault="003C2383" w:rsidP="003C2383">
            <w:pPr>
              <w:spacing w:after="0"/>
              <w:rPr>
                <w:rFonts w:ascii="Arial" w:hAnsi="Arial" w:cs="Arial"/>
                <w:bCs/>
                <w:snapToGrid w:val="0"/>
                <w:color w:val="000000" w:themeColor="text1"/>
              </w:rPr>
            </w:pPr>
          </w:p>
        </w:tc>
        <w:tc>
          <w:tcPr>
            <w:tcW w:w="1589" w:type="dxa"/>
            <w:shd w:val="clear" w:color="auto" w:fill="D9D9D9" w:themeFill="background1" w:themeFillShade="D9"/>
          </w:tcPr>
          <w:p w14:paraId="3D511BF9" w14:textId="77777777" w:rsidR="003C2383" w:rsidRDefault="003C2383" w:rsidP="003C2383">
            <w:pPr>
              <w:spacing w:after="0"/>
              <w:rPr>
                <w:rFonts w:ascii="Arial" w:hAnsi="Arial" w:cs="Arial"/>
                <w:color w:val="000000" w:themeColor="text1"/>
                <w:lang w:val="en-US"/>
              </w:rPr>
            </w:pPr>
          </w:p>
        </w:tc>
        <w:tc>
          <w:tcPr>
            <w:tcW w:w="1134" w:type="dxa"/>
            <w:shd w:val="clear" w:color="auto" w:fill="D9D9D9" w:themeFill="background1" w:themeFillShade="D9"/>
          </w:tcPr>
          <w:p w14:paraId="6BAAF001" w14:textId="77777777" w:rsidR="003C2383" w:rsidRDefault="003C2383" w:rsidP="003C2383">
            <w:pPr>
              <w:spacing w:after="0"/>
              <w:rPr>
                <w:rFonts w:ascii="Arial" w:hAnsi="Arial" w:cs="Arial"/>
                <w:color w:val="000000" w:themeColor="text1"/>
                <w:lang w:val="en-US"/>
              </w:rPr>
            </w:pPr>
          </w:p>
        </w:tc>
        <w:tc>
          <w:tcPr>
            <w:tcW w:w="6662" w:type="dxa"/>
            <w:shd w:val="clear" w:color="auto" w:fill="D9D9D9" w:themeFill="background1" w:themeFillShade="D9"/>
          </w:tcPr>
          <w:p w14:paraId="17C63A52" w14:textId="77777777" w:rsidR="003C2383" w:rsidRDefault="003C2383" w:rsidP="003C2383">
            <w:pPr>
              <w:spacing w:after="0"/>
              <w:rPr>
                <w:rFonts w:ascii="Arial" w:hAnsi="Arial" w:cs="Arial"/>
                <w:color w:val="000000" w:themeColor="text1"/>
                <w:lang w:val="en-US"/>
              </w:rPr>
            </w:pPr>
          </w:p>
        </w:tc>
      </w:tr>
      <w:tr w:rsidR="003C2383" w14:paraId="25C7A0D3" w14:textId="77777777">
        <w:trPr>
          <w:cantSplit/>
        </w:trPr>
        <w:tc>
          <w:tcPr>
            <w:tcW w:w="974" w:type="dxa"/>
            <w:shd w:val="clear" w:color="000000" w:fill="FFFFFF"/>
          </w:tcPr>
          <w:p w14:paraId="73FA60AE"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675BEBC5"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4C70C872"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1DC69C20"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676041E0" w14:textId="77777777" w:rsidR="003C2383" w:rsidRDefault="003C2383" w:rsidP="003C2383">
            <w:pPr>
              <w:spacing w:after="0"/>
              <w:rPr>
                <w:rFonts w:ascii="Arial" w:hAnsi="Arial" w:cs="Arial"/>
                <w:color w:val="000000" w:themeColor="text1"/>
              </w:rPr>
            </w:pPr>
          </w:p>
        </w:tc>
        <w:tc>
          <w:tcPr>
            <w:tcW w:w="1134" w:type="dxa"/>
            <w:shd w:val="clear" w:color="auto" w:fill="auto"/>
          </w:tcPr>
          <w:p w14:paraId="72CC2ECD"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1E2C550D" w14:textId="77777777" w:rsidR="003C2383" w:rsidRDefault="003C2383" w:rsidP="003C2383">
            <w:pPr>
              <w:spacing w:after="0"/>
              <w:rPr>
                <w:rFonts w:ascii="Arial" w:hAnsi="Arial" w:cs="Arial"/>
                <w:color w:val="000000" w:themeColor="text1"/>
                <w:lang w:val="en-US"/>
              </w:rPr>
            </w:pPr>
          </w:p>
        </w:tc>
      </w:tr>
      <w:tr w:rsidR="003C2383" w14:paraId="1376ECA2" w14:textId="77777777">
        <w:trPr>
          <w:cantSplit/>
        </w:trPr>
        <w:tc>
          <w:tcPr>
            <w:tcW w:w="974" w:type="dxa"/>
            <w:shd w:val="clear" w:color="auto" w:fill="D9D9D9" w:themeFill="background1" w:themeFillShade="D9"/>
          </w:tcPr>
          <w:p w14:paraId="767194F7"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50</w:t>
            </w:r>
          </w:p>
        </w:tc>
        <w:tc>
          <w:tcPr>
            <w:tcW w:w="2527" w:type="dxa"/>
            <w:shd w:val="clear" w:color="auto" w:fill="D9D9D9" w:themeFill="background1" w:themeFillShade="D9"/>
          </w:tcPr>
          <w:p w14:paraId="7E6CD185"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XRM Services Phase 2 [XRM_Ph2_App]</w:t>
            </w:r>
          </w:p>
        </w:tc>
        <w:tc>
          <w:tcPr>
            <w:tcW w:w="1240" w:type="dxa"/>
            <w:shd w:val="clear" w:color="auto" w:fill="D9D9D9" w:themeFill="background1" w:themeFillShade="D9"/>
          </w:tcPr>
          <w:p w14:paraId="2FAEDD05" w14:textId="77777777" w:rsidR="003C2383" w:rsidRDefault="003C2383" w:rsidP="003C2383">
            <w:pPr>
              <w:spacing w:after="0"/>
              <w:jc w:val="center"/>
              <w:rPr>
                <w:rFonts w:ascii="Arial" w:hAnsi="Arial" w:cs="Arial"/>
                <w:bCs/>
                <w:color w:val="000000" w:themeColor="text1"/>
              </w:rPr>
            </w:pPr>
          </w:p>
        </w:tc>
        <w:tc>
          <w:tcPr>
            <w:tcW w:w="3674" w:type="dxa"/>
            <w:shd w:val="clear" w:color="auto" w:fill="D9D9D9" w:themeFill="background1" w:themeFillShade="D9"/>
          </w:tcPr>
          <w:p w14:paraId="6261CC7A" w14:textId="77777777" w:rsidR="003C2383" w:rsidRDefault="003C2383" w:rsidP="003C2383">
            <w:pPr>
              <w:spacing w:after="0"/>
              <w:rPr>
                <w:rFonts w:ascii="Arial" w:hAnsi="Arial" w:cs="Arial"/>
                <w:bCs/>
                <w:snapToGrid w:val="0"/>
                <w:color w:val="000000" w:themeColor="text1"/>
              </w:rPr>
            </w:pPr>
          </w:p>
        </w:tc>
        <w:tc>
          <w:tcPr>
            <w:tcW w:w="1589" w:type="dxa"/>
            <w:shd w:val="clear" w:color="auto" w:fill="D9D9D9" w:themeFill="background1" w:themeFillShade="D9"/>
          </w:tcPr>
          <w:p w14:paraId="5CEE3EFB" w14:textId="77777777" w:rsidR="003C2383" w:rsidRDefault="003C2383" w:rsidP="003C2383">
            <w:pPr>
              <w:spacing w:after="0"/>
              <w:rPr>
                <w:rFonts w:ascii="Arial" w:hAnsi="Arial" w:cs="Arial"/>
                <w:color w:val="000000" w:themeColor="text1"/>
                <w:lang w:val="en-US"/>
              </w:rPr>
            </w:pPr>
          </w:p>
        </w:tc>
        <w:tc>
          <w:tcPr>
            <w:tcW w:w="1134" w:type="dxa"/>
            <w:shd w:val="clear" w:color="auto" w:fill="D9D9D9" w:themeFill="background1" w:themeFillShade="D9"/>
          </w:tcPr>
          <w:p w14:paraId="3AF31B25" w14:textId="77777777" w:rsidR="003C2383" w:rsidRDefault="003C2383" w:rsidP="003C2383">
            <w:pPr>
              <w:spacing w:after="0"/>
              <w:rPr>
                <w:rFonts w:ascii="Arial" w:hAnsi="Arial" w:cs="Arial"/>
                <w:color w:val="000000" w:themeColor="text1"/>
                <w:lang w:val="en-US"/>
              </w:rPr>
            </w:pPr>
          </w:p>
        </w:tc>
        <w:tc>
          <w:tcPr>
            <w:tcW w:w="6662" w:type="dxa"/>
            <w:shd w:val="clear" w:color="auto" w:fill="D9D9D9" w:themeFill="background1" w:themeFillShade="D9"/>
          </w:tcPr>
          <w:p w14:paraId="1B652CDD" w14:textId="77777777" w:rsidR="003C2383" w:rsidRDefault="003C2383" w:rsidP="003C2383">
            <w:pPr>
              <w:spacing w:after="0"/>
              <w:rPr>
                <w:rFonts w:ascii="Arial" w:hAnsi="Arial" w:cs="Arial"/>
                <w:color w:val="000000" w:themeColor="text1"/>
                <w:lang w:val="en-US"/>
              </w:rPr>
            </w:pPr>
          </w:p>
        </w:tc>
      </w:tr>
      <w:tr w:rsidR="003C2383" w14:paraId="44AB88C4" w14:textId="77777777">
        <w:trPr>
          <w:cantSplit/>
        </w:trPr>
        <w:tc>
          <w:tcPr>
            <w:tcW w:w="974" w:type="dxa"/>
            <w:shd w:val="clear" w:color="000000" w:fill="FFFFFF"/>
          </w:tcPr>
          <w:p w14:paraId="5460CE3A"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20D47CEF"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12C9ABF4"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5DD65BEC"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039153FD" w14:textId="77777777" w:rsidR="003C2383" w:rsidRDefault="003C2383" w:rsidP="003C2383">
            <w:pPr>
              <w:spacing w:after="0"/>
              <w:rPr>
                <w:rFonts w:ascii="Arial" w:hAnsi="Arial" w:cs="Arial"/>
                <w:color w:val="000000" w:themeColor="text1"/>
              </w:rPr>
            </w:pPr>
          </w:p>
        </w:tc>
        <w:tc>
          <w:tcPr>
            <w:tcW w:w="1134" w:type="dxa"/>
            <w:shd w:val="clear" w:color="auto" w:fill="auto"/>
          </w:tcPr>
          <w:p w14:paraId="794FCFEC"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05E887B9" w14:textId="77777777" w:rsidR="003C2383" w:rsidRDefault="003C2383" w:rsidP="003C2383">
            <w:pPr>
              <w:spacing w:after="0"/>
              <w:rPr>
                <w:rFonts w:ascii="Arial" w:hAnsi="Arial" w:cs="Arial"/>
                <w:color w:val="000000" w:themeColor="text1"/>
                <w:lang w:val="en-US"/>
              </w:rPr>
            </w:pPr>
          </w:p>
        </w:tc>
      </w:tr>
      <w:tr w:rsidR="003C2383" w14:paraId="4DBCABAA" w14:textId="77777777">
        <w:trPr>
          <w:cantSplit/>
        </w:trPr>
        <w:tc>
          <w:tcPr>
            <w:tcW w:w="974" w:type="dxa"/>
            <w:shd w:val="clear" w:color="auto" w:fill="D9D9D9" w:themeFill="background1" w:themeFillShade="D9"/>
          </w:tcPr>
          <w:p w14:paraId="03AAA8C4"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51</w:t>
            </w:r>
          </w:p>
        </w:tc>
        <w:tc>
          <w:tcPr>
            <w:tcW w:w="2527" w:type="dxa"/>
            <w:shd w:val="clear" w:color="auto" w:fill="D9D9D9" w:themeFill="background1" w:themeFillShade="D9"/>
          </w:tcPr>
          <w:p w14:paraId="45190759"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Rel-19 Enhancements of UE Policy [UEP19]</w:t>
            </w:r>
          </w:p>
        </w:tc>
        <w:tc>
          <w:tcPr>
            <w:tcW w:w="1240" w:type="dxa"/>
            <w:shd w:val="clear" w:color="auto" w:fill="D9D9D9" w:themeFill="background1" w:themeFillShade="D9"/>
          </w:tcPr>
          <w:p w14:paraId="6C3BB83F" w14:textId="77777777" w:rsidR="003C2383" w:rsidRDefault="003C2383" w:rsidP="003C2383">
            <w:pPr>
              <w:spacing w:after="0"/>
              <w:jc w:val="center"/>
              <w:rPr>
                <w:rFonts w:ascii="Arial" w:hAnsi="Arial" w:cs="Arial"/>
                <w:bCs/>
                <w:color w:val="000000" w:themeColor="text1"/>
              </w:rPr>
            </w:pPr>
          </w:p>
        </w:tc>
        <w:tc>
          <w:tcPr>
            <w:tcW w:w="3674" w:type="dxa"/>
            <w:shd w:val="clear" w:color="auto" w:fill="D9D9D9" w:themeFill="background1" w:themeFillShade="D9"/>
          </w:tcPr>
          <w:p w14:paraId="4A183DB3" w14:textId="77777777" w:rsidR="003C2383" w:rsidRDefault="003C2383" w:rsidP="003C2383">
            <w:pPr>
              <w:spacing w:after="0"/>
              <w:rPr>
                <w:rFonts w:ascii="Arial" w:hAnsi="Arial" w:cs="Arial"/>
                <w:bCs/>
                <w:snapToGrid w:val="0"/>
                <w:color w:val="000000" w:themeColor="text1"/>
              </w:rPr>
            </w:pPr>
          </w:p>
        </w:tc>
        <w:tc>
          <w:tcPr>
            <w:tcW w:w="1589" w:type="dxa"/>
            <w:shd w:val="clear" w:color="auto" w:fill="D9D9D9" w:themeFill="background1" w:themeFillShade="D9"/>
          </w:tcPr>
          <w:p w14:paraId="1F03DCC3" w14:textId="77777777" w:rsidR="003C2383" w:rsidRDefault="003C2383" w:rsidP="003C2383">
            <w:pPr>
              <w:spacing w:after="0"/>
              <w:rPr>
                <w:rFonts w:ascii="Arial" w:hAnsi="Arial" w:cs="Arial"/>
                <w:color w:val="000000" w:themeColor="text1"/>
                <w:lang w:val="en-US"/>
              </w:rPr>
            </w:pPr>
          </w:p>
        </w:tc>
        <w:tc>
          <w:tcPr>
            <w:tcW w:w="1134" w:type="dxa"/>
            <w:shd w:val="clear" w:color="auto" w:fill="D9D9D9" w:themeFill="background1" w:themeFillShade="D9"/>
          </w:tcPr>
          <w:p w14:paraId="7238EB6B" w14:textId="77777777" w:rsidR="003C2383" w:rsidRDefault="003C2383" w:rsidP="003C2383">
            <w:pPr>
              <w:spacing w:after="0"/>
              <w:rPr>
                <w:rFonts w:ascii="Arial" w:hAnsi="Arial" w:cs="Arial"/>
                <w:color w:val="000000" w:themeColor="text1"/>
                <w:lang w:val="en-US"/>
              </w:rPr>
            </w:pPr>
          </w:p>
        </w:tc>
        <w:tc>
          <w:tcPr>
            <w:tcW w:w="6662" w:type="dxa"/>
            <w:shd w:val="clear" w:color="auto" w:fill="D9D9D9" w:themeFill="background1" w:themeFillShade="D9"/>
          </w:tcPr>
          <w:p w14:paraId="0CAC6C1F" w14:textId="77777777" w:rsidR="003C2383" w:rsidRDefault="003C2383" w:rsidP="003C2383">
            <w:pPr>
              <w:spacing w:after="0"/>
              <w:rPr>
                <w:rFonts w:ascii="Arial" w:hAnsi="Arial" w:cs="Arial"/>
                <w:color w:val="000000" w:themeColor="text1"/>
                <w:lang w:val="en-US"/>
              </w:rPr>
            </w:pPr>
          </w:p>
        </w:tc>
      </w:tr>
      <w:tr w:rsidR="003C2383" w14:paraId="26E6555F" w14:textId="77777777">
        <w:trPr>
          <w:cantSplit/>
        </w:trPr>
        <w:tc>
          <w:tcPr>
            <w:tcW w:w="974" w:type="dxa"/>
            <w:shd w:val="clear" w:color="000000" w:fill="FFFFFF"/>
          </w:tcPr>
          <w:p w14:paraId="5A1280C2"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12E270D0"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140EA957"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118336EA"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71DE6D58" w14:textId="77777777" w:rsidR="003C2383" w:rsidRDefault="003C2383" w:rsidP="003C2383">
            <w:pPr>
              <w:spacing w:after="0"/>
              <w:rPr>
                <w:rFonts w:ascii="Arial" w:hAnsi="Arial" w:cs="Arial"/>
                <w:color w:val="000000" w:themeColor="text1"/>
              </w:rPr>
            </w:pPr>
          </w:p>
        </w:tc>
        <w:tc>
          <w:tcPr>
            <w:tcW w:w="1134" w:type="dxa"/>
            <w:shd w:val="clear" w:color="auto" w:fill="auto"/>
          </w:tcPr>
          <w:p w14:paraId="7D15CDF7"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488B6674" w14:textId="77777777" w:rsidR="003C2383" w:rsidRDefault="003C2383" w:rsidP="003C2383">
            <w:pPr>
              <w:spacing w:after="0"/>
              <w:rPr>
                <w:rFonts w:ascii="Arial" w:hAnsi="Arial" w:cs="Arial"/>
                <w:color w:val="000000" w:themeColor="text1"/>
                <w:lang w:val="en-US"/>
              </w:rPr>
            </w:pPr>
          </w:p>
        </w:tc>
      </w:tr>
      <w:tr w:rsidR="003C2383" w14:paraId="16C07EB3" w14:textId="77777777">
        <w:trPr>
          <w:cantSplit/>
        </w:trPr>
        <w:tc>
          <w:tcPr>
            <w:tcW w:w="974" w:type="dxa"/>
            <w:shd w:val="clear" w:color="auto" w:fill="D9D9D9" w:themeFill="background1" w:themeFillShade="D9"/>
          </w:tcPr>
          <w:p w14:paraId="6D65E032"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52</w:t>
            </w:r>
          </w:p>
        </w:tc>
        <w:tc>
          <w:tcPr>
            <w:tcW w:w="2527" w:type="dxa"/>
            <w:shd w:val="clear" w:color="auto" w:fill="D9D9D9" w:themeFill="background1" w:themeFillShade="D9"/>
          </w:tcPr>
          <w:p w14:paraId="7856D153"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Common API Framework (CAPIF) Phase 3 [CAPIF_Ph3]</w:t>
            </w:r>
          </w:p>
        </w:tc>
        <w:tc>
          <w:tcPr>
            <w:tcW w:w="1240" w:type="dxa"/>
            <w:shd w:val="clear" w:color="auto" w:fill="D9D9D9" w:themeFill="background1" w:themeFillShade="D9"/>
          </w:tcPr>
          <w:p w14:paraId="35A96466" w14:textId="77777777" w:rsidR="003C2383" w:rsidRDefault="003C2383" w:rsidP="003C2383">
            <w:pPr>
              <w:spacing w:after="0"/>
              <w:jc w:val="center"/>
              <w:rPr>
                <w:rFonts w:ascii="Arial" w:hAnsi="Arial" w:cs="Arial"/>
                <w:bCs/>
                <w:color w:val="000000" w:themeColor="text1"/>
              </w:rPr>
            </w:pPr>
          </w:p>
        </w:tc>
        <w:tc>
          <w:tcPr>
            <w:tcW w:w="3674" w:type="dxa"/>
            <w:shd w:val="clear" w:color="auto" w:fill="D9D9D9" w:themeFill="background1" w:themeFillShade="D9"/>
          </w:tcPr>
          <w:p w14:paraId="3E7D71A6" w14:textId="77777777" w:rsidR="003C2383" w:rsidRDefault="003C2383" w:rsidP="003C2383">
            <w:pPr>
              <w:spacing w:after="0"/>
              <w:rPr>
                <w:rFonts w:ascii="Arial" w:hAnsi="Arial" w:cs="Arial"/>
                <w:bCs/>
                <w:snapToGrid w:val="0"/>
                <w:color w:val="000000" w:themeColor="text1"/>
              </w:rPr>
            </w:pPr>
          </w:p>
        </w:tc>
        <w:tc>
          <w:tcPr>
            <w:tcW w:w="1589" w:type="dxa"/>
            <w:shd w:val="clear" w:color="auto" w:fill="D9D9D9" w:themeFill="background1" w:themeFillShade="D9"/>
          </w:tcPr>
          <w:p w14:paraId="6D7DC9EA" w14:textId="77777777" w:rsidR="003C2383" w:rsidRDefault="003C2383" w:rsidP="003C2383">
            <w:pPr>
              <w:spacing w:after="0"/>
              <w:rPr>
                <w:rFonts w:ascii="Arial" w:hAnsi="Arial" w:cs="Arial"/>
                <w:color w:val="000000" w:themeColor="text1"/>
                <w:lang w:val="en-US"/>
              </w:rPr>
            </w:pPr>
          </w:p>
        </w:tc>
        <w:tc>
          <w:tcPr>
            <w:tcW w:w="1134" w:type="dxa"/>
            <w:shd w:val="clear" w:color="auto" w:fill="D9D9D9" w:themeFill="background1" w:themeFillShade="D9"/>
          </w:tcPr>
          <w:p w14:paraId="0DB80355" w14:textId="77777777" w:rsidR="003C2383" w:rsidRDefault="003C2383" w:rsidP="003C2383">
            <w:pPr>
              <w:spacing w:after="0"/>
              <w:rPr>
                <w:rFonts w:ascii="Arial" w:hAnsi="Arial" w:cs="Arial"/>
                <w:color w:val="000000" w:themeColor="text1"/>
                <w:lang w:val="en-US"/>
              </w:rPr>
            </w:pPr>
          </w:p>
        </w:tc>
        <w:tc>
          <w:tcPr>
            <w:tcW w:w="6662" w:type="dxa"/>
            <w:shd w:val="clear" w:color="auto" w:fill="D9D9D9" w:themeFill="background1" w:themeFillShade="D9"/>
          </w:tcPr>
          <w:p w14:paraId="676487F4" w14:textId="77777777" w:rsidR="003C2383" w:rsidRDefault="003C2383" w:rsidP="003C2383">
            <w:pPr>
              <w:spacing w:after="0"/>
              <w:rPr>
                <w:rFonts w:ascii="Arial" w:hAnsi="Arial" w:cs="Arial"/>
                <w:color w:val="000000" w:themeColor="text1"/>
                <w:lang w:val="en-US"/>
              </w:rPr>
            </w:pPr>
          </w:p>
        </w:tc>
      </w:tr>
      <w:tr w:rsidR="003C2383" w14:paraId="1199D7FE" w14:textId="77777777">
        <w:trPr>
          <w:cantSplit/>
        </w:trPr>
        <w:tc>
          <w:tcPr>
            <w:tcW w:w="974" w:type="dxa"/>
            <w:shd w:val="clear" w:color="000000" w:fill="FFFFFF"/>
          </w:tcPr>
          <w:p w14:paraId="71C95172"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53467A00"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51C327F1"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46E02F81"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218B315F" w14:textId="77777777" w:rsidR="003C2383" w:rsidRDefault="003C2383" w:rsidP="003C2383">
            <w:pPr>
              <w:spacing w:after="0"/>
              <w:rPr>
                <w:rFonts w:ascii="Arial" w:hAnsi="Arial" w:cs="Arial"/>
                <w:color w:val="000000" w:themeColor="text1"/>
              </w:rPr>
            </w:pPr>
          </w:p>
        </w:tc>
        <w:tc>
          <w:tcPr>
            <w:tcW w:w="1134" w:type="dxa"/>
            <w:shd w:val="clear" w:color="auto" w:fill="auto"/>
          </w:tcPr>
          <w:p w14:paraId="73F1C441"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1D02DB0A" w14:textId="77777777" w:rsidR="003C2383" w:rsidRDefault="003C2383" w:rsidP="003C2383">
            <w:pPr>
              <w:spacing w:after="0"/>
              <w:rPr>
                <w:rFonts w:ascii="Arial" w:hAnsi="Arial" w:cs="Arial"/>
                <w:color w:val="000000" w:themeColor="text1"/>
                <w:lang w:val="en-US"/>
              </w:rPr>
            </w:pPr>
          </w:p>
        </w:tc>
      </w:tr>
      <w:tr w:rsidR="003C2383" w14:paraId="653794FF" w14:textId="77777777">
        <w:trPr>
          <w:cantSplit/>
        </w:trPr>
        <w:tc>
          <w:tcPr>
            <w:tcW w:w="974" w:type="dxa"/>
            <w:shd w:val="clear" w:color="auto" w:fill="D9D9D9" w:themeFill="background1" w:themeFillShade="D9"/>
          </w:tcPr>
          <w:p w14:paraId="55FFD814"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53</w:t>
            </w:r>
          </w:p>
        </w:tc>
        <w:tc>
          <w:tcPr>
            <w:tcW w:w="2527" w:type="dxa"/>
            <w:shd w:val="clear" w:color="auto" w:fill="D9D9D9" w:themeFill="background1" w:themeFillShade="D9"/>
          </w:tcPr>
          <w:p w14:paraId="531168EE"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phase 3 [5GMARCH_Ph3]</w:t>
            </w:r>
          </w:p>
        </w:tc>
        <w:tc>
          <w:tcPr>
            <w:tcW w:w="1240" w:type="dxa"/>
            <w:shd w:val="clear" w:color="auto" w:fill="D9D9D9" w:themeFill="background1" w:themeFillShade="D9"/>
          </w:tcPr>
          <w:p w14:paraId="5DF3615A" w14:textId="77777777" w:rsidR="003C2383" w:rsidRDefault="003C2383" w:rsidP="003C2383">
            <w:pPr>
              <w:spacing w:after="0"/>
              <w:jc w:val="center"/>
              <w:rPr>
                <w:rFonts w:ascii="Arial" w:hAnsi="Arial" w:cs="Arial"/>
                <w:bCs/>
                <w:color w:val="000000" w:themeColor="text1"/>
              </w:rPr>
            </w:pPr>
          </w:p>
        </w:tc>
        <w:tc>
          <w:tcPr>
            <w:tcW w:w="3674" w:type="dxa"/>
            <w:shd w:val="clear" w:color="auto" w:fill="D9D9D9" w:themeFill="background1" w:themeFillShade="D9"/>
          </w:tcPr>
          <w:p w14:paraId="5CEAB34D" w14:textId="77777777" w:rsidR="003C2383" w:rsidRDefault="003C2383" w:rsidP="003C2383">
            <w:pPr>
              <w:spacing w:after="0"/>
              <w:rPr>
                <w:rFonts w:ascii="Arial" w:hAnsi="Arial" w:cs="Arial"/>
                <w:bCs/>
                <w:snapToGrid w:val="0"/>
                <w:color w:val="000000" w:themeColor="text1"/>
              </w:rPr>
            </w:pPr>
          </w:p>
        </w:tc>
        <w:tc>
          <w:tcPr>
            <w:tcW w:w="1589" w:type="dxa"/>
            <w:shd w:val="clear" w:color="auto" w:fill="D9D9D9" w:themeFill="background1" w:themeFillShade="D9"/>
          </w:tcPr>
          <w:p w14:paraId="32ED899C" w14:textId="77777777" w:rsidR="003C2383" w:rsidRDefault="003C2383" w:rsidP="003C2383">
            <w:pPr>
              <w:spacing w:after="0"/>
              <w:rPr>
                <w:rFonts w:ascii="Arial" w:hAnsi="Arial" w:cs="Arial"/>
                <w:color w:val="000000" w:themeColor="text1"/>
                <w:lang w:val="en-US"/>
              </w:rPr>
            </w:pPr>
          </w:p>
        </w:tc>
        <w:tc>
          <w:tcPr>
            <w:tcW w:w="1134" w:type="dxa"/>
            <w:shd w:val="clear" w:color="auto" w:fill="D9D9D9" w:themeFill="background1" w:themeFillShade="D9"/>
          </w:tcPr>
          <w:p w14:paraId="5DC4EA14" w14:textId="77777777" w:rsidR="003C2383" w:rsidRDefault="003C2383" w:rsidP="003C2383">
            <w:pPr>
              <w:spacing w:after="0"/>
              <w:rPr>
                <w:rFonts w:ascii="Arial" w:hAnsi="Arial" w:cs="Arial"/>
                <w:color w:val="000000" w:themeColor="text1"/>
                <w:lang w:val="en-US"/>
              </w:rPr>
            </w:pPr>
          </w:p>
        </w:tc>
        <w:tc>
          <w:tcPr>
            <w:tcW w:w="6662" w:type="dxa"/>
            <w:shd w:val="clear" w:color="auto" w:fill="D9D9D9" w:themeFill="background1" w:themeFillShade="D9"/>
          </w:tcPr>
          <w:p w14:paraId="6654FB3F" w14:textId="77777777" w:rsidR="003C2383" w:rsidRDefault="003C2383" w:rsidP="003C2383">
            <w:pPr>
              <w:spacing w:after="0"/>
              <w:rPr>
                <w:rFonts w:ascii="Arial" w:hAnsi="Arial" w:cs="Arial"/>
                <w:color w:val="000000" w:themeColor="text1"/>
                <w:lang w:val="en-US"/>
              </w:rPr>
            </w:pPr>
          </w:p>
        </w:tc>
      </w:tr>
      <w:tr w:rsidR="003C2383" w14:paraId="54E82F0F" w14:textId="77777777">
        <w:trPr>
          <w:cantSplit/>
        </w:trPr>
        <w:tc>
          <w:tcPr>
            <w:tcW w:w="974" w:type="dxa"/>
            <w:shd w:val="clear" w:color="000000" w:fill="FFFFFF"/>
          </w:tcPr>
          <w:p w14:paraId="205BF72B"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0326021E"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642BF60A"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058ABFDF"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36EF7726" w14:textId="77777777" w:rsidR="003C2383" w:rsidRDefault="003C2383" w:rsidP="003C2383">
            <w:pPr>
              <w:spacing w:after="0"/>
              <w:rPr>
                <w:rFonts w:ascii="Arial" w:hAnsi="Arial" w:cs="Arial"/>
                <w:color w:val="000000" w:themeColor="text1"/>
              </w:rPr>
            </w:pPr>
          </w:p>
        </w:tc>
        <w:tc>
          <w:tcPr>
            <w:tcW w:w="1134" w:type="dxa"/>
            <w:shd w:val="clear" w:color="auto" w:fill="auto"/>
          </w:tcPr>
          <w:p w14:paraId="1BBABBEE"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65C86C1B" w14:textId="77777777" w:rsidR="003C2383" w:rsidRDefault="003C2383" w:rsidP="003C2383">
            <w:pPr>
              <w:spacing w:after="0"/>
              <w:rPr>
                <w:rFonts w:ascii="Arial" w:hAnsi="Arial" w:cs="Arial"/>
                <w:color w:val="000000" w:themeColor="text1"/>
                <w:lang w:val="en-US"/>
              </w:rPr>
            </w:pPr>
          </w:p>
        </w:tc>
      </w:tr>
      <w:tr w:rsidR="003C2383" w14:paraId="0616ABA3" w14:textId="77777777">
        <w:trPr>
          <w:cantSplit/>
        </w:trPr>
        <w:tc>
          <w:tcPr>
            <w:tcW w:w="974" w:type="dxa"/>
            <w:shd w:val="clear" w:color="auto" w:fill="D9D9D9" w:themeFill="background1" w:themeFillShade="D9"/>
          </w:tcPr>
          <w:p w14:paraId="6A6237D3"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w:t>
            </w:r>
            <w:r>
              <w:rPr>
                <w:rFonts w:ascii="Arial" w:eastAsiaTheme="minorEastAsia" w:hAnsi="Arial" w:cs="Arial"/>
                <w:b/>
                <w:bCs/>
                <w:color w:val="000000" w:themeColor="text1"/>
                <w:lang w:val="en-US" w:eastAsia="zh-CN"/>
              </w:rPr>
              <w:t>4</w:t>
            </w:r>
          </w:p>
        </w:tc>
        <w:tc>
          <w:tcPr>
            <w:tcW w:w="2527" w:type="dxa"/>
            <w:shd w:val="clear" w:color="auto" w:fill="D9D9D9" w:themeFill="background1" w:themeFillShade="D9"/>
          </w:tcPr>
          <w:p w14:paraId="550490A3"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CT aspects of security for mobility over non-3GPP access to avoid full primary authentication [Non3GPPMob_Sec]</w:t>
            </w:r>
          </w:p>
        </w:tc>
        <w:tc>
          <w:tcPr>
            <w:tcW w:w="1240" w:type="dxa"/>
            <w:shd w:val="clear" w:color="auto" w:fill="D9D9D9" w:themeFill="background1" w:themeFillShade="D9"/>
          </w:tcPr>
          <w:p w14:paraId="2B2DA824" w14:textId="77777777" w:rsidR="003C2383" w:rsidRDefault="003C2383" w:rsidP="003C2383">
            <w:pPr>
              <w:spacing w:after="0"/>
              <w:jc w:val="center"/>
              <w:rPr>
                <w:rFonts w:ascii="Arial" w:hAnsi="Arial" w:cs="Arial"/>
                <w:bCs/>
                <w:color w:val="000000" w:themeColor="text1"/>
              </w:rPr>
            </w:pPr>
          </w:p>
        </w:tc>
        <w:tc>
          <w:tcPr>
            <w:tcW w:w="3674" w:type="dxa"/>
            <w:shd w:val="clear" w:color="auto" w:fill="D9D9D9" w:themeFill="background1" w:themeFillShade="D9"/>
          </w:tcPr>
          <w:p w14:paraId="11982846" w14:textId="77777777" w:rsidR="003C2383" w:rsidRDefault="003C2383" w:rsidP="003C2383">
            <w:pPr>
              <w:spacing w:after="0"/>
              <w:rPr>
                <w:rFonts w:ascii="Arial" w:hAnsi="Arial" w:cs="Arial"/>
                <w:bCs/>
                <w:snapToGrid w:val="0"/>
                <w:color w:val="000000" w:themeColor="text1"/>
              </w:rPr>
            </w:pPr>
          </w:p>
        </w:tc>
        <w:tc>
          <w:tcPr>
            <w:tcW w:w="1589" w:type="dxa"/>
            <w:shd w:val="clear" w:color="auto" w:fill="D9D9D9" w:themeFill="background1" w:themeFillShade="D9"/>
          </w:tcPr>
          <w:p w14:paraId="154DCBF1" w14:textId="77777777" w:rsidR="003C2383" w:rsidRDefault="003C2383" w:rsidP="003C2383">
            <w:pPr>
              <w:spacing w:after="0"/>
              <w:rPr>
                <w:rFonts w:ascii="Arial" w:hAnsi="Arial" w:cs="Arial"/>
                <w:color w:val="000000" w:themeColor="text1"/>
                <w:lang w:val="en-US"/>
              </w:rPr>
            </w:pPr>
          </w:p>
        </w:tc>
        <w:tc>
          <w:tcPr>
            <w:tcW w:w="1134" w:type="dxa"/>
            <w:shd w:val="clear" w:color="auto" w:fill="D9D9D9" w:themeFill="background1" w:themeFillShade="D9"/>
          </w:tcPr>
          <w:p w14:paraId="64958D1A" w14:textId="77777777" w:rsidR="003C2383" w:rsidRDefault="003C2383" w:rsidP="003C2383">
            <w:pPr>
              <w:spacing w:after="0"/>
              <w:rPr>
                <w:rFonts w:ascii="Arial" w:hAnsi="Arial" w:cs="Arial"/>
                <w:color w:val="000000" w:themeColor="text1"/>
                <w:lang w:val="en-US"/>
              </w:rPr>
            </w:pPr>
          </w:p>
        </w:tc>
        <w:tc>
          <w:tcPr>
            <w:tcW w:w="6662" w:type="dxa"/>
            <w:shd w:val="clear" w:color="auto" w:fill="D9D9D9" w:themeFill="background1" w:themeFillShade="D9"/>
          </w:tcPr>
          <w:p w14:paraId="58531342" w14:textId="77777777" w:rsidR="003C2383" w:rsidRDefault="003C2383" w:rsidP="003C2383">
            <w:pPr>
              <w:spacing w:after="0"/>
              <w:rPr>
                <w:rFonts w:ascii="Arial" w:hAnsi="Arial" w:cs="Arial"/>
                <w:color w:val="000000" w:themeColor="text1"/>
                <w:lang w:val="en-US"/>
              </w:rPr>
            </w:pPr>
          </w:p>
        </w:tc>
      </w:tr>
      <w:tr w:rsidR="003C2383" w14:paraId="28A5D39E" w14:textId="77777777">
        <w:trPr>
          <w:cantSplit/>
        </w:trPr>
        <w:tc>
          <w:tcPr>
            <w:tcW w:w="974" w:type="dxa"/>
            <w:shd w:val="clear" w:color="000000" w:fill="FFFFFF"/>
          </w:tcPr>
          <w:p w14:paraId="2EC34BD5"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1540E606"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75C53E22"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2AED82E8"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74C3CF20" w14:textId="77777777" w:rsidR="003C2383" w:rsidRDefault="003C2383" w:rsidP="003C2383">
            <w:pPr>
              <w:spacing w:after="0"/>
              <w:rPr>
                <w:rFonts w:ascii="Arial" w:hAnsi="Arial" w:cs="Arial"/>
                <w:color w:val="000000" w:themeColor="text1"/>
              </w:rPr>
            </w:pPr>
          </w:p>
        </w:tc>
        <w:tc>
          <w:tcPr>
            <w:tcW w:w="1134" w:type="dxa"/>
            <w:shd w:val="clear" w:color="auto" w:fill="auto"/>
          </w:tcPr>
          <w:p w14:paraId="16EDFE75"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43477D7C" w14:textId="77777777" w:rsidR="003C2383" w:rsidRDefault="003C2383" w:rsidP="003C2383">
            <w:pPr>
              <w:spacing w:after="0"/>
              <w:rPr>
                <w:rFonts w:ascii="Arial" w:hAnsi="Arial" w:cs="Arial"/>
                <w:color w:val="000000" w:themeColor="text1"/>
                <w:lang w:val="en-US"/>
              </w:rPr>
            </w:pPr>
          </w:p>
        </w:tc>
      </w:tr>
      <w:tr w:rsidR="003C2383" w14:paraId="0ABAE7B7" w14:textId="77777777">
        <w:trPr>
          <w:cantSplit/>
        </w:trPr>
        <w:tc>
          <w:tcPr>
            <w:tcW w:w="974" w:type="dxa"/>
            <w:shd w:val="clear" w:color="auto" w:fill="D9D9D9" w:themeFill="background1" w:themeFillShade="D9"/>
          </w:tcPr>
          <w:p w14:paraId="7CB41881"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w:t>
            </w:r>
            <w:r>
              <w:rPr>
                <w:rFonts w:ascii="Arial" w:eastAsiaTheme="minorEastAsia" w:hAnsi="Arial" w:cs="Arial"/>
                <w:b/>
                <w:bCs/>
                <w:color w:val="000000" w:themeColor="text1"/>
                <w:lang w:val="en-US" w:eastAsia="zh-CN"/>
              </w:rPr>
              <w:t>5</w:t>
            </w:r>
          </w:p>
        </w:tc>
        <w:tc>
          <w:tcPr>
            <w:tcW w:w="2527" w:type="dxa"/>
            <w:shd w:val="clear" w:color="auto" w:fill="D9D9D9" w:themeFill="background1" w:themeFillShade="D9"/>
          </w:tcPr>
          <w:p w14:paraId="241D1157"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NAS layer overhead reduction for data transfer using CP CIoT [NORDAT_CP]</w:t>
            </w:r>
          </w:p>
        </w:tc>
        <w:tc>
          <w:tcPr>
            <w:tcW w:w="1240" w:type="dxa"/>
            <w:shd w:val="clear" w:color="auto" w:fill="D9D9D9" w:themeFill="background1" w:themeFillShade="D9"/>
          </w:tcPr>
          <w:p w14:paraId="0A2EEF7B" w14:textId="77777777" w:rsidR="003C2383" w:rsidRDefault="003C2383" w:rsidP="003C2383">
            <w:pPr>
              <w:spacing w:after="0"/>
              <w:jc w:val="center"/>
              <w:rPr>
                <w:rFonts w:ascii="Arial" w:hAnsi="Arial" w:cs="Arial"/>
                <w:bCs/>
                <w:color w:val="000000" w:themeColor="text1"/>
              </w:rPr>
            </w:pPr>
          </w:p>
        </w:tc>
        <w:tc>
          <w:tcPr>
            <w:tcW w:w="3674" w:type="dxa"/>
            <w:shd w:val="clear" w:color="auto" w:fill="D9D9D9" w:themeFill="background1" w:themeFillShade="D9"/>
          </w:tcPr>
          <w:p w14:paraId="45A5EFFD" w14:textId="77777777" w:rsidR="003C2383" w:rsidRDefault="003C2383" w:rsidP="003C2383">
            <w:pPr>
              <w:spacing w:after="0"/>
              <w:rPr>
                <w:rFonts w:ascii="Arial" w:hAnsi="Arial" w:cs="Arial"/>
                <w:bCs/>
                <w:snapToGrid w:val="0"/>
                <w:color w:val="000000" w:themeColor="text1"/>
              </w:rPr>
            </w:pPr>
          </w:p>
        </w:tc>
        <w:tc>
          <w:tcPr>
            <w:tcW w:w="1589" w:type="dxa"/>
            <w:shd w:val="clear" w:color="auto" w:fill="D9D9D9" w:themeFill="background1" w:themeFillShade="D9"/>
          </w:tcPr>
          <w:p w14:paraId="09F4A07E" w14:textId="77777777" w:rsidR="003C2383" w:rsidRDefault="003C2383" w:rsidP="003C2383">
            <w:pPr>
              <w:spacing w:after="0"/>
              <w:rPr>
                <w:rFonts w:ascii="Arial" w:hAnsi="Arial" w:cs="Arial"/>
                <w:color w:val="000000" w:themeColor="text1"/>
                <w:lang w:val="en-US"/>
              </w:rPr>
            </w:pPr>
          </w:p>
        </w:tc>
        <w:tc>
          <w:tcPr>
            <w:tcW w:w="1134" w:type="dxa"/>
            <w:shd w:val="clear" w:color="auto" w:fill="D9D9D9" w:themeFill="background1" w:themeFillShade="D9"/>
          </w:tcPr>
          <w:p w14:paraId="08BDC49D" w14:textId="77777777" w:rsidR="003C2383" w:rsidRDefault="003C2383" w:rsidP="003C2383">
            <w:pPr>
              <w:spacing w:after="0"/>
              <w:rPr>
                <w:rFonts w:ascii="Arial" w:hAnsi="Arial" w:cs="Arial"/>
                <w:color w:val="000000" w:themeColor="text1"/>
                <w:lang w:val="en-US"/>
              </w:rPr>
            </w:pPr>
          </w:p>
        </w:tc>
        <w:tc>
          <w:tcPr>
            <w:tcW w:w="6662" w:type="dxa"/>
            <w:shd w:val="clear" w:color="auto" w:fill="D9D9D9" w:themeFill="background1" w:themeFillShade="D9"/>
          </w:tcPr>
          <w:p w14:paraId="732C6F68" w14:textId="77777777" w:rsidR="003C2383" w:rsidRDefault="003C2383" w:rsidP="003C2383">
            <w:pPr>
              <w:spacing w:after="0"/>
              <w:rPr>
                <w:rFonts w:ascii="Arial" w:hAnsi="Arial" w:cs="Arial"/>
                <w:color w:val="000000" w:themeColor="text1"/>
                <w:lang w:val="en-US"/>
              </w:rPr>
            </w:pPr>
          </w:p>
        </w:tc>
      </w:tr>
      <w:tr w:rsidR="003C2383" w14:paraId="5DBC0231" w14:textId="77777777">
        <w:trPr>
          <w:cantSplit/>
        </w:trPr>
        <w:tc>
          <w:tcPr>
            <w:tcW w:w="974" w:type="dxa"/>
            <w:shd w:val="clear" w:color="000000" w:fill="FFFFFF"/>
          </w:tcPr>
          <w:p w14:paraId="3F57FF91"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2DF43E56"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0E0828DC"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6A143B90"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253DF3A2" w14:textId="77777777" w:rsidR="003C2383" w:rsidRDefault="003C2383" w:rsidP="003C2383">
            <w:pPr>
              <w:spacing w:after="0"/>
              <w:rPr>
                <w:rFonts w:ascii="Arial" w:hAnsi="Arial" w:cs="Arial"/>
                <w:color w:val="000000" w:themeColor="text1"/>
              </w:rPr>
            </w:pPr>
          </w:p>
        </w:tc>
        <w:tc>
          <w:tcPr>
            <w:tcW w:w="1134" w:type="dxa"/>
            <w:shd w:val="clear" w:color="auto" w:fill="auto"/>
          </w:tcPr>
          <w:p w14:paraId="54B84C0B"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3D4A12B2" w14:textId="77777777" w:rsidR="003C2383" w:rsidRDefault="003C2383" w:rsidP="003C2383">
            <w:pPr>
              <w:spacing w:after="0"/>
              <w:rPr>
                <w:rFonts w:ascii="Arial" w:hAnsi="Arial" w:cs="Arial"/>
                <w:color w:val="000000" w:themeColor="text1"/>
                <w:lang w:val="en-US"/>
              </w:rPr>
            </w:pPr>
          </w:p>
        </w:tc>
      </w:tr>
      <w:tr w:rsidR="003C2383" w14:paraId="3DC78A2B" w14:textId="77777777">
        <w:trPr>
          <w:cantSplit/>
        </w:trPr>
        <w:tc>
          <w:tcPr>
            <w:tcW w:w="974" w:type="dxa"/>
            <w:shd w:val="clear" w:color="auto" w:fill="FDE9D9" w:themeFill="accent6" w:themeFillTint="33"/>
          </w:tcPr>
          <w:p w14:paraId="10ACEF3D"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19.56</w:t>
            </w:r>
          </w:p>
        </w:tc>
        <w:tc>
          <w:tcPr>
            <w:tcW w:w="2527" w:type="dxa"/>
            <w:shd w:val="clear" w:color="auto" w:fill="FDE9D9" w:themeFill="accent6" w:themeFillTint="33"/>
          </w:tcPr>
          <w:p w14:paraId="5562BE0B"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CT Aspects on Deferred 5GC-MT-LR Procedure for Periodic Location Events based NRPPa Periodic Measurement Reports [TEI19_DLPMR]</w:t>
            </w:r>
          </w:p>
        </w:tc>
        <w:tc>
          <w:tcPr>
            <w:tcW w:w="1240" w:type="dxa"/>
            <w:shd w:val="clear" w:color="auto" w:fill="FDE9D9" w:themeFill="accent6" w:themeFillTint="33"/>
          </w:tcPr>
          <w:p w14:paraId="48217F64" w14:textId="77777777" w:rsidR="003C2383" w:rsidRDefault="003C2383" w:rsidP="003C2383">
            <w:pPr>
              <w:spacing w:after="0"/>
              <w:jc w:val="center"/>
              <w:rPr>
                <w:rFonts w:ascii="Arial" w:hAnsi="Arial" w:cs="Arial"/>
                <w:bCs/>
                <w:color w:val="000000" w:themeColor="text1"/>
              </w:rPr>
            </w:pPr>
          </w:p>
        </w:tc>
        <w:tc>
          <w:tcPr>
            <w:tcW w:w="3674" w:type="dxa"/>
            <w:shd w:val="clear" w:color="auto" w:fill="FDE9D9" w:themeFill="accent6" w:themeFillTint="33"/>
          </w:tcPr>
          <w:p w14:paraId="4820FF89" w14:textId="77777777" w:rsidR="003C2383" w:rsidRDefault="003C2383" w:rsidP="003C2383">
            <w:pPr>
              <w:spacing w:after="0"/>
              <w:rPr>
                <w:rFonts w:ascii="Arial" w:hAnsi="Arial" w:cs="Arial"/>
                <w:bCs/>
                <w:snapToGrid w:val="0"/>
                <w:color w:val="000000" w:themeColor="text1"/>
              </w:rPr>
            </w:pPr>
          </w:p>
        </w:tc>
        <w:tc>
          <w:tcPr>
            <w:tcW w:w="1589" w:type="dxa"/>
            <w:shd w:val="clear" w:color="auto" w:fill="FDE9D9" w:themeFill="accent6" w:themeFillTint="33"/>
          </w:tcPr>
          <w:p w14:paraId="34F80D4D"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2B231758"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7C4352AC" w14:textId="77777777" w:rsidR="003C2383" w:rsidRDefault="003C2383" w:rsidP="003C2383">
            <w:pPr>
              <w:spacing w:after="0"/>
              <w:rPr>
                <w:rFonts w:ascii="Arial" w:hAnsi="Arial" w:cs="Arial"/>
                <w:color w:val="000000" w:themeColor="text1"/>
                <w:lang w:val="en-US"/>
              </w:rPr>
            </w:pPr>
          </w:p>
        </w:tc>
      </w:tr>
      <w:tr w:rsidR="003C2383" w14:paraId="003F2AC8" w14:textId="77777777">
        <w:trPr>
          <w:cantSplit/>
        </w:trPr>
        <w:tc>
          <w:tcPr>
            <w:tcW w:w="974" w:type="dxa"/>
            <w:shd w:val="clear" w:color="000000" w:fill="FFFFFF"/>
          </w:tcPr>
          <w:p w14:paraId="2B0C6CDD"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16B91A94"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563D4D65"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08CF0D49"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0A3D6B16" w14:textId="77777777" w:rsidR="003C2383" w:rsidRDefault="003C2383" w:rsidP="003C2383">
            <w:pPr>
              <w:spacing w:after="0"/>
              <w:rPr>
                <w:rFonts w:ascii="Arial" w:hAnsi="Arial" w:cs="Arial"/>
                <w:color w:val="000000" w:themeColor="text1"/>
              </w:rPr>
            </w:pPr>
          </w:p>
        </w:tc>
        <w:tc>
          <w:tcPr>
            <w:tcW w:w="1134" w:type="dxa"/>
            <w:shd w:val="clear" w:color="auto" w:fill="auto"/>
          </w:tcPr>
          <w:p w14:paraId="7141DBFE"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06A1978A" w14:textId="77777777" w:rsidR="003C2383" w:rsidRDefault="003C2383" w:rsidP="003C2383">
            <w:pPr>
              <w:spacing w:after="0"/>
              <w:rPr>
                <w:rFonts w:ascii="Arial" w:hAnsi="Arial" w:cs="Arial"/>
                <w:color w:val="000000" w:themeColor="text1"/>
                <w:lang w:val="en-US"/>
              </w:rPr>
            </w:pPr>
          </w:p>
        </w:tc>
      </w:tr>
      <w:tr w:rsidR="003C2383" w14:paraId="06FFD961" w14:textId="77777777" w:rsidTr="00141C22">
        <w:trPr>
          <w:cantSplit/>
        </w:trPr>
        <w:tc>
          <w:tcPr>
            <w:tcW w:w="974" w:type="dxa"/>
            <w:shd w:val="clear" w:color="auto" w:fill="FDE9D9" w:themeFill="accent6" w:themeFillTint="33"/>
          </w:tcPr>
          <w:p w14:paraId="1258DD20"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19.57</w:t>
            </w:r>
          </w:p>
        </w:tc>
        <w:tc>
          <w:tcPr>
            <w:tcW w:w="2527" w:type="dxa"/>
            <w:tcBorders>
              <w:bottom w:val="single" w:sz="4" w:space="0" w:color="auto"/>
            </w:tcBorders>
            <w:shd w:val="clear" w:color="auto" w:fill="FDE9D9" w:themeFill="accent6" w:themeFillTint="33"/>
          </w:tcPr>
          <w:p w14:paraId="7627DD61"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Reducing Information Exposure over SBI [RedInfExp_SBI]</w:t>
            </w:r>
          </w:p>
        </w:tc>
        <w:tc>
          <w:tcPr>
            <w:tcW w:w="1240" w:type="dxa"/>
            <w:shd w:val="clear" w:color="auto" w:fill="FDE9D9" w:themeFill="accent6" w:themeFillTint="33"/>
          </w:tcPr>
          <w:p w14:paraId="7264C8C1" w14:textId="77777777" w:rsidR="003C2383" w:rsidRDefault="003C2383" w:rsidP="003C2383">
            <w:pPr>
              <w:spacing w:after="0"/>
              <w:jc w:val="center"/>
              <w:rPr>
                <w:rFonts w:ascii="Arial" w:hAnsi="Arial" w:cs="Arial"/>
                <w:bCs/>
                <w:color w:val="000000" w:themeColor="text1"/>
              </w:rPr>
            </w:pPr>
          </w:p>
        </w:tc>
        <w:tc>
          <w:tcPr>
            <w:tcW w:w="3674" w:type="dxa"/>
            <w:shd w:val="clear" w:color="auto" w:fill="FDE9D9" w:themeFill="accent6" w:themeFillTint="33"/>
          </w:tcPr>
          <w:p w14:paraId="1F768389" w14:textId="77777777" w:rsidR="003C2383" w:rsidRDefault="003C2383" w:rsidP="003C2383">
            <w:pPr>
              <w:spacing w:after="0"/>
              <w:rPr>
                <w:rFonts w:ascii="Arial" w:hAnsi="Arial" w:cs="Arial"/>
                <w:bCs/>
                <w:snapToGrid w:val="0"/>
                <w:color w:val="000000" w:themeColor="text1"/>
              </w:rPr>
            </w:pPr>
          </w:p>
        </w:tc>
        <w:tc>
          <w:tcPr>
            <w:tcW w:w="1589" w:type="dxa"/>
            <w:shd w:val="clear" w:color="auto" w:fill="FDE9D9" w:themeFill="accent6" w:themeFillTint="33"/>
          </w:tcPr>
          <w:p w14:paraId="20A0D625"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554405D5"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2DA0A5A8" w14:textId="77777777" w:rsidR="003C2383" w:rsidRDefault="003C2383" w:rsidP="003C2383">
            <w:pPr>
              <w:spacing w:after="0"/>
              <w:rPr>
                <w:rFonts w:ascii="Arial" w:hAnsi="Arial" w:cs="Arial"/>
                <w:color w:val="000000" w:themeColor="text1"/>
                <w:lang w:val="en-US"/>
              </w:rPr>
            </w:pPr>
          </w:p>
        </w:tc>
      </w:tr>
      <w:tr w:rsidR="003C2383" w14:paraId="46A9AF12" w14:textId="77777777" w:rsidTr="00141C22">
        <w:trPr>
          <w:cantSplit/>
        </w:trPr>
        <w:tc>
          <w:tcPr>
            <w:tcW w:w="974" w:type="dxa"/>
            <w:shd w:val="clear" w:color="000000" w:fill="auto"/>
          </w:tcPr>
          <w:p w14:paraId="20430C52"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73C7477" w14:textId="34298875"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54CC86D" w14:textId="77777777" w:rsidR="003C2383" w:rsidRDefault="00000000" w:rsidP="003C2383">
            <w:pPr>
              <w:spacing w:after="0"/>
              <w:jc w:val="center"/>
              <w:rPr>
                <w:rFonts w:ascii="Arial" w:eastAsia="宋体" w:hAnsi="Arial" w:cs="Arial"/>
                <w:bCs/>
                <w:color w:val="0000FF"/>
                <w:lang w:eastAsia="zh-CN"/>
              </w:rPr>
            </w:pPr>
            <w:hyperlink r:id="rId290" w:history="1">
              <w:r w:rsidR="003C2383">
                <w:rPr>
                  <w:rStyle w:val="afb"/>
                  <w:rFonts w:ascii="Arial" w:eastAsia="宋体" w:hAnsi="Arial" w:cs="Arial" w:hint="eastAsia"/>
                  <w:bCs/>
                  <w:lang w:eastAsia="zh-CN"/>
                </w:rPr>
                <w:t>1106</w:t>
              </w:r>
            </w:hyperlink>
          </w:p>
        </w:tc>
        <w:tc>
          <w:tcPr>
            <w:tcW w:w="3674" w:type="dxa"/>
            <w:shd w:val="clear" w:color="auto" w:fill="FFFF00"/>
          </w:tcPr>
          <w:p w14:paraId="1DB1FD94" w14:textId="77777777" w:rsidR="003C2383" w:rsidRDefault="003C2383" w:rsidP="003C2383">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1166 Rel-19 Add service scenario indication to BsfInfo</w:t>
            </w:r>
          </w:p>
        </w:tc>
        <w:tc>
          <w:tcPr>
            <w:tcW w:w="1589" w:type="dxa"/>
            <w:shd w:val="clear" w:color="auto" w:fill="FFFF00"/>
          </w:tcPr>
          <w:p w14:paraId="5059D388" w14:textId="77777777" w:rsidR="003C2383" w:rsidRDefault="003C2383" w:rsidP="003C2383">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China Mobile</w:t>
            </w:r>
          </w:p>
        </w:tc>
        <w:tc>
          <w:tcPr>
            <w:tcW w:w="1134" w:type="dxa"/>
            <w:shd w:val="clear" w:color="auto" w:fill="FFFF00"/>
          </w:tcPr>
          <w:p w14:paraId="2114EE29"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3B0167F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RedInfExp_SBI</w:t>
            </w:r>
          </w:p>
          <w:p w14:paraId="3FFF77F4"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6DBC06AF" w14:textId="77777777" w:rsidTr="00141C22">
        <w:trPr>
          <w:cantSplit/>
        </w:trPr>
        <w:tc>
          <w:tcPr>
            <w:tcW w:w="974" w:type="dxa"/>
            <w:shd w:val="clear" w:color="auto" w:fill="auto"/>
          </w:tcPr>
          <w:p w14:paraId="76AE20CC" w14:textId="77777777" w:rsidR="003C2383" w:rsidRDefault="003C2383" w:rsidP="003C2383">
            <w:pPr>
              <w:spacing w:after="0"/>
              <w:rPr>
                <w:rFonts w:ascii="Arial" w:hAnsi="Arial" w:cs="Arial"/>
                <w:b/>
                <w:bCs/>
                <w:color w:val="000000" w:themeColor="text1"/>
                <w:lang w:val="en-US"/>
              </w:rPr>
            </w:pPr>
          </w:p>
        </w:tc>
        <w:tc>
          <w:tcPr>
            <w:tcW w:w="2527" w:type="dxa"/>
            <w:shd w:val="clear" w:color="auto" w:fill="FFFFFF"/>
          </w:tcPr>
          <w:p w14:paraId="112D3B75" w14:textId="3864B284"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F4EA909" w14:textId="77777777" w:rsidR="003C2383" w:rsidRDefault="00000000" w:rsidP="003C2383">
            <w:pPr>
              <w:spacing w:after="0"/>
              <w:jc w:val="center"/>
              <w:rPr>
                <w:rFonts w:ascii="Arial" w:eastAsia="宋体" w:hAnsi="Arial" w:cs="Arial"/>
                <w:bCs/>
                <w:color w:val="0000FF"/>
                <w:lang w:eastAsia="zh-CN"/>
              </w:rPr>
            </w:pPr>
            <w:hyperlink r:id="rId291" w:history="1">
              <w:r w:rsidR="003C2383">
                <w:rPr>
                  <w:rStyle w:val="afb"/>
                  <w:rFonts w:ascii="Arial" w:eastAsia="宋体" w:hAnsi="Arial" w:cs="Arial" w:hint="eastAsia"/>
                  <w:bCs/>
                  <w:lang w:eastAsia="zh-CN"/>
                </w:rPr>
                <w:t>1191</w:t>
              </w:r>
            </w:hyperlink>
          </w:p>
        </w:tc>
        <w:tc>
          <w:tcPr>
            <w:tcW w:w="3674" w:type="dxa"/>
            <w:shd w:val="clear" w:color="auto" w:fill="FFFF00"/>
          </w:tcPr>
          <w:p w14:paraId="57B77437"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1174 Rel-19 Resource Content Filter examples</w:t>
            </w:r>
          </w:p>
        </w:tc>
        <w:tc>
          <w:tcPr>
            <w:tcW w:w="1589" w:type="dxa"/>
            <w:shd w:val="clear" w:color="auto" w:fill="FFFF00"/>
          </w:tcPr>
          <w:p w14:paraId="33F259CB"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36B853A"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7EE30305"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RedInfExp_SBI</w:t>
            </w:r>
          </w:p>
          <w:p w14:paraId="65F7C7E2"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3C2383" w14:paraId="0AB1D7E3" w14:textId="77777777">
        <w:trPr>
          <w:cantSplit/>
        </w:trPr>
        <w:tc>
          <w:tcPr>
            <w:tcW w:w="974" w:type="dxa"/>
            <w:shd w:val="clear" w:color="auto" w:fill="FDE9D9" w:themeFill="accent6" w:themeFillTint="33"/>
          </w:tcPr>
          <w:p w14:paraId="615962C1"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19.58</w:t>
            </w:r>
          </w:p>
        </w:tc>
        <w:tc>
          <w:tcPr>
            <w:tcW w:w="2527" w:type="dxa"/>
            <w:shd w:val="clear" w:color="auto" w:fill="FDE9D9" w:themeFill="accent6" w:themeFillTint="33"/>
          </w:tcPr>
          <w:p w14:paraId="3D2E77A1"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Network Controlled Network Slice Selection [TEI19_SliceSel]</w:t>
            </w:r>
          </w:p>
        </w:tc>
        <w:tc>
          <w:tcPr>
            <w:tcW w:w="1240" w:type="dxa"/>
            <w:shd w:val="clear" w:color="auto" w:fill="FDE9D9" w:themeFill="accent6" w:themeFillTint="33"/>
          </w:tcPr>
          <w:p w14:paraId="3AB03C72" w14:textId="77777777" w:rsidR="003C2383" w:rsidRDefault="003C2383" w:rsidP="003C2383">
            <w:pPr>
              <w:spacing w:after="0"/>
              <w:jc w:val="center"/>
              <w:rPr>
                <w:rFonts w:ascii="Arial" w:hAnsi="Arial" w:cs="Arial"/>
                <w:bCs/>
                <w:color w:val="000000" w:themeColor="text1"/>
              </w:rPr>
            </w:pPr>
          </w:p>
        </w:tc>
        <w:tc>
          <w:tcPr>
            <w:tcW w:w="3674" w:type="dxa"/>
            <w:shd w:val="clear" w:color="auto" w:fill="FDE9D9" w:themeFill="accent6" w:themeFillTint="33"/>
          </w:tcPr>
          <w:p w14:paraId="160BBCE8" w14:textId="77777777" w:rsidR="003C2383" w:rsidRDefault="003C2383" w:rsidP="003C2383">
            <w:pPr>
              <w:spacing w:after="0"/>
              <w:rPr>
                <w:rFonts w:ascii="Arial" w:hAnsi="Arial" w:cs="Arial"/>
                <w:bCs/>
                <w:snapToGrid w:val="0"/>
                <w:color w:val="000000" w:themeColor="text1"/>
              </w:rPr>
            </w:pPr>
          </w:p>
        </w:tc>
        <w:tc>
          <w:tcPr>
            <w:tcW w:w="1589" w:type="dxa"/>
            <w:shd w:val="clear" w:color="auto" w:fill="FDE9D9" w:themeFill="accent6" w:themeFillTint="33"/>
          </w:tcPr>
          <w:p w14:paraId="5B5ABB70"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42D5A981"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19D49055" w14:textId="77777777" w:rsidR="003C2383" w:rsidRDefault="003C2383" w:rsidP="003C2383">
            <w:pPr>
              <w:spacing w:after="0"/>
              <w:rPr>
                <w:rFonts w:ascii="Arial" w:hAnsi="Arial" w:cs="Arial"/>
                <w:color w:val="000000" w:themeColor="text1"/>
                <w:lang w:val="en-US"/>
              </w:rPr>
            </w:pPr>
          </w:p>
        </w:tc>
      </w:tr>
      <w:tr w:rsidR="003C2383" w14:paraId="68B9420B" w14:textId="77777777">
        <w:trPr>
          <w:cantSplit/>
        </w:trPr>
        <w:tc>
          <w:tcPr>
            <w:tcW w:w="974" w:type="dxa"/>
            <w:shd w:val="clear" w:color="000000" w:fill="FFFFFF"/>
          </w:tcPr>
          <w:p w14:paraId="63B3CC1F"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03AAA4FF"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4488750C"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41FF1FDB"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7375EDDF" w14:textId="77777777" w:rsidR="003C2383" w:rsidRDefault="003C2383" w:rsidP="003C2383">
            <w:pPr>
              <w:spacing w:after="0"/>
              <w:rPr>
                <w:rFonts w:ascii="Arial" w:hAnsi="Arial" w:cs="Arial"/>
                <w:color w:val="000000" w:themeColor="text1"/>
              </w:rPr>
            </w:pPr>
          </w:p>
        </w:tc>
        <w:tc>
          <w:tcPr>
            <w:tcW w:w="1134" w:type="dxa"/>
            <w:shd w:val="clear" w:color="auto" w:fill="auto"/>
          </w:tcPr>
          <w:p w14:paraId="0E3371A3"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669B23CC" w14:textId="77777777" w:rsidR="003C2383" w:rsidRDefault="003C2383" w:rsidP="003C2383">
            <w:pPr>
              <w:spacing w:after="0"/>
              <w:rPr>
                <w:rFonts w:ascii="Arial" w:hAnsi="Arial" w:cs="Arial"/>
                <w:color w:val="000000" w:themeColor="text1"/>
                <w:lang w:val="en-US"/>
              </w:rPr>
            </w:pPr>
          </w:p>
        </w:tc>
      </w:tr>
      <w:tr w:rsidR="003C2383" w14:paraId="0050B73E" w14:textId="77777777">
        <w:trPr>
          <w:cantSplit/>
        </w:trPr>
        <w:tc>
          <w:tcPr>
            <w:tcW w:w="974" w:type="dxa"/>
            <w:shd w:val="clear" w:color="auto" w:fill="FDE9D9" w:themeFill="accent6" w:themeFillTint="33"/>
          </w:tcPr>
          <w:p w14:paraId="26278048"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19.59</w:t>
            </w:r>
          </w:p>
        </w:tc>
        <w:tc>
          <w:tcPr>
            <w:tcW w:w="2527" w:type="dxa"/>
            <w:shd w:val="clear" w:color="auto" w:fill="FDE9D9" w:themeFill="accent6" w:themeFillTint="33"/>
          </w:tcPr>
          <w:p w14:paraId="54710D4B"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PRU Usage Extension supported by Core Network [TEI19_PRUE]</w:t>
            </w:r>
          </w:p>
        </w:tc>
        <w:tc>
          <w:tcPr>
            <w:tcW w:w="1240" w:type="dxa"/>
            <w:shd w:val="clear" w:color="auto" w:fill="FDE9D9" w:themeFill="accent6" w:themeFillTint="33"/>
          </w:tcPr>
          <w:p w14:paraId="1017C67F" w14:textId="77777777" w:rsidR="003C2383" w:rsidRDefault="003C2383" w:rsidP="003C2383">
            <w:pPr>
              <w:spacing w:after="0"/>
              <w:jc w:val="center"/>
              <w:rPr>
                <w:rFonts w:ascii="Arial" w:hAnsi="Arial" w:cs="Arial"/>
                <w:bCs/>
                <w:color w:val="000000" w:themeColor="text1"/>
              </w:rPr>
            </w:pPr>
          </w:p>
        </w:tc>
        <w:tc>
          <w:tcPr>
            <w:tcW w:w="3674" w:type="dxa"/>
            <w:shd w:val="clear" w:color="auto" w:fill="FDE9D9" w:themeFill="accent6" w:themeFillTint="33"/>
          </w:tcPr>
          <w:p w14:paraId="7B26BE37" w14:textId="77777777" w:rsidR="003C2383" w:rsidRDefault="003C2383" w:rsidP="003C2383">
            <w:pPr>
              <w:spacing w:after="0"/>
              <w:rPr>
                <w:rFonts w:ascii="Arial" w:hAnsi="Arial" w:cs="Arial"/>
                <w:bCs/>
                <w:snapToGrid w:val="0"/>
                <w:color w:val="000000" w:themeColor="text1"/>
              </w:rPr>
            </w:pPr>
          </w:p>
        </w:tc>
        <w:tc>
          <w:tcPr>
            <w:tcW w:w="1589" w:type="dxa"/>
            <w:shd w:val="clear" w:color="auto" w:fill="FDE9D9" w:themeFill="accent6" w:themeFillTint="33"/>
          </w:tcPr>
          <w:p w14:paraId="185C3A25"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252F6227"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25D53B4D" w14:textId="77777777" w:rsidR="003C2383" w:rsidRDefault="003C2383" w:rsidP="003C2383">
            <w:pPr>
              <w:spacing w:after="0"/>
              <w:rPr>
                <w:rFonts w:ascii="Arial" w:hAnsi="Arial" w:cs="Arial"/>
                <w:color w:val="000000" w:themeColor="text1"/>
                <w:lang w:val="en-US"/>
              </w:rPr>
            </w:pPr>
          </w:p>
        </w:tc>
      </w:tr>
      <w:tr w:rsidR="003C2383" w14:paraId="1436B1AD" w14:textId="77777777">
        <w:trPr>
          <w:cantSplit/>
        </w:trPr>
        <w:tc>
          <w:tcPr>
            <w:tcW w:w="974" w:type="dxa"/>
            <w:shd w:val="clear" w:color="000000" w:fill="FFFFFF"/>
          </w:tcPr>
          <w:p w14:paraId="339276D4"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14E56A6D"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40309D6E"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241469E4"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3E2F1D01" w14:textId="77777777" w:rsidR="003C2383" w:rsidRDefault="003C2383" w:rsidP="003C2383">
            <w:pPr>
              <w:spacing w:after="0"/>
              <w:rPr>
                <w:rFonts w:ascii="Arial" w:hAnsi="Arial" w:cs="Arial"/>
                <w:color w:val="000000" w:themeColor="text1"/>
              </w:rPr>
            </w:pPr>
          </w:p>
        </w:tc>
        <w:tc>
          <w:tcPr>
            <w:tcW w:w="1134" w:type="dxa"/>
            <w:shd w:val="clear" w:color="auto" w:fill="auto"/>
          </w:tcPr>
          <w:p w14:paraId="30788CA6"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1BB89B9E" w14:textId="77777777" w:rsidR="003C2383" w:rsidRDefault="003C2383" w:rsidP="003C2383">
            <w:pPr>
              <w:spacing w:after="0"/>
              <w:rPr>
                <w:rFonts w:ascii="Arial" w:hAnsi="Arial" w:cs="Arial"/>
                <w:color w:val="000000" w:themeColor="text1"/>
                <w:lang w:val="en-US"/>
              </w:rPr>
            </w:pPr>
          </w:p>
        </w:tc>
      </w:tr>
      <w:tr w:rsidR="003C2383" w14:paraId="566CCB64" w14:textId="77777777" w:rsidTr="002E4F7C">
        <w:trPr>
          <w:cantSplit/>
        </w:trPr>
        <w:tc>
          <w:tcPr>
            <w:tcW w:w="974" w:type="dxa"/>
            <w:shd w:val="clear" w:color="auto" w:fill="FDE9D9" w:themeFill="accent6" w:themeFillTint="33"/>
          </w:tcPr>
          <w:p w14:paraId="114AF2F2"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19.60</w:t>
            </w:r>
          </w:p>
        </w:tc>
        <w:tc>
          <w:tcPr>
            <w:tcW w:w="2527" w:type="dxa"/>
            <w:tcBorders>
              <w:bottom w:val="single" w:sz="4" w:space="0" w:color="auto"/>
            </w:tcBorders>
            <w:shd w:val="clear" w:color="auto" w:fill="FDE9D9" w:themeFill="accent6" w:themeFillTint="33"/>
          </w:tcPr>
          <w:p w14:paraId="0356F121"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Energy Efficiency and Energy Saving [EnergySys]</w:t>
            </w:r>
          </w:p>
        </w:tc>
        <w:tc>
          <w:tcPr>
            <w:tcW w:w="1240" w:type="dxa"/>
            <w:shd w:val="clear" w:color="auto" w:fill="FDE9D9" w:themeFill="accent6" w:themeFillTint="33"/>
          </w:tcPr>
          <w:p w14:paraId="396D2FD8" w14:textId="77777777" w:rsidR="003C2383" w:rsidRDefault="003C2383" w:rsidP="003C2383">
            <w:pPr>
              <w:spacing w:after="0"/>
              <w:jc w:val="center"/>
              <w:rPr>
                <w:rFonts w:ascii="Arial" w:hAnsi="Arial" w:cs="Arial"/>
                <w:bCs/>
                <w:color w:val="000000" w:themeColor="text1"/>
              </w:rPr>
            </w:pPr>
          </w:p>
        </w:tc>
        <w:tc>
          <w:tcPr>
            <w:tcW w:w="3674" w:type="dxa"/>
            <w:shd w:val="clear" w:color="auto" w:fill="FDE9D9" w:themeFill="accent6" w:themeFillTint="33"/>
          </w:tcPr>
          <w:p w14:paraId="2CD1356E" w14:textId="77777777" w:rsidR="003C2383" w:rsidRDefault="003C2383" w:rsidP="003C2383">
            <w:pPr>
              <w:spacing w:after="0"/>
              <w:rPr>
                <w:rFonts w:ascii="Arial" w:hAnsi="Arial" w:cs="Arial"/>
                <w:bCs/>
                <w:snapToGrid w:val="0"/>
                <w:color w:val="000000" w:themeColor="text1"/>
              </w:rPr>
            </w:pPr>
          </w:p>
        </w:tc>
        <w:tc>
          <w:tcPr>
            <w:tcW w:w="1589" w:type="dxa"/>
            <w:shd w:val="clear" w:color="auto" w:fill="FDE9D9" w:themeFill="accent6" w:themeFillTint="33"/>
          </w:tcPr>
          <w:p w14:paraId="70FB8D22"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7D6238D3"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3C2AF103" w14:textId="77777777" w:rsidR="003C2383" w:rsidRDefault="003C2383" w:rsidP="003C2383">
            <w:pPr>
              <w:spacing w:after="0"/>
              <w:rPr>
                <w:rFonts w:ascii="Arial" w:hAnsi="Arial" w:cs="Arial"/>
                <w:color w:val="000000" w:themeColor="text1"/>
                <w:lang w:val="en-US"/>
              </w:rPr>
            </w:pPr>
          </w:p>
        </w:tc>
      </w:tr>
      <w:tr w:rsidR="003C2383" w14:paraId="2A5EB363" w14:textId="77777777" w:rsidTr="002871FF">
        <w:trPr>
          <w:cantSplit/>
        </w:trPr>
        <w:tc>
          <w:tcPr>
            <w:tcW w:w="974" w:type="dxa"/>
            <w:shd w:val="clear" w:color="auto" w:fill="auto"/>
          </w:tcPr>
          <w:p w14:paraId="66FE2067"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E2DECC7"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2E17493" w14:textId="77777777" w:rsidR="003C2383" w:rsidRDefault="003C2383" w:rsidP="003C2383">
            <w:pPr>
              <w:spacing w:after="0"/>
              <w:jc w:val="center"/>
              <w:rPr>
                <w:rFonts w:ascii="Arial" w:eastAsia="宋体" w:hAnsi="Arial" w:cs="Arial"/>
                <w:bCs/>
                <w:color w:val="0000FF"/>
                <w:lang w:eastAsia="zh-CN"/>
              </w:rPr>
            </w:pPr>
            <w:hyperlink r:id="rId292" w:history="1">
              <w:r>
                <w:rPr>
                  <w:rStyle w:val="afb"/>
                  <w:rFonts w:ascii="Arial" w:eastAsia="宋体" w:hAnsi="Arial" w:cs="Arial" w:hint="eastAsia"/>
                  <w:bCs/>
                  <w:lang w:eastAsia="zh-CN"/>
                </w:rPr>
                <w:t>1203</w:t>
              </w:r>
            </w:hyperlink>
          </w:p>
        </w:tc>
        <w:tc>
          <w:tcPr>
            <w:tcW w:w="3674" w:type="dxa"/>
            <w:shd w:val="clear" w:color="auto" w:fill="FFFF00"/>
          </w:tcPr>
          <w:p w14:paraId="1E41DC8F"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Work Plan   Rel-19 Work Plan for Energy_Sys</w:t>
            </w:r>
          </w:p>
        </w:tc>
        <w:tc>
          <w:tcPr>
            <w:tcW w:w="1589" w:type="dxa"/>
            <w:shd w:val="clear" w:color="auto" w:fill="FFFF00"/>
          </w:tcPr>
          <w:p w14:paraId="5FB7136C"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0D70ECEE"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403E2002" w14:textId="77777777" w:rsidR="003C2383" w:rsidRDefault="003C2383" w:rsidP="003C2383">
            <w:pPr>
              <w:spacing w:after="0"/>
              <w:rPr>
                <w:rFonts w:ascii="Arial" w:eastAsia="宋体" w:hAnsi="Arial" w:cs="Arial"/>
                <w:color w:val="000000" w:themeColor="text1"/>
                <w:lang w:val="en-US" w:eastAsia="zh-CN"/>
              </w:rPr>
            </w:pPr>
          </w:p>
        </w:tc>
      </w:tr>
      <w:tr w:rsidR="003C2383" w14:paraId="258C55D8" w14:textId="77777777" w:rsidTr="002E4F7C">
        <w:trPr>
          <w:cantSplit/>
        </w:trPr>
        <w:tc>
          <w:tcPr>
            <w:tcW w:w="974" w:type="dxa"/>
            <w:shd w:val="clear" w:color="000000" w:fill="auto"/>
          </w:tcPr>
          <w:p w14:paraId="26C3AA39"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B661FF4" w14:textId="580ACB6A"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7E4A5E9" w14:textId="77777777" w:rsidR="003C2383" w:rsidRDefault="00000000" w:rsidP="003C2383">
            <w:pPr>
              <w:spacing w:after="0"/>
              <w:jc w:val="center"/>
              <w:rPr>
                <w:rFonts w:ascii="Arial" w:eastAsia="宋体" w:hAnsi="Arial" w:cs="Arial"/>
                <w:bCs/>
                <w:color w:val="0000FF"/>
                <w:lang w:eastAsia="zh-CN"/>
              </w:rPr>
            </w:pPr>
            <w:hyperlink r:id="rId293" w:history="1">
              <w:r w:rsidR="003C2383">
                <w:rPr>
                  <w:rStyle w:val="afb"/>
                  <w:rFonts w:ascii="Arial" w:eastAsia="宋体" w:hAnsi="Arial" w:cs="Arial" w:hint="eastAsia"/>
                  <w:bCs/>
                  <w:lang w:eastAsia="zh-CN"/>
                </w:rPr>
                <w:t>1054</w:t>
              </w:r>
            </w:hyperlink>
          </w:p>
        </w:tc>
        <w:tc>
          <w:tcPr>
            <w:tcW w:w="3674" w:type="dxa"/>
            <w:shd w:val="clear" w:color="auto" w:fill="FFFF00"/>
          </w:tcPr>
          <w:p w14:paraId="79BDC66A" w14:textId="77777777" w:rsidR="003C2383" w:rsidRDefault="003C2383" w:rsidP="003C2383">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1417 Rel-19 Energy Saving Indication in UDM</w:t>
            </w:r>
          </w:p>
        </w:tc>
        <w:tc>
          <w:tcPr>
            <w:tcW w:w="1589" w:type="dxa"/>
            <w:shd w:val="clear" w:color="auto" w:fill="FFFF00"/>
          </w:tcPr>
          <w:p w14:paraId="0071CA7F" w14:textId="77777777" w:rsidR="003C2383" w:rsidRDefault="003C2383" w:rsidP="003C2383">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 xml:space="preserve">Ericsson </w:t>
            </w:r>
          </w:p>
        </w:tc>
        <w:tc>
          <w:tcPr>
            <w:tcW w:w="1134" w:type="dxa"/>
            <w:shd w:val="clear" w:color="auto" w:fill="FFFF00"/>
          </w:tcPr>
          <w:p w14:paraId="28721286"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3B3D74D9"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33AAFE1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F05D1D0" w14:textId="77777777" w:rsidR="003C2383" w:rsidRDefault="003C2383" w:rsidP="003C2383">
            <w:pPr>
              <w:spacing w:after="0"/>
              <w:rPr>
                <w:rFonts w:ascii="Arial" w:eastAsia="宋体" w:hAnsi="Arial" w:cs="Arial"/>
                <w:color w:val="000000" w:themeColor="text1"/>
                <w:lang w:val="en-US" w:eastAsia="zh-CN"/>
              </w:rPr>
            </w:pPr>
          </w:p>
          <w:p w14:paraId="4F04D3D6" w14:textId="7BD6B2A9" w:rsidR="003C2383" w:rsidRPr="004C3AFE" w:rsidRDefault="003C2383" w:rsidP="003C2383">
            <w:pPr>
              <w:spacing w:after="0"/>
              <w:rPr>
                <w:rFonts w:ascii="Arial" w:eastAsia="宋体" w:hAnsi="Arial" w:cs="Arial"/>
                <w:color w:val="0000FF"/>
                <w:lang w:val="en-US" w:eastAsia="zh-CN"/>
              </w:rPr>
            </w:pPr>
            <w:r w:rsidRPr="004C3AFE">
              <w:rPr>
                <w:rFonts w:ascii="Arial" w:eastAsia="宋体" w:hAnsi="Arial" w:cs="Arial" w:hint="eastAsia"/>
                <w:color w:val="0000FF"/>
                <w:lang w:val="en-US" w:eastAsia="zh-CN"/>
              </w:rPr>
              <w:t>o</w:t>
            </w:r>
            <w:r w:rsidRPr="004C3AFE">
              <w:rPr>
                <w:rFonts w:ascii="Arial" w:eastAsia="宋体" w:hAnsi="Arial" w:cs="Arial"/>
                <w:color w:val="0000FF"/>
                <w:lang w:val="en-US" w:eastAsia="zh-CN"/>
              </w:rPr>
              <w:t>verlapping with 1069, 1143</w:t>
            </w:r>
            <w:r>
              <w:rPr>
                <w:rFonts w:ascii="Arial" w:eastAsia="宋体" w:hAnsi="Arial" w:cs="Arial"/>
                <w:color w:val="0000FF"/>
                <w:lang w:val="en-US" w:eastAsia="zh-CN"/>
              </w:rPr>
              <w:t>, 1193, 1257</w:t>
            </w:r>
          </w:p>
          <w:p w14:paraId="3FB889D4" w14:textId="77777777" w:rsidR="003C2383" w:rsidRDefault="003C2383" w:rsidP="003C2383">
            <w:pPr>
              <w:spacing w:after="0"/>
              <w:rPr>
                <w:rFonts w:ascii="Arial" w:eastAsia="宋体" w:hAnsi="Arial" w:cs="Arial"/>
                <w:color w:val="000000" w:themeColor="text1"/>
                <w:lang w:val="en-US" w:eastAsia="zh-CN"/>
              </w:rPr>
            </w:pPr>
          </w:p>
        </w:tc>
      </w:tr>
      <w:tr w:rsidR="003C2383" w14:paraId="28BB5A61" w14:textId="77777777" w:rsidTr="002871FF">
        <w:trPr>
          <w:cantSplit/>
        </w:trPr>
        <w:tc>
          <w:tcPr>
            <w:tcW w:w="974" w:type="dxa"/>
            <w:shd w:val="clear" w:color="auto" w:fill="auto"/>
          </w:tcPr>
          <w:p w14:paraId="321592C4"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0AC39AE"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A2D7ED5" w14:textId="77777777" w:rsidR="003C2383" w:rsidRDefault="003C2383" w:rsidP="003C2383">
            <w:pPr>
              <w:spacing w:after="0"/>
              <w:jc w:val="center"/>
              <w:rPr>
                <w:rFonts w:ascii="Arial" w:eastAsia="宋体" w:hAnsi="Arial" w:cs="Arial"/>
                <w:bCs/>
                <w:color w:val="0000FF"/>
                <w:lang w:eastAsia="zh-CN"/>
              </w:rPr>
            </w:pPr>
            <w:hyperlink r:id="rId294" w:history="1">
              <w:r>
                <w:rPr>
                  <w:rStyle w:val="afb"/>
                  <w:rFonts w:ascii="Arial" w:eastAsia="宋体" w:hAnsi="Arial" w:cs="Arial" w:hint="eastAsia"/>
                  <w:bCs/>
                  <w:lang w:eastAsia="zh-CN"/>
                </w:rPr>
                <w:t>1069</w:t>
              </w:r>
            </w:hyperlink>
          </w:p>
        </w:tc>
        <w:tc>
          <w:tcPr>
            <w:tcW w:w="3674" w:type="dxa"/>
            <w:shd w:val="clear" w:color="auto" w:fill="FFFF00"/>
          </w:tcPr>
          <w:p w14:paraId="6E679B2D"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1418 Rel-19 Energy Saving Indicator in UE Subscription</w:t>
            </w:r>
          </w:p>
        </w:tc>
        <w:tc>
          <w:tcPr>
            <w:tcW w:w="1589" w:type="dxa"/>
            <w:shd w:val="clear" w:color="auto" w:fill="FFFF00"/>
          </w:tcPr>
          <w:p w14:paraId="17B904F0"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FFF1AC5"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68B2B827"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2B4FA00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0459B1FB" w14:textId="77777777" w:rsidTr="002871FF">
        <w:trPr>
          <w:cantSplit/>
        </w:trPr>
        <w:tc>
          <w:tcPr>
            <w:tcW w:w="974" w:type="dxa"/>
            <w:shd w:val="clear" w:color="auto" w:fill="auto"/>
          </w:tcPr>
          <w:p w14:paraId="25923B71"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5FF3770"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AFEB846" w14:textId="77777777" w:rsidR="003C2383" w:rsidRDefault="003C2383" w:rsidP="003C2383">
            <w:pPr>
              <w:spacing w:after="0"/>
              <w:jc w:val="center"/>
              <w:rPr>
                <w:rFonts w:ascii="Arial" w:eastAsia="宋体" w:hAnsi="Arial" w:cs="Arial"/>
                <w:bCs/>
                <w:color w:val="0000FF"/>
                <w:lang w:eastAsia="zh-CN"/>
              </w:rPr>
            </w:pPr>
            <w:hyperlink r:id="rId295" w:history="1">
              <w:r>
                <w:rPr>
                  <w:rStyle w:val="afb"/>
                  <w:rFonts w:ascii="Arial" w:eastAsia="宋体" w:hAnsi="Arial" w:cs="Arial" w:hint="eastAsia"/>
                  <w:bCs/>
                  <w:lang w:eastAsia="zh-CN"/>
                </w:rPr>
                <w:t>1143</w:t>
              </w:r>
            </w:hyperlink>
          </w:p>
        </w:tc>
        <w:tc>
          <w:tcPr>
            <w:tcW w:w="3674" w:type="dxa"/>
            <w:shd w:val="clear" w:color="auto" w:fill="FFFF00"/>
          </w:tcPr>
          <w:p w14:paraId="78F0478B"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1422 Rel-19 Add the Energy saving indicator to the AM subscription data</w:t>
            </w:r>
          </w:p>
        </w:tc>
        <w:tc>
          <w:tcPr>
            <w:tcW w:w="1589" w:type="dxa"/>
            <w:shd w:val="clear" w:color="auto" w:fill="FFFF00"/>
          </w:tcPr>
          <w:p w14:paraId="34F591D6"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BE89FC6"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36465163"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42AD105E"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4F8B96EB" w14:textId="77777777" w:rsidTr="002871FF">
        <w:trPr>
          <w:cantSplit/>
        </w:trPr>
        <w:tc>
          <w:tcPr>
            <w:tcW w:w="974" w:type="dxa"/>
            <w:shd w:val="clear" w:color="auto" w:fill="auto"/>
          </w:tcPr>
          <w:p w14:paraId="57CEA9FB"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E5BD61B"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4318E12" w14:textId="77777777" w:rsidR="003C2383" w:rsidRDefault="003C2383" w:rsidP="003C2383">
            <w:pPr>
              <w:spacing w:after="0"/>
              <w:jc w:val="center"/>
              <w:rPr>
                <w:rFonts w:ascii="Arial" w:eastAsia="宋体" w:hAnsi="Arial" w:cs="Arial"/>
                <w:bCs/>
                <w:color w:val="0000FF"/>
                <w:lang w:eastAsia="zh-CN"/>
              </w:rPr>
            </w:pPr>
            <w:hyperlink r:id="rId296" w:history="1">
              <w:r>
                <w:rPr>
                  <w:rStyle w:val="afb"/>
                  <w:rFonts w:ascii="Arial" w:eastAsia="宋体" w:hAnsi="Arial" w:cs="Arial" w:hint="eastAsia"/>
                  <w:bCs/>
                  <w:lang w:eastAsia="zh-CN"/>
                </w:rPr>
                <w:t>1193</w:t>
              </w:r>
            </w:hyperlink>
          </w:p>
        </w:tc>
        <w:tc>
          <w:tcPr>
            <w:tcW w:w="3674" w:type="dxa"/>
            <w:shd w:val="clear" w:color="auto" w:fill="FFFF00"/>
          </w:tcPr>
          <w:p w14:paraId="4C240E39"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1428 Rel-19 Energy saving indication in subscription data</w:t>
            </w:r>
          </w:p>
        </w:tc>
        <w:tc>
          <w:tcPr>
            <w:tcW w:w="1589" w:type="dxa"/>
            <w:shd w:val="clear" w:color="auto" w:fill="FFFF00"/>
          </w:tcPr>
          <w:p w14:paraId="1E4277B3"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76F6E371"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788068F3"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714718B4"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635AA486" w14:textId="77777777" w:rsidTr="002871FF">
        <w:trPr>
          <w:cantSplit/>
        </w:trPr>
        <w:tc>
          <w:tcPr>
            <w:tcW w:w="974" w:type="dxa"/>
            <w:shd w:val="clear" w:color="auto" w:fill="auto"/>
          </w:tcPr>
          <w:p w14:paraId="719D64F4" w14:textId="77777777" w:rsidR="003C2383" w:rsidRDefault="003C2383" w:rsidP="003C2383">
            <w:pPr>
              <w:spacing w:after="0"/>
              <w:rPr>
                <w:rFonts w:ascii="Arial" w:hAnsi="Arial" w:cs="Arial"/>
                <w:b/>
                <w:bCs/>
                <w:color w:val="000000" w:themeColor="text1"/>
                <w:lang w:val="en-US"/>
              </w:rPr>
            </w:pPr>
          </w:p>
        </w:tc>
        <w:tc>
          <w:tcPr>
            <w:tcW w:w="2527" w:type="dxa"/>
            <w:shd w:val="clear" w:color="auto" w:fill="FFFFFF"/>
          </w:tcPr>
          <w:p w14:paraId="3E36CB4B"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721D064" w14:textId="77777777" w:rsidR="003C2383" w:rsidRDefault="003C2383" w:rsidP="003C2383">
            <w:pPr>
              <w:spacing w:after="0"/>
              <w:jc w:val="center"/>
              <w:rPr>
                <w:rFonts w:ascii="Arial" w:eastAsia="宋体" w:hAnsi="Arial" w:cs="Arial"/>
                <w:bCs/>
                <w:color w:val="0000FF"/>
                <w:lang w:eastAsia="zh-CN"/>
              </w:rPr>
            </w:pPr>
            <w:hyperlink r:id="rId297" w:history="1">
              <w:r>
                <w:rPr>
                  <w:rStyle w:val="afb"/>
                  <w:rFonts w:ascii="Arial" w:eastAsia="宋体" w:hAnsi="Arial" w:cs="Arial" w:hint="eastAsia"/>
                  <w:bCs/>
                  <w:lang w:eastAsia="zh-CN"/>
                </w:rPr>
                <w:t>1257</w:t>
              </w:r>
            </w:hyperlink>
          </w:p>
        </w:tc>
        <w:tc>
          <w:tcPr>
            <w:tcW w:w="3674" w:type="dxa"/>
            <w:shd w:val="clear" w:color="auto" w:fill="FFFF00"/>
          </w:tcPr>
          <w:p w14:paraId="4744657E"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1430 Rel-19 Energy Saving indicator</w:t>
            </w:r>
          </w:p>
        </w:tc>
        <w:tc>
          <w:tcPr>
            <w:tcW w:w="1589" w:type="dxa"/>
            <w:shd w:val="clear" w:color="auto" w:fill="FFFF00"/>
          </w:tcPr>
          <w:p w14:paraId="25F67275"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A91CA9E"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4617009D"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7B7F728E"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1F0FC1B6" w14:textId="77777777" w:rsidTr="002E4F7C">
        <w:trPr>
          <w:cantSplit/>
        </w:trPr>
        <w:tc>
          <w:tcPr>
            <w:tcW w:w="974" w:type="dxa"/>
            <w:shd w:val="clear" w:color="auto" w:fill="auto"/>
          </w:tcPr>
          <w:p w14:paraId="13C6126B"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0BD4945" w14:textId="4A42E388"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8B0B0F5" w14:textId="77777777" w:rsidR="003C2383" w:rsidRDefault="00000000" w:rsidP="003C2383">
            <w:pPr>
              <w:spacing w:after="0"/>
              <w:jc w:val="center"/>
              <w:rPr>
                <w:rFonts w:ascii="Arial" w:eastAsia="宋体" w:hAnsi="Arial" w:cs="Arial"/>
                <w:bCs/>
                <w:color w:val="0000FF"/>
                <w:lang w:eastAsia="zh-CN"/>
              </w:rPr>
            </w:pPr>
            <w:hyperlink r:id="rId298" w:history="1">
              <w:r w:rsidR="003C2383">
                <w:rPr>
                  <w:rStyle w:val="afb"/>
                  <w:rFonts w:ascii="Arial" w:eastAsia="宋体" w:hAnsi="Arial" w:cs="Arial" w:hint="eastAsia"/>
                  <w:bCs/>
                  <w:lang w:eastAsia="zh-CN"/>
                </w:rPr>
                <w:t>1055</w:t>
              </w:r>
            </w:hyperlink>
          </w:p>
        </w:tc>
        <w:tc>
          <w:tcPr>
            <w:tcW w:w="3674" w:type="dxa"/>
            <w:shd w:val="clear" w:color="auto" w:fill="FFFF00"/>
          </w:tcPr>
          <w:p w14:paraId="5D819F7D"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1185 Rel-19 Indication of Energy Saving in UE Context Data</w:t>
            </w:r>
          </w:p>
        </w:tc>
        <w:tc>
          <w:tcPr>
            <w:tcW w:w="1589" w:type="dxa"/>
            <w:shd w:val="clear" w:color="auto" w:fill="FFFF00"/>
          </w:tcPr>
          <w:p w14:paraId="50D05B3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4495BBF"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6D51A2B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10D496C4"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547539C" w14:textId="77777777" w:rsidR="003C2383" w:rsidRDefault="003C2383" w:rsidP="003C2383">
            <w:pPr>
              <w:spacing w:after="0"/>
              <w:rPr>
                <w:rFonts w:ascii="Arial" w:eastAsia="宋体" w:hAnsi="Arial" w:cs="Arial"/>
                <w:color w:val="000000" w:themeColor="text1"/>
                <w:lang w:val="en-US" w:eastAsia="zh-CN"/>
              </w:rPr>
            </w:pPr>
          </w:p>
          <w:p w14:paraId="59BC31D4" w14:textId="0C08FD69" w:rsidR="003C2383" w:rsidRPr="00AD2012" w:rsidRDefault="003C2383" w:rsidP="003C2383">
            <w:pPr>
              <w:spacing w:after="0"/>
              <w:rPr>
                <w:rFonts w:ascii="Arial" w:eastAsia="宋体" w:hAnsi="Arial" w:cs="Arial"/>
                <w:color w:val="0000FF"/>
                <w:lang w:val="en-US" w:eastAsia="zh-CN"/>
              </w:rPr>
            </w:pPr>
            <w:r w:rsidRPr="00AD2012">
              <w:rPr>
                <w:rFonts w:ascii="Arial" w:eastAsia="宋体" w:hAnsi="Arial" w:cs="Arial"/>
                <w:color w:val="0000FF"/>
                <w:lang w:val="en-US" w:eastAsia="zh-CN"/>
              </w:rPr>
              <w:t>Overlapping with 1070</w:t>
            </w:r>
            <w:r>
              <w:rPr>
                <w:rFonts w:ascii="Arial" w:eastAsia="宋体" w:hAnsi="Arial" w:cs="Arial"/>
                <w:color w:val="0000FF"/>
                <w:lang w:val="en-US" w:eastAsia="zh-CN"/>
              </w:rPr>
              <w:t>, 1144, 1194, 1251</w:t>
            </w:r>
          </w:p>
          <w:p w14:paraId="6FDD7CF5" w14:textId="77777777" w:rsidR="003C2383" w:rsidRDefault="003C2383" w:rsidP="003C2383">
            <w:pPr>
              <w:spacing w:after="0"/>
              <w:rPr>
                <w:rFonts w:ascii="Arial" w:eastAsia="宋体" w:hAnsi="Arial" w:cs="Arial"/>
                <w:color w:val="000000" w:themeColor="text1"/>
                <w:lang w:val="en-US" w:eastAsia="zh-CN"/>
              </w:rPr>
            </w:pPr>
          </w:p>
        </w:tc>
      </w:tr>
      <w:tr w:rsidR="003C2383" w14:paraId="1945BBC7" w14:textId="77777777" w:rsidTr="002871FF">
        <w:trPr>
          <w:cantSplit/>
        </w:trPr>
        <w:tc>
          <w:tcPr>
            <w:tcW w:w="974" w:type="dxa"/>
            <w:shd w:val="clear" w:color="auto" w:fill="auto"/>
          </w:tcPr>
          <w:p w14:paraId="2240EF1A"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0218732"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14C5F56" w14:textId="77777777" w:rsidR="003C2383" w:rsidRDefault="003C2383" w:rsidP="003C2383">
            <w:pPr>
              <w:spacing w:after="0"/>
              <w:jc w:val="center"/>
              <w:rPr>
                <w:rFonts w:ascii="Arial" w:eastAsia="宋体" w:hAnsi="Arial" w:cs="Arial"/>
                <w:bCs/>
                <w:color w:val="0000FF"/>
                <w:lang w:eastAsia="zh-CN"/>
              </w:rPr>
            </w:pPr>
            <w:hyperlink r:id="rId299" w:history="1">
              <w:r>
                <w:rPr>
                  <w:rStyle w:val="afb"/>
                  <w:rFonts w:ascii="Arial" w:eastAsia="宋体" w:hAnsi="Arial" w:cs="Arial" w:hint="eastAsia"/>
                  <w:bCs/>
                  <w:lang w:eastAsia="zh-CN"/>
                </w:rPr>
                <w:t>1070</w:t>
              </w:r>
            </w:hyperlink>
          </w:p>
        </w:tc>
        <w:tc>
          <w:tcPr>
            <w:tcW w:w="3674" w:type="dxa"/>
            <w:shd w:val="clear" w:color="auto" w:fill="FFFF00"/>
          </w:tcPr>
          <w:p w14:paraId="39F2155F"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1186 Rel-19 Energy Saving Indicator in UE Context</w:t>
            </w:r>
          </w:p>
        </w:tc>
        <w:tc>
          <w:tcPr>
            <w:tcW w:w="1589" w:type="dxa"/>
            <w:shd w:val="clear" w:color="auto" w:fill="FFFF00"/>
          </w:tcPr>
          <w:p w14:paraId="172AC105"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E3B98AF"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2F5D506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29E38A84"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086CFD53" w14:textId="77777777" w:rsidTr="002871FF">
        <w:trPr>
          <w:cantSplit/>
        </w:trPr>
        <w:tc>
          <w:tcPr>
            <w:tcW w:w="974" w:type="dxa"/>
            <w:shd w:val="clear" w:color="auto" w:fill="auto"/>
          </w:tcPr>
          <w:p w14:paraId="1BFCF8F9"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2E82273"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E7E863F" w14:textId="77777777" w:rsidR="003C2383" w:rsidRDefault="003C2383" w:rsidP="003C2383">
            <w:pPr>
              <w:spacing w:after="0"/>
              <w:jc w:val="center"/>
              <w:rPr>
                <w:rFonts w:ascii="Arial" w:eastAsia="宋体" w:hAnsi="Arial" w:cs="Arial"/>
                <w:bCs/>
                <w:color w:val="0000FF"/>
                <w:lang w:eastAsia="zh-CN"/>
              </w:rPr>
            </w:pPr>
            <w:hyperlink r:id="rId300" w:history="1">
              <w:r>
                <w:rPr>
                  <w:rStyle w:val="afb"/>
                  <w:rFonts w:ascii="Arial" w:eastAsia="宋体" w:hAnsi="Arial" w:cs="Arial" w:hint="eastAsia"/>
                  <w:bCs/>
                  <w:lang w:eastAsia="zh-CN"/>
                </w:rPr>
                <w:t>1144</w:t>
              </w:r>
            </w:hyperlink>
          </w:p>
        </w:tc>
        <w:tc>
          <w:tcPr>
            <w:tcW w:w="3674" w:type="dxa"/>
            <w:shd w:val="clear" w:color="auto" w:fill="FFFF00"/>
          </w:tcPr>
          <w:p w14:paraId="46F0EB04"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1189 Rel-19 Transferring Energy Saving Indication between AMFs</w:t>
            </w:r>
          </w:p>
        </w:tc>
        <w:tc>
          <w:tcPr>
            <w:tcW w:w="1589" w:type="dxa"/>
            <w:shd w:val="clear" w:color="auto" w:fill="FFFF00"/>
          </w:tcPr>
          <w:p w14:paraId="2374C0E9"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11976EC"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58F41220"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26684006"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0FB1832C" w14:textId="77777777" w:rsidTr="002871FF">
        <w:trPr>
          <w:cantSplit/>
        </w:trPr>
        <w:tc>
          <w:tcPr>
            <w:tcW w:w="974" w:type="dxa"/>
            <w:shd w:val="clear" w:color="auto" w:fill="auto"/>
          </w:tcPr>
          <w:p w14:paraId="3D08DE9F"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8513F73"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FFBCF67" w14:textId="77777777" w:rsidR="003C2383" w:rsidRDefault="003C2383" w:rsidP="003C2383">
            <w:pPr>
              <w:spacing w:after="0"/>
              <w:jc w:val="center"/>
              <w:rPr>
                <w:rFonts w:ascii="Arial" w:eastAsia="宋体" w:hAnsi="Arial" w:cs="Arial"/>
                <w:bCs/>
                <w:color w:val="0000FF"/>
                <w:lang w:eastAsia="zh-CN"/>
              </w:rPr>
            </w:pPr>
            <w:hyperlink r:id="rId301" w:history="1">
              <w:r>
                <w:rPr>
                  <w:rStyle w:val="afb"/>
                  <w:rFonts w:ascii="Arial" w:eastAsia="宋体" w:hAnsi="Arial" w:cs="Arial" w:hint="eastAsia"/>
                  <w:bCs/>
                  <w:lang w:eastAsia="zh-CN"/>
                </w:rPr>
                <w:t>1194</w:t>
              </w:r>
            </w:hyperlink>
          </w:p>
        </w:tc>
        <w:tc>
          <w:tcPr>
            <w:tcW w:w="3674" w:type="dxa"/>
            <w:shd w:val="clear" w:color="auto" w:fill="FFFF00"/>
          </w:tcPr>
          <w:p w14:paraId="7A509E32"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1192 Rel-19 Energy saving indication transfer between AMFs</w:t>
            </w:r>
          </w:p>
        </w:tc>
        <w:tc>
          <w:tcPr>
            <w:tcW w:w="1589" w:type="dxa"/>
            <w:shd w:val="clear" w:color="auto" w:fill="FFFF00"/>
          </w:tcPr>
          <w:p w14:paraId="01D1E711"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6C9A373D"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7346049D"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602BE9B4"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57BE5248" w14:textId="77777777" w:rsidTr="002871FF">
        <w:trPr>
          <w:cantSplit/>
        </w:trPr>
        <w:tc>
          <w:tcPr>
            <w:tcW w:w="974" w:type="dxa"/>
            <w:shd w:val="clear" w:color="auto" w:fill="auto"/>
          </w:tcPr>
          <w:p w14:paraId="1CC4F376"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ABCA6A5"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251EB4C" w14:textId="77777777" w:rsidR="003C2383" w:rsidRDefault="003C2383" w:rsidP="003C2383">
            <w:pPr>
              <w:spacing w:after="0"/>
              <w:jc w:val="center"/>
              <w:rPr>
                <w:rFonts w:ascii="Arial" w:eastAsia="宋体" w:hAnsi="Arial" w:cs="Arial"/>
                <w:bCs/>
                <w:color w:val="0000FF"/>
                <w:lang w:eastAsia="zh-CN"/>
              </w:rPr>
            </w:pPr>
            <w:hyperlink r:id="rId302" w:history="1">
              <w:r>
                <w:rPr>
                  <w:rStyle w:val="afb"/>
                  <w:rFonts w:ascii="Arial" w:eastAsia="宋体" w:hAnsi="Arial" w:cs="Arial" w:hint="eastAsia"/>
                  <w:bCs/>
                  <w:lang w:eastAsia="zh-CN"/>
                </w:rPr>
                <w:t>1251</w:t>
              </w:r>
            </w:hyperlink>
          </w:p>
        </w:tc>
        <w:tc>
          <w:tcPr>
            <w:tcW w:w="3674" w:type="dxa"/>
            <w:shd w:val="clear" w:color="auto" w:fill="FFFF00"/>
          </w:tcPr>
          <w:p w14:paraId="5BBC96E7"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1195 Rel-19 Energy Savings Indicator in UE context</w:t>
            </w:r>
          </w:p>
        </w:tc>
        <w:tc>
          <w:tcPr>
            <w:tcW w:w="1589" w:type="dxa"/>
            <w:shd w:val="clear" w:color="auto" w:fill="FFFF00"/>
          </w:tcPr>
          <w:p w14:paraId="6CF60304"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4DEAE42"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5DCFF2E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0DA6EC27"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60564CD3" w14:textId="77777777" w:rsidTr="002E4F7C">
        <w:trPr>
          <w:cantSplit/>
        </w:trPr>
        <w:tc>
          <w:tcPr>
            <w:tcW w:w="974" w:type="dxa"/>
            <w:shd w:val="clear" w:color="auto" w:fill="auto"/>
          </w:tcPr>
          <w:p w14:paraId="3A871C96"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C608C8B" w14:textId="735EDD09"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EFC9978" w14:textId="77777777" w:rsidR="003C2383" w:rsidRDefault="00000000" w:rsidP="003C2383">
            <w:pPr>
              <w:spacing w:after="0"/>
              <w:jc w:val="center"/>
              <w:rPr>
                <w:rFonts w:ascii="Arial" w:eastAsia="宋体" w:hAnsi="Arial" w:cs="Arial"/>
                <w:bCs/>
                <w:color w:val="0000FF"/>
                <w:lang w:eastAsia="zh-CN"/>
              </w:rPr>
            </w:pPr>
            <w:hyperlink r:id="rId303" w:history="1">
              <w:r w:rsidR="003C2383">
                <w:rPr>
                  <w:rStyle w:val="afb"/>
                  <w:rFonts w:ascii="Arial" w:eastAsia="宋体" w:hAnsi="Arial" w:cs="Arial" w:hint="eastAsia"/>
                  <w:bCs/>
                  <w:lang w:eastAsia="zh-CN"/>
                </w:rPr>
                <w:t>1056</w:t>
              </w:r>
            </w:hyperlink>
          </w:p>
        </w:tc>
        <w:tc>
          <w:tcPr>
            <w:tcW w:w="3674" w:type="dxa"/>
            <w:shd w:val="clear" w:color="auto" w:fill="FFFF00"/>
          </w:tcPr>
          <w:p w14:paraId="4B987CDD"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0635 Rel-19 Introduction of New Indicator on Energy Savings.</w:t>
            </w:r>
          </w:p>
        </w:tc>
        <w:tc>
          <w:tcPr>
            <w:tcW w:w="1589" w:type="dxa"/>
            <w:shd w:val="clear" w:color="auto" w:fill="FFFF00"/>
          </w:tcPr>
          <w:p w14:paraId="33FB162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28ED221"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7C2019A5"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5658AAF2"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9B87689" w14:textId="77777777" w:rsidR="003C2383" w:rsidRDefault="003C2383" w:rsidP="003C2383">
            <w:pPr>
              <w:spacing w:after="0"/>
              <w:rPr>
                <w:rFonts w:ascii="Arial" w:eastAsia="宋体" w:hAnsi="Arial" w:cs="Arial"/>
                <w:color w:val="000000" w:themeColor="text1"/>
                <w:lang w:val="en-US" w:eastAsia="zh-CN"/>
              </w:rPr>
            </w:pPr>
          </w:p>
          <w:p w14:paraId="4190B452" w14:textId="09BAFA8F" w:rsidR="003C2383" w:rsidRPr="004C3AFE" w:rsidRDefault="003C2383" w:rsidP="003C2383">
            <w:pPr>
              <w:spacing w:after="0"/>
              <w:rPr>
                <w:rFonts w:ascii="Arial" w:eastAsia="宋体" w:hAnsi="Arial" w:cs="Arial"/>
                <w:color w:val="0000FF"/>
                <w:lang w:val="en-US" w:eastAsia="zh-CN"/>
              </w:rPr>
            </w:pPr>
            <w:r w:rsidRPr="004C3AFE">
              <w:rPr>
                <w:rFonts w:ascii="Arial" w:eastAsia="宋体" w:hAnsi="Arial" w:cs="Arial"/>
                <w:color w:val="0000FF"/>
                <w:lang w:val="en-US" w:eastAsia="zh-CN"/>
              </w:rPr>
              <w:t>Overlapping with 1068, 1141</w:t>
            </w:r>
            <w:r>
              <w:rPr>
                <w:rFonts w:ascii="Arial" w:eastAsia="宋体" w:hAnsi="Arial" w:cs="Arial"/>
                <w:color w:val="0000FF"/>
                <w:lang w:val="en-US" w:eastAsia="zh-CN"/>
              </w:rPr>
              <w:t>, 1256</w:t>
            </w:r>
          </w:p>
          <w:p w14:paraId="7684D117" w14:textId="77777777" w:rsidR="003C2383" w:rsidRDefault="003C2383" w:rsidP="003C2383">
            <w:pPr>
              <w:spacing w:after="0"/>
              <w:rPr>
                <w:rFonts w:ascii="Arial" w:eastAsia="宋体" w:hAnsi="Arial" w:cs="Arial"/>
                <w:color w:val="000000" w:themeColor="text1"/>
                <w:lang w:val="en-US" w:eastAsia="zh-CN"/>
              </w:rPr>
            </w:pPr>
          </w:p>
        </w:tc>
      </w:tr>
      <w:tr w:rsidR="003C2383" w14:paraId="1F86C03D" w14:textId="77777777" w:rsidTr="002871FF">
        <w:trPr>
          <w:cantSplit/>
        </w:trPr>
        <w:tc>
          <w:tcPr>
            <w:tcW w:w="974" w:type="dxa"/>
            <w:shd w:val="clear" w:color="auto" w:fill="auto"/>
          </w:tcPr>
          <w:p w14:paraId="74C73130"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8B6E731"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BCFF3E1" w14:textId="77777777" w:rsidR="003C2383" w:rsidRDefault="003C2383" w:rsidP="003C2383">
            <w:pPr>
              <w:spacing w:after="0"/>
              <w:jc w:val="center"/>
              <w:rPr>
                <w:rFonts w:ascii="Arial" w:eastAsia="宋体" w:hAnsi="Arial" w:cs="Arial"/>
                <w:bCs/>
                <w:color w:val="0000FF"/>
                <w:lang w:eastAsia="zh-CN"/>
              </w:rPr>
            </w:pPr>
            <w:hyperlink r:id="rId304" w:history="1">
              <w:r>
                <w:rPr>
                  <w:rStyle w:val="afb"/>
                  <w:rFonts w:ascii="Arial" w:eastAsia="宋体" w:hAnsi="Arial" w:cs="Arial" w:hint="eastAsia"/>
                  <w:bCs/>
                  <w:lang w:eastAsia="zh-CN"/>
                </w:rPr>
                <w:t>1068</w:t>
              </w:r>
            </w:hyperlink>
          </w:p>
        </w:tc>
        <w:tc>
          <w:tcPr>
            <w:tcW w:w="3674" w:type="dxa"/>
            <w:shd w:val="clear" w:color="auto" w:fill="FFFF00"/>
          </w:tcPr>
          <w:p w14:paraId="33CBD79B"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0636 Rel-19 Common Data Type for Energy Saving Indicator</w:t>
            </w:r>
          </w:p>
        </w:tc>
        <w:tc>
          <w:tcPr>
            <w:tcW w:w="1589" w:type="dxa"/>
            <w:shd w:val="clear" w:color="auto" w:fill="FFFF00"/>
          </w:tcPr>
          <w:p w14:paraId="2E1B191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609F7C7F"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617803D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5438BBB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2A1C06A8" w14:textId="77777777" w:rsidTr="002871FF">
        <w:trPr>
          <w:cantSplit/>
        </w:trPr>
        <w:tc>
          <w:tcPr>
            <w:tcW w:w="974" w:type="dxa"/>
            <w:shd w:val="clear" w:color="auto" w:fill="auto"/>
          </w:tcPr>
          <w:p w14:paraId="2B7EB4B6"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6E77F03"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A006836" w14:textId="77777777" w:rsidR="003C2383" w:rsidRDefault="003C2383" w:rsidP="003C2383">
            <w:pPr>
              <w:spacing w:after="0"/>
              <w:jc w:val="center"/>
              <w:rPr>
                <w:rFonts w:ascii="Arial" w:eastAsia="宋体" w:hAnsi="Arial" w:cs="Arial"/>
                <w:bCs/>
                <w:color w:val="0000FF"/>
                <w:lang w:eastAsia="zh-CN"/>
              </w:rPr>
            </w:pPr>
            <w:hyperlink r:id="rId305" w:history="1">
              <w:r>
                <w:rPr>
                  <w:rStyle w:val="afb"/>
                  <w:rFonts w:ascii="Arial" w:eastAsia="宋体" w:hAnsi="Arial" w:cs="Arial" w:hint="eastAsia"/>
                  <w:bCs/>
                  <w:lang w:eastAsia="zh-CN"/>
                </w:rPr>
                <w:t>1141</w:t>
              </w:r>
            </w:hyperlink>
          </w:p>
        </w:tc>
        <w:tc>
          <w:tcPr>
            <w:tcW w:w="3674" w:type="dxa"/>
            <w:shd w:val="clear" w:color="auto" w:fill="FFFF00"/>
          </w:tcPr>
          <w:p w14:paraId="2CAABC74"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0641 Rel-19 Energy Saving Indicator</w:t>
            </w:r>
          </w:p>
        </w:tc>
        <w:tc>
          <w:tcPr>
            <w:tcW w:w="1589" w:type="dxa"/>
            <w:shd w:val="clear" w:color="auto" w:fill="FFFF00"/>
          </w:tcPr>
          <w:p w14:paraId="2D0C8A01"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517165D"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71C1CAFE"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329570F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7B5A8947" w14:textId="77777777" w:rsidTr="002871FF">
        <w:trPr>
          <w:cantSplit/>
        </w:trPr>
        <w:tc>
          <w:tcPr>
            <w:tcW w:w="974" w:type="dxa"/>
            <w:shd w:val="clear" w:color="auto" w:fill="auto"/>
          </w:tcPr>
          <w:p w14:paraId="2C222C5E"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60CDA88"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62858B8" w14:textId="77777777" w:rsidR="003C2383" w:rsidRDefault="003C2383" w:rsidP="003C2383">
            <w:pPr>
              <w:spacing w:after="0"/>
              <w:jc w:val="center"/>
              <w:rPr>
                <w:rFonts w:ascii="Arial" w:eastAsia="宋体" w:hAnsi="Arial" w:cs="Arial"/>
                <w:bCs/>
                <w:color w:val="0000FF"/>
                <w:lang w:eastAsia="zh-CN"/>
              </w:rPr>
            </w:pPr>
            <w:hyperlink r:id="rId306" w:history="1">
              <w:r>
                <w:rPr>
                  <w:rStyle w:val="afb"/>
                  <w:rFonts w:ascii="Arial" w:eastAsia="宋体" w:hAnsi="Arial" w:cs="Arial" w:hint="eastAsia"/>
                  <w:bCs/>
                  <w:lang w:eastAsia="zh-CN"/>
                </w:rPr>
                <w:t>1256</w:t>
              </w:r>
            </w:hyperlink>
          </w:p>
        </w:tc>
        <w:tc>
          <w:tcPr>
            <w:tcW w:w="3674" w:type="dxa"/>
            <w:shd w:val="clear" w:color="auto" w:fill="FFFF00"/>
          </w:tcPr>
          <w:p w14:paraId="74E03EFE"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0644 Rel-19 Energy Saving indicator</w:t>
            </w:r>
          </w:p>
        </w:tc>
        <w:tc>
          <w:tcPr>
            <w:tcW w:w="1589" w:type="dxa"/>
            <w:shd w:val="clear" w:color="auto" w:fill="FFFF00"/>
          </w:tcPr>
          <w:p w14:paraId="59DD804C"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18FBE5A"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228634E6"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11A829DC"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3226FC51" w14:textId="77777777" w:rsidTr="00141C22">
        <w:trPr>
          <w:cantSplit/>
        </w:trPr>
        <w:tc>
          <w:tcPr>
            <w:tcW w:w="974" w:type="dxa"/>
            <w:shd w:val="clear" w:color="auto" w:fill="auto"/>
          </w:tcPr>
          <w:p w14:paraId="69CE2306"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4229E5C" w14:textId="333B6134"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F21E897" w14:textId="77777777" w:rsidR="003C2383" w:rsidRDefault="00000000" w:rsidP="003C2383">
            <w:pPr>
              <w:spacing w:after="0"/>
              <w:jc w:val="center"/>
              <w:rPr>
                <w:rFonts w:ascii="Arial" w:eastAsia="宋体" w:hAnsi="Arial" w:cs="Arial"/>
                <w:bCs/>
                <w:color w:val="0000FF"/>
                <w:lang w:eastAsia="zh-CN"/>
              </w:rPr>
            </w:pPr>
            <w:hyperlink r:id="rId307" w:history="1">
              <w:r w:rsidR="003C2383">
                <w:rPr>
                  <w:rStyle w:val="afb"/>
                  <w:rFonts w:ascii="Arial" w:eastAsia="宋体" w:hAnsi="Arial" w:cs="Arial" w:hint="eastAsia"/>
                  <w:bCs/>
                  <w:lang w:eastAsia="zh-CN"/>
                </w:rPr>
                <w:t>1067</w:t>
              </w:r>
            </w:hyperlink>
          </w:p>
        </w:tc>
        <w:tc>
          <w:tcPr>
            <w:tcW w:w="3674" w:type="dxa"/>
            <w:shd w:val="clear" w:color="auto" w:fill="FFFF00"/>
          </w:tcPr>
          <w:p w14:paraId="32E4D966"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1164 Rel-19 EIF Selection</w:t>
            </w:r>
          </w:p>
        </w:tc>
        <w:tc>
          <w:tcPr>
            <w:tcW w:w="1589" w:type="dxa"/>
            <w:shd w:val="clear" w:color="auto" w:fill="FFFF00"/>
          </w:tcPr>
          <w:p w14:paraId="1074F127"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1542980"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44C90684"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6F0BC8E5"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4E39EB76" w14:textId="77777777" w:rsidTr="002E4F7C">
        <w:trPr>
          <w:cantSplit/>
        </w:trPr>
        <w:tc>
          <w:tcPr>
            <w:tcW w:w="974" w:type="dxa"/>
            <w:shd w:val="clear" w:color="auto" w:fill="auto"/>
          </w:tcPr>
          <w:p w14:paraId="449120CA"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EA3B230" w14:textId="4E4D0DE8"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8F795E2" w14:textId="77777777" w:rsidR="003C2383" w:rsidRDefault="00000000" w:rsidP="003C2383">
            <w:pPr>
              <w:spacing w:after="0"/>
              <w:jc w:val="center"/>
              <w:rPr>
                <w:rFonts w:ascii="Arial" w:eastAsia="宋体" w:hAnsi="Arial" w:cs="Arial"/>
                <w:bCs/>
                <w:color w:val="0000FF"/>
                <w:lang w:eastAsia="zh-CN"/>
              </w:rPr>
            </w:pPr>
            <w:hyperlink r:id="rId308" w:history="1">
              <w:r w:rsidR="003C2383">
                <w:rPr>
                  <w:rStyle w:val="afb"/>
                  <w:rFonts w:ascii="Arial" w:eastAsia="宋体" w:hAnsi="Arial" w:cs="Arial" w:hint="eastAsia"/>
                  <w:bCs/>
                  <w:lang w:eastAsia="zh-CN"/>
                </w:rPr>
                <w:t>1142</w:t>
              </w:r>
            </w:hyperlink>
          </w:p>
        </w:tc>
        <w:tc>
          <w:tcPr>
            <w:tcW w:w="3674" w:type="dxa"/>
            <w:shd w:val="clear" w:color="auto" w:fill="FFFF00"/>
          </w:tcPr>
          <w:p w14:paraId="0D3DCCA8"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1421 Rel-19 Addition of EIF as a Consumer of Nudm_UEContextManagement Get Service Operation</w:t>
            </w:r>
          </w:p>
        </w:tc>
        <w:tc>
          <w:tcPr>
            <w:tcW w:w="1589" w:type="dxa"/>
            <w:shd w:val="clear" w:color="auto" w:fill="FFFF00"/>
          </w:tcPr>
          <w:p w14:paraId="16E0FC6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040F907"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679E5F0D"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41B169F0"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68CA5909" w14:textId="77777777" w:rsidTr="002E4F7C">
        <w:trPr>
          <w:cantSplit/>
        </w:trPr>
        <w:tc>
          <w:tcPr>
            <w:tcW w:w="974" w:type="dxa"/>
            <w:shd w:val="clear" w:color="auto" w:fill="auto"/>
          </w:tcPr>
          <w:p w14:paraId="3E602C28"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A8AC9E2" w14:textId="00A12EBF"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96FA44B" w14:textId="77777777" w:rsidR="003C2383" w:rsidRDefault="00000000" w:rsidP="003C2383">
            <w:pPr>
              <w:spacing w:after="0"/>
              <w:jc w:val="center"/>
              <w:rPr>
                <w:rFonts w:ascii="Arial" w:eastAsia="宋体" w:hAnsi="Arial" w:cs="Arial"/>
                <w:bCs/>
                <w:color w:val="0000FF"/>
                <w:lang w:eastAsia="zh-CN"/>
              </w:rPr>
            </w:pPr>
            <w:hyperlink r:id="rId309" w:history="1">
              <w:r w:rsidR="003C2383">
                <w:rPr>
                  <w:rStyle w:val="afb"/>
                  <w:rFonts w:ascii="Arial" w:eastAsia="宋体" w:hAnsi="Arial" w:cs="Arial" w:hint="eastAsia"/>
                  <w:bCs/>
                  <w:lang w:eastAsia="zh-CN"/>
                </w:rPr>
                <w:t>1201</w:t>
              </w:r>
            </w:hyperlink>
          </w:p>
        </w:tc>
        <w:tc>
          <w:tcPr>
            <w:tcW w:w="3674" w:type="dxa"/>
            <w:shd w:val="clear" w:color="auto" w:fill="FFFF00"/>
          </w:tcPr>
          <w:p w14:paraId="1AFE85C6"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0308 Rel-19 Add a new feature of Energy</w:t>
            </w:r>
          </w:p>
        </w:tc>
        <w:tc>
          <w:tcPr>
            <w:tcW w:w="1589" w:type="dxa"/>
            <w:shd w:val="clear" w:color="auto" w:fill="FFFF00"/>
          </w:tcPr>
          <w:p w14:paraId="315EBD12"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A88219A"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737DBE0D"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39F0DFE6"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271DB812" w14:textId="77777777">
        <w:trPr>
          <w:cantSplit/>
        </w:trPr>
        <w:tc>
          <w:tcPr>
            <w:tcW w:w="974" w:type="dxa"/>
            <w:shd w:val="clear" w:color="auto" w:fill="FDE9D9" w:themeFill="accent6" w:themeFillTint="33"/>
          </w:tcPr>
          <w:p w14:paraId="3994F1A5"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19.61</w:t>
            </w:r>
          </w:p>
        </w:tc>
        <w:tc>
          <w:tcPr>
            <w:tcW w:w="2527" w:type="dxa"/>
            <w:shd w:val="clear" w:color="auto" w:fill="FDE9D9" w:themeFill="accent6" w:themeFillTint="33"/>
          </w:tcPr>
          <w:p w14:paraId="22071EFC"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Support for PWS in Satellite E-UTRAN and Satellite NG-RAN [PWS_NTN]</w:t>
            </w:r>
          </w:p>
        </w:tc>
        <w:tc>
          <w:tcPr>
            <w:tcW w:w="1240" w:type="dxa"/>
            <w:shd w:val="clear" w:color="auto" w:fill="FDE9D9" w:themeFill="accent6" w:themeFillTint="33"/>
          </w:tcPr>
          <w:p w14:paraId="063C6D70" w14:textId="77777777" w:rsidR="003C2383" w:rsidRDefault="003C2383" w:rsidP="003C2383">
            <w:pPr>
              <w:spacing w:after="0"/>
              <w:jc w:val="center"/>
              <w:rPr>
                <w:rFonts w:ascii="Arial" w:hAnsi="Arial" w:cs="Arial"/>
                <w:bCs/>
                <w:color w:val="000000" w:themeColor="text1"/>
              </w:rPr>
            </w:pPr>
          </w:p>
        </w:tc>
        <w:tc>
          <w:tcPr>
            <w:tcW w:w="3674" w:type="dxa"/>
            <w:shd w:val="clear" w:color="auto" w:fill="FDE9D9" w:themeFill="accent6" w:themeFillTint="33"/>
          </w:tcPr>
          <w:p w14:paraId="573F0487" w14:textId="77777777" w:rsidR="003C2383" w:rsidRDefault="003C2383" w:rsidP="003C2383">
            <w:pPr>
              <w:spacing w:after="0"/>
              <w:rPr>
                <w:rFonts w:ascii="Arial" w:hAnsi="Arial" w:cs="Arial"/>
                <w:bCs/>
                <w:snapToGrid w:val="0"/>
                <w:color w:val="000000" w:themeColor="text1"/>
              </w:rPr>
            </w:pPr>
          </w:p>
        </w:tc>
        <w:tc>
          <w:tcPr>
            <w:tcW w:w="1589" w:type="dxa"/>
            <w:shd w:val="clear" w:color="auto" w:fill="FDE9D9" w:themeFill="accent6" w:themeFillTint="33"/>
          </w:tcPr>
          <w:p w14:paraId="279D9AA4"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6442591F"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6061E868" w14:textId="77777777" w:rsidR="003C2383" w:rsidRDefault="003C2383" w:rsidP="003C2383">
            <w:pPr>
              <w:spacing w:after="0"/>
              <w:rPr>
                <w:rFonts w:ascii="Arial" w:hAnsi="Arial" w:cs="Arial"/>
                <w:color w:val="000000" w:themeColor="text1"/>
                <w:lang w:val="en-US"/>
              </w:rPr>
            </w:pPr>
          </w:p>
        </w:tc>
      </w:tr>
      <w:tr w:rsidR="003C2383" w14:paraId="441DCA35" w14:textId="77777777">
        <w:trPr>
          <w:cantSplit/>
        </w:trPr>
        <w:tc>
          <w:tcPr>
            <w:tcW w:w="974" w:type="dxa"/>
            <w:shd w:val="clear" w:color="000000" w:fill="FFFFFF"/>
          </w:tcPr>
          <w:p w14:paraId="3A2B5FA9"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2D01970F"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310CEAEC"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579D3CB8"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462F48A4" w14:textId="77777777" w:rsidR="003C2383" w:rsidRDefault="003C2383" w:rsidP="003C2383">
            <w:pPr>
              <w:spacing w:after="0"/>
              <w:rPr>
                <w:rFonts w:ascii="Arial" w:hAnsi="Arial" w:cs="Arial"/>
                <w:color w:val="000000" w:themeColor="text1"/>
              </w:rPr>
            </w:pPr>
          </w:p>
        </w:tc>
        <w:tc>
          <w:tcPr>
            <w:tcW w:w="1134" w:type="dxa"/>
            <w:shd w:val="clear" w:color="auto" w:fill="auto"/>
          </w:tcPr>
          <w:p w14:paraId="1F02A7B4"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43E85BFD" w14:textId="77777777" w:rsidR="003C2383" w:rsidRDefault="003C2383" w:rsidP="003C2383">
            <w:pPr>
              <w:spacing w:after="0"/>
              <w:rPr>
                <w:rFonts w:ascii="Arial" w:hAnsi="Arial" w:cs="Arial"/>
                <w:color w:val="000000" w:themeColor="text1"/>
                <w:lang w:val="en-US"/>
              </w:rPr>
            </w:pPr>
          </w:p>
        </w:tc>
      </w:tr>
      <w:tr w:rsidR="003C2383" w14:paraId="1BB93656" w14:textId="77777777">
        <w:trPr>
          <w:cantSplit/>
        </w:trPr>
        <w:tc>
          <w:tcPr>
            <w:tcW w:w="974" w:type="dxa"/>
            <w:shd w:val="clear" w:color="auto" w:fill="D9D9D9" w:themeFill="background1" w:themeFillShade="D9"/>
          </w:tcPr>
          <w:p w14:paraId="45E3302A"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19.62</w:t>
            </w:r>
          </w:p>
        </w:tc>
        <w:tc>
          <w:tcPr>
            <w:tcW w:w="2527" w:type="dxa"/>
            <w:shd w:val="clear" w:color="auto" w:fill="D9D9D9" w:themeFill="background1" w:themeFillShade="D9"/>
          </w:tcPr>
          <w:p w14:paraId="37BB9E17"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aspects for MMTel [MMTel_App]</w:t>
            </w:r>
          </w:p>
        </w:tc>
        <w:tc>
          <w:tcPr>
            <w:tcW w:w="1240" w:type="dxa"/>
            <w:shd w:val="clear" w:color="auto" w:fill="D9D9D9" w:themeFill="background1" w:themeFillShade="D9"/>
          </w:tcPr>
          <w:p w14:paraId="33ACA23C" w14:textId="77777777" w:rsidR="003C2383" w:rsidRDefault="003C2383" w:rsidP="003C2383">
            <w:pPr>
              <w:spacing w:after="0"/>
              <w:jc w:val="center"/>
              <w:rPr>
                <w:rFonts w:ascii="Arial" w:hAnsi="Arial" w:cs="Arial"/>
                <w:bCs/>
                <w:color w:val="000000" w:themeColor="text1"/>
              </w:rPr>
            </w:pPr>
          </w:p>
        </w:tc>
        <w:tc>
          <w:tcPr>
            <w:tcW w:w="3674" w:type="dxa"/>
            <w:shd w:val="clear" w:color="auto" w:fill="D9D9D9" w:themeFill="background1" w:themeFillShade="D9"/>
          </w:tcPr>
          <w:p w14:paraId="00D8B563" w14:textId="77777777" w:rsidR="003C2383" w:rsidRDefault="003C2383" w:rsidP="003C2383">
            <w:pPr>
              <w:spacing w:after="0"/>
              <w:rPr>
                <w:rFonts w:ascii="Arial" w:hAnsi="Arial" w:cs="Arial"/>
                <w:bCs/>
                <w:snapToGrid w:val="0"/>
                <w:color w:val="000000" w:themeColor="text1"/>
              </w:rPr>
            </w:pPr>
          </w:p>
        </w:tc>
        <w:tc>
          <w:tcPr>
            <w:tcW w:w="1589" w:type="dxa"/>
            <w:shd w:val="clear" w:color="auto" w:fill="D9D9D9" w:themeFill="background1" w:themeFillShade="D9"/>
          </w:tcPr>
          <w:p w14:paraId="14B3456C" w14:textId="77777777" w:rsidR="003C2383" w:rsidRDefault="003C2383" w:rsidP="003C2383">
            <w:pPr>
              <w:spacing w:after="0"/>
              <w:rPr>
                <w:rFonts w:ascii="Arial" w:hAnsi="Arial" w:cs="Arial"/>
                <w:color w:val="000000" w:themeColor="text1"/>
                <w:lang w:val="en-US"/>
              </w:rPr>
            </w:pPr>
          </w:p>
        </w:tc>
        <w:tc>
          <w:tcPr>
            <w:tcW w:w="1134" w:type="dxa"/>
            <w:shd w:val="clear" w:color="auto" w:fill="D9D9D9" w:themeFill="background1" w:themeFillShade="D9"/>
          </w:tcPr>
          <w:p w14:paraId="3C7B0B64" w14:textId="77777777" w:rsidR="003C2383" w:rsidRDefault="003C2383" w:rsidP="003C2383">
            <w:pPr>
              <w:spacing w:after="0"/>
              <w:rPr>
                <w:rFonts w:ascii="Arial" w:hAnsi="Arial" w:cs="Arial"/>
                <w:color w:val="000000" w:themeColor="text1"/>
                <w:lang w:val="en-US"/>
              </w:rPr>
            </w:pPr>
          </w:p>
        </w:tc>
        <w:tc>
          <w:tcPr>
            <w:tcW w:w="6662" w:type="dxa"/>
            <w:shd w:val="clear" w:color="auto" w:fill="D9D9D9" w:themeFill="background1" w:themeFillShade="D9"/>
          </w:tcPr>
          <w:p w14:paraId="5770C16C" w14:textId="77777777" w:rsidR="003C2383" w:rsidRDefault="003C2383" w:rsidP="003C2383">
            <w:pPr>
              <w:spacing w:after="0"/>
              <w:rPr>
                <w:rFonts w:ascii="Arial" w:hAnsi="Arial" w:cs="Arial"/>
                <w:color w:val="000000" w:themeColor="text1"/>
                <w:lang w:val="en-US"/>
              </w:rPr>
            </w:pPr>
          </w:p>
        </w:tc>
      </w:tr>
      <w:tr w:rsidR="003C2383" w14:paraId="343BF265" w14:textId="77777777">
        <w:trPr>
          <w:cantSplit/>
        </w:trPr>
        <w:tc>
          <w:tcPr>
            <w:tcW w:w="974" w:type="dxa"/>
            <w:shd w:val="clear" w:color="000000" w:fill="FFFFFF"/>
          </w:tcPr>
          <w:p w14:paraId="2B663C83"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0C2C3B12"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17E2CDF9"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73049847"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1252DF4C" w14:textId="77777777" w:rsidR="003C2383" w:rsidRDefault="003C2383" w:rsidP="003C2383">
            <w:pPr>
              <w:spacing w:after="0"/>
              <w:rPr>
                <w:rFonts w:ascii="Arial" w:hAnsi="Arial" w:cs="Arial"/>
                <w:color w:val="000000" w:themeColor="text1"/>
              </w:rPr>
            </w:pPr>
          </w:p>
        </w:tc>
        <w:tc>
          <w:tcPr>
            <w:tcW w:w="1134" w:type="dxa"/>
            <w:shd w:val="clear" w:color="auto" w:fill="auto"/>
          </w:tcPr>
          <w:p w14:paraId="104D11B2"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77AC9E25" w14:textId="77777777" w:rsidR="003C2383" w:rsidRDefault="003C2383" w:rsidP="003C2383">
            <w:pPr>
              <w:spacing w:after="0"/>
              <w:rPr>
                <w:rFonts w:ascii="Arial" w:hAnsi="Arial" w:cs="Arial"/>
                <w:color w:val="000000" w:themeColor="text1"/>
                <w:lang w:val="en-US"/>
              </w:rPr>
            </w:pPr>
          </w:p>
        </w:tc>
      </w:tr>
      <w:tr w:rsidR="003C2383" w14:paraId="1E4F7377" w14:textId="77777777">
        <w:trPr>
          <w:cantSplit/>
        </w:trPr>
        <w:tc>
          <w:tcPr>
            <w:tcW w:w="974" w:type="dxa"/>
            <w:shd w:val="clear" w:color="auto" w:fill="D9D9D9" w:themeFill="background1" w:themeFillShade="D9"/>
          </w:tcPr>
          <w:p w14:paraId="7ACED764"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19.63</w:t>
            </w:r>
          </w:p>
        </w:tc>
        <w:tc>
          <w:tcPr>
            <w:tcW w:w="2527" w:type="dxa"/>
            <w:shd w:val="clear" w:color="auto" w:fill="D9D9D9" w:themeFill="background1" w:themeFillShade="D9"/>
          </w:tcPr>
          <w:p w14:paraId="6C2A1B33"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CT aspects of Rel-19 Application Data Analytics Enablement Service [TEI19_ADAES]</w:t>
            </w:r>
          </w:p>
        </w:tc>
        <w:tc>
          <w:tcPr>
            <w:tcW w:w="1240" w:type="dxa"/>
            <w:shd w:val="clear" w:color="auto" w:fill="D9D9D9" w:themeFill="background1" w:themeFillShade="D9"/>
          </w:tcPr>
          <w:p w14:paraId="266267BE" w14:textId="77777777" w:rsidR="003C2383" w:rsidRDefault="003C2383" w:rsidP="003C2383">
            <w:pPr>
              <w:spacing w:after="0"/>
              <w:jc w:val="center"/>
              <w:rPr>
                <w:rFonts w:ascii="Arial" w:hAnsi="Arial" w:cs="Arial"/>
                <w:bCs/>
                <w:color w:val="000000" w:themeColor="text1"/>
              </w:rPr>
            </w:pPr>
          </w:p>
        </w:tc>
        <w:tc>
          <w:tcPr>
            <w:tcW w:w="3674" w:type="dxa"/>
            <w:shd w:val="clear" w:color="auto" w:fill="D9D9D9" w:themeFill="background1" w:themeFillShade="D9"/>
          </w:tcPr>
          <w:p w14:paraId="2832B360" w14:textId="77777777" w:rsidR="003C2383" w:rsidRDefault="003C2383" w:rsidP="003C2383">
            <w:pPr>
              <w:spacing w:after="0"/>
              <w:rPr>
                <w:rFonts w:ascii="Arial" w:hAnsi="Arial" w:cs="Arial"/>
                <w:bCs/>
                <w:snapToGrid w:val="0"/>
                <w:color w:val="000000" w:themeColor="text1"/>
              </w:rPr>
            </w:pPr>
          </w:p>
        </w:tc>
        <w:tc>
          <w:tcPr>
            <w:tcW w:w="1589" w:type="dxa"/>
            <w:shd w:val="clear" w:color="auto" w:fill="D9D9D9" w:themeFill="background1" w:themeFillShade="D9"/>
          </w:tcPr>
          <w:p w14:paraId="3C182B10" w14:textId="77777777" w:rsidR="003C2383" w:rsidRDefault="003C2383" w:rsidP="003C2383">
            <w:pPr>
              <w:spacing w:after="0"/>
              <w:rPr>
                <w:rFonts w:ascii="Arial" w:hAnsi="Arial" w:cs="Arial"/>
                <w:color w:val="000000" w:themeColor="text1"/>
                <w:lang w:val="en-US"/>
              </w:rPr>
            </w:pPr>
          </w:p>
        </w:tc>
        <w:tc>
          <w:tcPr>
            <w:tcW w:w="1134" w:type="dxa"/>
            <w:shd w:val="clear" w:color="auto" w:fill="D9D9D9" w:themeFill="background1" w:themeFillShade="D9"/>
          </w:tcPr>
          <w:p w14:paraId="0638DFB4" w14:textId="77777777" w:rsidR="003C2383" w:rsidRDefault="003C2383" w:rsidP="003C2383">
            <w:pPr>
              <w:spacing w:after="0"/>
              <w:rPr>
                <w:rFonts w:ascii="Arial" w:hAnsi="Arial" w:cs="Arial"/>
                <w:color w:val="000000" w:themeColor="text1"/>
                <w:lang w:val="en-US"/>
              </w:rPr>
            </w:pPr>
          </w:p>
        </w:tc>
        <w:tc>
          <w:tcPr>
            <w:tcW w:w="6662" w:type="dxa"/>
            <w:shd w:val="clear" w:color="auto" w:fill="D9D9D9" w:themeFill="background1" w:themeFillShade="D9"/>
          </w:tcPr>
          <w:p w14:paraId="4EEABC87" w14:textId="77777777" w:rsidR="003C2383" w:rsidRDefault="003C2383" w:rsidP="003C2383">
            <w:pPr>
              <w:spacing w:after="0"/>
              <w:rPr>
                <w:rFonts w:ascii="Arial" w:hAnsi="Arial" w:cs="Arial"/>
                <w:color w:val="000000" w:themeColor="text1"/>
                <w:lang w:val="en-US"/>
              </w:rPr>
            </w:pPr>
          </w:p>
        </w:tc>
      </w:tr>
      <w:tr w:rsidR="003C2383" w14:paraId="7AD2D432" w14:textId="77777777">
        <w:trPr>
          <w:cantSplit/>
        </w:trPr>
        <w:tc>
          <w:tcPr>
            <w:tcW w:w="974" w:type="dxa"/>
            <w:shd w:val="clear" w:color="000000" w:fill="FFFFFF"/>
          </w:tcPr>
          <w:p w14:paraId="690D6FB3"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43830D34"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159E624E"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782DF8B7"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16AB6F08" w14:textId="77777777" w:rsidR="003C2383" w:rsidRDefault="003C2383" w:rsidP="003C2383">
            <w:pPr>
              <w:spacing w:after="0"/>
              <w:rPr>
                <w:rFonts w:ascii="Arial" w:hAnsi="Arial" w:cs="Arial"/>
                <w:color w:val="000000" w:themeColor="text1"/>
              </w:rPr>
            </w:pPr>
          </w:p>
        </w:tc>
        <w:tc>
          <w:tcPr>
            <w:tcW w:w="1134" w:type="dxa"/>
            <w:shd w:val="clear" w:color="auto" w:fill="auto"/>
          </w:tcPr>
          <w:p w14:paraId="49CF44C5"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2F8E229E" w14:textId="77777777" w:rsidR="003C2383" w:rsidRDefault="003C2383" w:rsidP="003C2383">
            <w:pPr>
              <w:spacing w:after="0"/>
              <w:rPr>
                <w:rFonts w:ascii="Arial" w:hAnsi="Arial" w:cs="Arial"/>
                <w:color w:val="000000" w:themeColor="text1"/>
                <w:lang w:val="en-US"/>
              </w:rPr>
            </w:pPr>
          </w:p>
        </w:tc>
      </w:tr>
      <w:tr w:rsidR="003C2383" w14:paraId="3CC6B31E" w14:textId="77777777">
        <w:trPr>
          <w:cantSplit/>
        </w:trPr>
        <w:tc>
          <w:tcPr>
            <w:tcW w:w="974" w:type="dxa"/>
            <w:shd w:val="clear" w:color="auto" w:fill="D9D9D9" w:themeFill="background1" w:themeFillShade="D9"/>
          </w:tcPr>
          <w:p w14:paraId="05238957"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19.64</w:t>
            </w:r>
          </w:p>
        </w:tc>
        <w:tc>
          <w:tcPr>
            <w:tcW w:w="2527" w:type="dxa"/>
            <w:shd w:val="clear" w:color="auto" w:fill="D9D9D9" w:themeFill="background1" w:themeFillShade="D9"/>
          </w:tcPr>
          <w:p w14:paraId="3F5875CB"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Rel-19 Enhancements of SM Policy [SMPC19]</w:t>
            </w:r>
          </w:p>
        </w:tc>
        <w:tc>
          <w:tcPr>
            <w:tcW w:w="1240" w:type="dxa"/>
            <w:shd w:val="clear" w:color="auto" w:fill="D9D9D9" w:themeFill="background1" w:themeFillShade="D9"/>
          </w:tcPr>
          <w:p w14:paraId="3FABC683" w14:textId="77777777" w:rsidR="003C2383" w:rsidRDefault="003C2383" w:rsidP="003C2383">
            <w:pPr>
              <w:spacing w:after="0"/>
              <w:jc w:val="center"/>
              <w:rPr>
                <w:rFonts w:ascii="Arial" w:hAnsi="Arial" w:cs="Arial"/>
                <w:bCs/>
                <w:color w:val="000000" w:themeColor="text1"/>
              </w:rPr>
            </w:pPr>
          </w:p>
        </w:tc>
        <w:tc>
          <w:tcPr>
            <w:tcW w:w="3674" w:type="dxa"/>
            <w:shd w:val="clear" w:color="auto" w:fill="D9D9D9" w:themeFill="background1" w:themeFillShade="D9"/>
          </w:tcPr>
          <w:p w14:paraId="3BEB5A4B" w14:textId="77777777" w:rsidR="003C2383" w:rsidRDefault="003C2383" w:rsidP="003C2383">
            <w:pPr>
              <w:spacing w:after="0"/>
              <w:rPr>
                <w:rFonts w:ascii="Arial" w:hAnsi="Arial" w:cs="Arial"/>
                <w:bCs/>
                <w:snapToGrid w:val="0"/>
                <w:color w:val="000000" w:themeColor="text1"/>
              </w:rPr>
            </w:pPr>
          </w:p>
        </w:tc>
        <w:tc>
          <w:tcPr>
            <w:tcW w:w="1589" w:type="dxa"/>
            <w:shd w:val="clear" w:color="auto" w:fill="D9D9D9" w:themeFill="background1" w:themeFillShade="D9"/>
          </w:tcPr>
          <w:p w14:paraId="4EF3CCC2" w14:textId="77777777" w:rsidR="003C2383" w:rsidRDefault="003C2383" w:rsidP="003C2383">
            <w:pPr>
              <w:spacing w:after="0"/>
              <w:rPr>
                <w:rFonts w:ascii="Arial" w:hAnsi="Arial" w:cs="Arial"/>
                <w:color w:val="000000" w:themeColor="text1"/>
                <w:lang w:val="en-US"/>
              </w:rPr>
            </w:pPr>
          </w:p>
        </w:tc>
        <w:tc>
          <w:tcPr>
            <w:tcW w:w="1134" w:type="dxa"/>
            <w:shd w:val="clear" w:color="auto" w:fill="D9D9D9" w:themeFill="background1" w:themeFillShade="D9"/>
          </w:tcPr>
          <w:p w14:paraId="7A02FC53" w14:textId="77777777" w:rsidR="003C2383" w:rsidRDefault="003C2383" w:rsidP="003C2383">
            <w:pPr>
              <w:spacing w:after="0"/>
              <w:rPr>
                <w:rFonts w:ascii="Arial" w:hAnsi="Arial" w:cs="Arial"/>
                <w:color w:val="000000" w:themeColor="text1"/>
                <w:lang w:val="en-US"/>
              </w:rPr>
            </w:pPr>
          </w:p>
        </w:tc>
        <w:tc>
          <w:tcPr>
            <w:tcW w:w="6662" w:type="dxa"/>
            <w:shd w:val="clear" w:color="auto" w:fill="D9D9D9" w:themeFill="background1" w:themeFillShade="D9"/>
          </w:tcPr>
          <w:p w14:paraId="5F96F1CA" w14:textId="77777777" w:rsidR="003C2383" w:rsidRDefault="003C2383" w:rsidP="003C2383">
            <w:pPr>
              <w:spacing w:after="0"/>
              <w:rPr>
                <w:rFonts w:ascii="Arial" w:hAnsi="Arial" w:cs="Arial"/>
                <w:color w:val="000000" w:themeColor="text1"/>
                <w:lang w:val="en-US"/>
              </w:rPr>
            </w:pPr>
          </w:p>
        </w:tc>
      </w:tr>
      <w:tr w:rsidR="003C2383" w14:paraId="5080C1AC" w14:textId="77777777">
        <w:trPr>
          <w:cantSplit/>
        </w:trPr>
        <w:tc>
          <w:tcPr>
            <w:tcW w:w="974" w:type="dxa"/>
            <w:shd w:val="clear" w:color="000000" w:fill="FFFFFF"/>
          </w:tcPr>
          <w:p w14:paraId="2DD24C7B"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77CCE891"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0B02F35F"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0B3F3E2F"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14414D2B" w14:textId="77777777" w:rsidR="003C2383" w:rsidRDefault="003C2383" w:rsidP="003C2383">
            <w:pPr>
              <w:spacing w:after="0"/>
              <w:rPr>
                <w:rFonts w:ascii="Arial" w:hAnsi="Arial" w:cs="Arial"/>
                <w:color w:val="000000" w:themeColor="text1"/>
              </w:rPr>
            </w:pPr>
          </w:p>
        </w:tc>
        <w:tc>
          <w:tcPr>
            <w:tcW w:w="1134" w:type="dxa"/>
            <w:shd w:val="clear" w:color="auto" w:fill="auto"/>
          </w:tcPr>
          <w:p w14:paraId="283A3806"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5C840A01" w14:textId="77777777" w:rsidR="003C2383" w:rsidRDefault="003C2383" w:rsidP="003C2383">
            <w:pPr>
              <w:spacing w:after="0"/>
              <w:rPr>
                <w:rFonts w:ascii="Arial" w:hAnsi="Arial" w:cs="Arial"/>
                <w:color w:val="000000" w:themeColor="text1"/>
                <w:lang w:val="en-US"/>
              </w:rPr>
            </w:pPr>
          </w:p>
        </w:tc>
      </w:tr>
      <w:tr w:rsidR="003C2383" w14:paraId="129D14B2" w14:textId="77777777">
        <w:trPr>
          <w:cantSplit/>
        </w:trPr>
        <w:tc>
          <w:tcPr>
            <w:tcW w:w="974" w:type="dxa"/>
            <w:shd w:val="clear" w:color="auto" w:fill="D9D9D9" w:themeFill="background1" w:themeFillShade="D9"/>
          </w:tcPr>
          <w:p w14:paraId="7692C03E"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19.65</w:t>
            </w:r>
          </w:p>
        </w:tc>
        <w:tc>
          <w:tcPr>
            <w:tcW w:w="2527" w:type="dxa"/>
            <w:shd w:val="clear" w:color="auto" w:fill="D9D9D9" w:themeFill="background1" w:themeFillShade="D9"/>
          </w:tcPr>
          <w:p w14:paraId="76E605C7"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CT Aspects for IP Domain usage [IPD]</w:t>
            </w:r>
          </w:p>
        </w:tc>
        <w:tc>
          <w:tcPr>
            <w:tcW w:w="1240" w:type="dxa"/>
            <w:shd w:val="clear" w:color="auto" w:fill="D9D9D9" w:themeFill="background1" w:themeFillShade="D9"/>
          </w:tcPr>
          <w:p w14:paraId="71789BDA" w14:textId="77777777" w:rsidR="003C2383" w:rsidRDefault="003C2383" w:rsidP="003C2383">
            <w:pPr>
              <w:spacing w:after="0"/>
              <w:jc w:val="center"/>
              <w:rPr>
                <w:rFonts w:ascii="Arial" w:hAnsi="Arial" w:cs="Arial"/>
                <w:bCs/>
                <w:color w:val="000000" w:themeColor="text1"/>
              </w:rPr>
            </w:pPr>
          </w:p>
        </w:tc>
        <w:tc>
          <w:tcPr>
            <w:tcW w:w="3674" w:type="dxa"/>
            <w:shd w:val="clear" w:color="auto" w:fill="D9D9D9" w:themeFill="background1" w:themeFillShade="D9"/>
          </w:tcPr>
          <w:p w14:paraId="3AFFDE13" w14:textId="77777777" w:rsidR="003C2383" w:rsidRDefault="003C2383" w:rsidP="003C2383">
            <w:pPr>
              <w:spacing w:after="0"/>
              <w:rPr>
                <w:rFonts w:ascii="Arial" w:hAnsi="Arial" w:cs="Arial"/>
                <w:bCs/>
                <w:snapToGrid w:val="0"/>
                <w:color w:val="000000" w:themeColor="text1"/>
              </w:rPr>
            </w:pPr>
          </w:p>
        </w:tc>
        <w:tc>
          <w:tcPr>
            <w:tcW w:w="1589" w:type="dxa"/>
            <w:shd w:val="clear" w:color="auto" w:fill="D9D9D9" w:themeFill="background1" w:themeFillShade="D9"/>
          </w:tcPr>
          <w:p w14:paraId="04F75DB1" w14:textId="77777777" w:rsidR="003C2383" w:rsidRDefault="003C2383" w:rsidP="003C2383">
            <w:pPr>
              <w:spacing w:after="0"/>
              <w:rPr>
                <w:rFonts w:ascii="Arial" w:hAnsi="Arial" w:cs="Arial"/>
                <w:color w:val="000000" w:themeColor="text1"/>
                <w:lang w:val="en-US"/>
              </w:rPr>
            </w:pPr>
          </w:p>
        </w:tc>
        <w:tc>
          <w:tcPr>
            <w:tcW w:w="1134" w:type="dxa"/>
            <w:shd w:val="clear" w:color="auto" w:fill="D9D9D9" w:themeFill="background1" w:themeFillShade="D9"/>
          </w:tcPr>
          <w:p w14:paraId="20D1FA29" w14:textId="77777777" w:rsidR="003C2383" w:rsidRDefault="003C2383" w:rsidP="003C2383">
            <w:pPr>
              <w:spacing w:after="0"/>
              <w:rPr>
                <w:rFonts w:ascii="Arial" w:hAnsi="Arial" w:cs="Arial"/>
                <w:color w:val="000000" w:themeColor="text1"/>
                <w:lang w:val="en-US"/>
              </w:rPr>
            </w:pPr>
          </w:p>
        </w:tc>
        <w:tc>
          <w:tcPr>
            <w:tcW w:w="6662" w:type="dxa"/>
            <w:shd w:val="clear" w:color="auto" w:fill="D9D9D9" w:themeFill="background1" w:themeFillShade="D9"/>
          </w:tcPr>
          <w:p w14:paraId="3276CCD7" w14:textId="77777777" w:rsidR="003C2383" w:rsidRDefault="003C2383" w:rsidP="003C2383">
            <w:pPr>
              <w:spacing w:after="0"/>
              <w:rPr>
                <w:rFonts w:ascii="Arial" w:hAnsi="Arial" w:cs="Arial"/>
                <w:color w:val="000000" w:themeColor="text1"/>
                <w:lang w:val="en-US"/>
              </w:rPr>
            </w:pPr>
          </w:p>
        </w:tc>
      </w:tr>
      <w:tr w:rsidR="003C2383" w14:paraId="768057C0" w14:textId="77777777">
        <w:trPr>
          <w:cantSplit/>
        </w:trPr>
        <w:tc>
          <w:tcPr>
            <w:tcW w:w="974" w:type="dxa"/>
            <w:shd w:val="clear" w:color="000000" w:fill="FFFFFF"/>
          </w:tcPr>
          <w:p w14:paraId="2F2FBA2C"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5505E4BA"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5E249CFE"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3DA7ABEB"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647B2292" w14:textId="77777777" w:rsidR="003C2383" w:rsidRDefault="003C2383" w:rsidP="003C2383">
            <w:pPr>
              <w:spacing w:after="0"/>
              <w:rPr>
                <w:rFonts w:ascii="Arial" w:hAnsi="Arial" w:cs="Arial"/>
                <w:color w:val="000000" w:themeColor="text1"/>
              </w:rPr>
            </w:pPr>
          </w:p>
        </w:tc>
        <w:tc>
          <w:tcPr>
            <w:tcW w:w="1134" w:type="dxa"/>
            <w:shd w:val="clear" w:color="auto" w:fill="auto"/>
          </w:tcPr>
          <w:p w14:paraId="62EA30D3"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4D5FFD2C" w14:textId="77777777" w:rsidR="003C2383" w:rsidRDefault="003C2383" w:rsidP="003C2383">
            <w:pPr>
              <w:spacing w:after="0"/>
              <w:rPr>
                <w:rFonts w:ascii="Arial" w:hAnsi="Arial" w:cs="Arial"/>
                <w:color w:val="000000" w:themeColor="text1"/>
                <w:lang w:val="en-US"/>
              </w:rPr>
            </w:pPr>
          </w:p>
        </w:tc>
      </w:tr>
      <w:tr w:rsidR="003C2383" w14:paraId="5281B159" w14:textId="77777777">
        <w:trPr>
          <w:cantSplit/>
        </w:trPr>
        <w:tc>
          <w:tcPr>
            <w:tcW w:w="974" w:type="dxa"/>
            <w:shd w:val="clear" w:color="auto" w:fill="D9D9D9" w:themeFill="background1" w:themeFillShade="D9"/>
          </w:tcPr>
          <w:p w14:paraId="34B347A1"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19.66</w:t>
            </w:r>
          </w:p>
        </w:tc>
        <w:tc>
          <w:tcPr>
            <w:tcW w:w="2527" w:type="dxa"/>
            <w:shd w:val="clear" w:color="auto" w:fill="D9D9D9" w:themeFill="background1" w:themeFillShade="D9"/>
          </w:tcPr>
          <w:p w14:paraId="5CCFAE19"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CT aspects of UEId Service API support for MSISDN Verification operation [TEI19_MVOSNS]</w:t>
            </w:r>
          </w:p>
        </w:tc>
        <w:tc>
          <w:tcPr>
            <w:tcW w:w="1240" w:type="dxa"/>
            <w:shd w:val="clear" w:color="auto" w:fill="D9D9D9" w:themeFill="background1" w:themeFillShade="D9"/>
          </w:tcPr>
          <w:p w14:paraId="2656E148" w14:textId="77777777" w:rsidR="003C2383" w:rsidRDefault="003C2383" w:rsidP="003C2383">
            <w:pPr>
              <w:spacing w:after="0"/>
              <w:jc w:val="center"/>
              <w:rPr>
                <w:rFonts w:ascii="Arial" w:hAnsi="Arial" w:cs="Arial"/>
                <w:bCs/>
                <w:color w:val="000000" w:themeColor="text1"/>
              </w:rPr>
            </w:pPr>
          </w:p>
        </w:tc>
        <w:tc>
          <w:tcPr>
            <w:tcW w:w="3674" w:type="dxa"/>
            <w:shd w:val="clear" w:color="auto" w:fill="D9D9D9" w:themeFill="background1" w:themeFillShade="D9"/>
          </w:tcPr>
          <w:p w14:paraId="6E0D45B8" w14:textId="77777777" w:rsidR="003C2383" w:rsidRDefault="003C2383" w:rsidP="003C2383">
            <w:pPr>
              <w:spacing w:after="0"/>
              <w:rPr>
                <w:rFonts w:ascii="Arial" w:hAnsi="Arial" w:cs="Arial"/>
                <w:bCs/>
                <w:snapToGrid w:val="0"/>
                <w:color w:val="000000" w:themeColor="text1"/>
              </w:rPr>
            </w:pPr>
          </w:p>
        </w:tc>
        <w:tc>
          <w:tcPr>
            <w:tcW w:w="1589" w:type="dxa"/>
            <w:shd w:val="clear" w:color="auto" w:fill="D9D9D9" w:themeFill="background1" w:themeFillShade="D9"/>
          </w:tcPr>
          <w:p w14:paraId="0E389763" w14:textId="77777777" w:rsidR="003C2383" w:rsidRDefault="003C2383" w:rsidP="003C2383">
            <w:pPr>
              <w:spacing w:after="0"/>
              <w:rPr>
                <w:rFonts w:ascii="Arial" w:hAnsi="Arial" w:cs="Arial"/>
                <w:color w:val="000000" w:themeColor="text1"/>
                <w:lang w:val="en-US"/>
              </w:rPr>
            </w:pPr>
          </w:p>
        </w:tc>
        <w:tc>
          <w:tcPr>
            <w:tcW w:w="1134" w:type="dxa"/>
            <w:shd w:val="clear" w:color="auto" w:fill="D9D9D9" w:themeFill="background1" w:themeFillShade="D9"/>
          </w:tcPr>
          <w:p w14:paraId="2C14680A" w14:textId="77777777" w:rsidR="003C2383" w:rsidRDefault="003C2383" w:rsidP="003C2383">
            <w:pPr>
              <w:spacing w:after="0"/>
              <w:rPr>
                <w:rFonts w:ascii="Arial" w:hAnsi="Arial" w:cs="Arial"/>
                <w:color w:val="000000" w:themeColor="text1"/>
                <w:lang w:val="en-US"/>
              </w:rPr>
            </w:pPr>
          </w:p>
        </w:tc>
        <w:tc>
          <w:tcPr>
            <w:tcW w:w="6662" w:type="dxa"/>
            <w:shd w:val="clear" w:color="auto" w:fill="D9D9D9" w:themeFill="background1" w:themeFillShade="D9"/>
          </w:tcPr>
          <w:p w14:paraId="25E80E84" w14:textId="77777777" w:rsidR="003C2383" w:rsidRDefault="003C2383" w:rsidP="003C2383">
            <w:pPr>
              <w:spacing w:after="0"/>
              <w:rPr>
                <w:rFonts w:ascii="Arial" w:hAnsi="Arial" w:cs="Arial"/>
                <w:color w:val="000000" w:themeColor="text1"/>
                <w:lang w:val="en-US"/>
              </w:rPr>
            </w:pPr>
          </w:p>
        </w:tc>
      </w:tr>
      <w:tr w:rsidR="003C2383" w14:paraId="1D521F38" w14:textId="77777777">
        <w:trPr>
          <w:cantSplit/>
        </w:trPr>
        <w:tc>
          <w:tcPr>
            <w:tcW w:w="974" w:type="dxa"/>
            <w:shd w:val="clear" w:color="000000" w:fill="FFFFFF"/>
          </w:tcPr>
          <w:p w14:paraId="547D838A"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6E2C27A9"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2EFA7921"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5A05AED8"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271175BA" w14:textId="77777777" w:rsidR="003C2383" w:rsidRDefault="003C2383" w:rsidP="003C2383">
            <w:pPr>
              <w:spacing w:after="0"/>
              <w:rPr>
                <w:rFonts w:ascii="Arial" w:hAnsi="Arial" w:cs="Arial"/>
                <w:color w:val="000000" w:themeColor="text1"/>
              </w:rPr>
            </w:pPr>
          </w:p>
        </w:tc>
        <w:tc>
          <w:tcPr>
            <w:tcW w:w="1134" w:type="dxa"/>
            <w:shd w:val="clear" w:color="auto" w:fill="auto"/>
          </w:tcPr>
          <w:p w14:paraId="63DE3191"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5E206F13" w14:textId="77777777" w:rsidR="003C2383" w:rsidRDefault="003C2383" w:rsidP="003C2383">
            <w:pPr>
              <w:spacing w:after="0"/>
              <w:rPr>
                <w:rFonts w:ascii="Arial" w:hAnsi="Arial" w:cs="Arial"/>
                <w:color w:val="000000" w:themeColor="text1"/>
                <w:lang w:val="en-US"/>
              </w:rPr>
            </w:pPr>
          </w:p>
        </w:tc>
      </w:tr>
      <w:tr w:rsidR="003C2383" w14:paraId="76C20363" w14:textId="77777777">
        <w:trPr>
          <w:cantSplit/>
        </w:trPr>
        <w:tc>
          <w:tcPr>
            <w:tcW w:w="974" w:type="dxa"/>
            <w:shd w:val="clear" w:color="auto" w:fill="FFCC99"/>
          </w:tcPr>
          <w:p w14:paraId="72846FB9" w14:textId="77777777" w:rsidR="003C2383" w:rsidRDefault="003C2383" w:rsidP="003C2383">
            <w:pPr>
              <w:spacing w:after="0"/>
              <w:rPr>
                <w:rFonts w:ascii="Arial" w:hAnsi="Arial" w:cs="Arial"/>
                <w:b/>
                <w:bCs/>
                <w:color w:val="000000" w:themeColor="text1"/>
              </w:rPr>
            </w:pPr>
            <w:bookmarkStart w:id="15" w:name="_Hlk112421473"/>
            <w:r>
              <w:rPr>
                <w:rFonts w:ascii="Arial" w:hAnsi="Arial" w:cs="Arial"/>
                <w:b/>
                <w:bCs/>
                <w:color w:val="000000" w:themeColor="text1"/>
              </w:rPr>
              <w:t>20</w:t>
            </w:r>
          </w:p>
        </w:tc>
        <w:tc>
          <w:tcPr>
            <w:tcW w:w="2527" w:type="dxa"/>
            <w:shd w:val="clear" w:color="auto" w:fill="FFCC99"/>
          </w:tcPr>
          <w:p w14:paraId="5DBEF7E1" w14:textId="77777777" w:rsidR="003C2383" w:rsidRDefault="003C2383" w:rsidP="003C2383">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Study Items</w:t>
            </w:r>
          </w:p>
        </w:tc>
        <w:tc>
          <w:tcPr>
            <w:tcW w:w="1240" w:type="dxa"/>
            <w:shd w:val="clear" w:color="auto" w:fill="FFCC99"/>
          </w:tcPr>
          <w:p w14:paraId="02384D55"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FFCC99"/>
          </w:tcPr>
          <w:p w14:paraId="44FB5A25" w14:textId="77777777" w:rsidR="003C2383" w:rsidRDefault="003C2383" w:rsidP="003C2383">
            <w:pPr>
              <w:spacing w:after="0"/>
              <w:rPr>
                <w:rFonts w:ascii="Arial" w:hAnsi="Arial" w:cs="Arial"/>
                <w:bCs/>
                <w:snapToGrid w:val="0"/>
                <w:color w:val="000000" w:themeColor="text1"/>
                <w:lang w:val="en-US"/>
              </w:rPr>
            </w:pPr>
          </w:p>
        </w:tc>
        <w:tc>
          <w:tcPr>
            <w:tcW w:w="1589" w:type="dxa"/>
            <w:shd w:val="clear" w:color="auto" w:fill="FFCC99"/>
          </w:tcPr>
          <w:p w14:paraId="79BE13FC" w14:textId="77777777" w:rsidR="003C2383" w:rsidRDefault="003C2383" w:rsidP="003C2383">
            <w:pPr>
              <w:spacing w:after="0"/>
              <w:rPr>
                <w:rFonts w:ascii="Arial" w:hAnsi="Arial" w:cs="Arial"/>
                <w:color w:val="000000" w:themeColor="text1"/>
                <w:lang w:val="en-US"/>
              </w:rPr>
            </w:pPr>
          </w:p>
        </w:tc>
        <w:tc>
          <w:tcPr>
            <w:tcW w:w="1134" w:type="dxa"/>
            <w:shd w:val="clear" w:color="auto" w:fill="FFCC99"/>
          </w:tcPr>
          <w:p w14:paraId="0C119386" w14:textId="77777777" w:rsidR="003C2383" w:rsidRDefault="003C2383" w:rsidP="003C2383">
            <w:pPr>
              <w:spacing w:after="0"/>
              <w:rPr>
                <w:rFonts w:ascii="Arial" w:hAnsi="Arial" w:cs="Arial"/>
                <w:color w:val="000000" w:themeColor="text1"/>
                <w:lang w:val="en-US"/>
              </w:rPr>
            </w:pPr>
          </w:p>
        </w:tc>
        <w:tc>
          <w:tcPr>
            <w:tcW w:w="6662" w:type="dxa"/>
            <w:shd w:val="clear" w:color="auto" w:fill="FFCC99"/>
          </w:tcPr>
          <w:p w14:paraId="19554197" w14:textId="77777777" w:rsidR="003C2383" w:rsidRDefault="003C2383" w:rsidP="003C2383">
            <w:pPr>
              <w:spacing w:after="0"/>
              <w:rPr>
                <w:rFonts w:ascii="Arial" w:hAnsi="Arial" w:cs="Arial"/>
                <w:color w:val="000000" w:themeColor="text1"/>
                <w:lang w:val="en-US"/>
              </w:rPr>
            </w:pPr>
          </w:p>
        </w:tc>
      </w:tr>
      <w:tr w:rsidR="003C2383" w14:paraId="5DB95850" w14:textId="77777777" w:rsidTr="00141C22">
        <w:trPr>
          <w:cantSplit/>
        </w:trPr>
        <w:tc>
          <w:tcPr>
            <w:tcW w:w="974" w:type="dxa"/>
            <w:shd w:val="clear" w:color="auto" w:fill="FDE9D9" w:themeFill="accent6" w:themeFillTint="33"/>
          </w:tcPr>
          <w:p w14:paraId="0C08DC63" w14:textId="77777777" w:rsidR="003C2383" w:rsidRDefault="003C2383" w:rsidP="003C2383">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lastRenderedPageBreak/>
              <w:t>20.1</w:t>
            </w:r>
          </w:p>
        </w:tc>
        <w:tc>
          <w:tcPr>
            <w:tcW w:w="2527" w:type="dxa"/>
            <w:tcBorders>
              <w:bottom w:val="single" w:sz="4" w:space="0" w:color="auto"/>
            </w:tcBorders>
            <w:shd w:val="clear" w:color="auto" w:fill="FDE9D9" w:themeFill="accent6" w:themeFillTint="33"/>
          </w:tcPr>
          <w:p w14:paraId="4AFB7956" w14:textId="77777777" w:rsidR="003C2383" w:rsidRDefault="003C2383" w:rsidP="003C2383">
            <w:pPr>
              <w:spacing w:after="0"/>
              <w:rPr>
                <w:rFonts w:ascii="Arial" w:hAnsi="Arial" w:cs="Arial"/>
                <w:b/>
                <w:bCs/>
                <w:color w:val="000000" w:themeColor="text1"/>
                <w:lang w:val="en-US"/>
              </w:rPr>
            </w:pPr>
            <w:r>
              <w:rPr>
                <w:rFonts w:ascii="Arial" w:hAnsi="Arial" w:cs="Arial"/>
                <w:b/>
                <w:color w:val="000000" w:themeColor="text1"/>
              </w:rPr>
              <w:t>Study on Protocol for AI Data Collection from UPF [FS_PAIDC-UPF]</w:t>
            </w:r>
          </w:p>
        </w:tc>
        <w:tc>
          <w:tcPr>
            <w:tcW w:w="1240" w:type="dxa"/>
            <w:shd w:val="clear" w:color="auto" w:fill="FDE9D9" w:themeFill="accent6" w:themeFillTint="33"/>
          </w:tcPr>
          <w:p w14:paraId="2C6ABB00"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FDE9D9" w:themeFill="accent6" w:themeFillTint="33"/>
          </w:tcPr>
          <w:p w14:paraId="1594B1EA" w14:textId="77777777" w:rsidR="003C2383" w:rsidRDefault="003C2383" w:rsidP="003C238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47A195B"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5B2B6623"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2AFA41C1" w14:textId="77777777" w:rsidR="003C2383" w:rsidRDefault="003C2383" w:rsidP="003C2383">
            <w:pPr>
              <w:spacing w:after="0"/>
              <w:rPr>
                <w:rFonts w:ascii="Arial" w:hAnsi="Arial" w:cs="Arial"/>
                <w:color w:val="000000" w:themeColor="text1"/>
              </w:rPr>
            </w:pPr>
          </w:p>
        </w:tc>
      </w:tr>
      <w:tr w:rsidR="003C2383" w14:paraId="3A6C6896" w14:textId="77777777" w:rsidTr="00141C22">
        <w:trPr>
          <w:cantSplit/>
        </w:trPr>
        <w:tc>
          <w:tcPr>
            <w:tcW w:w="974" w:type="dxa"/>
          </w:tcPr>
          <w:p w14:paraId="2A7DCEAE"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76EA5FB" w14:textId="06517035"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2AE24D93" w14:textId="77777777" w:rsidR="003C2383" w:rsidRDefault="00000000" w:rsidP="003C2383">
            <w:pPr>
              <w:spacing w:after="0"/>
              <w:jc w:val="center"/>
              <w:rPr>
                <w:rFonts w:ascii="Arial" w:eastAsia="宋体" w:hAnsi="Arial" w:cs="Arial"/>
                <w:bCs/>
                <w:color w:val="0000FF"/>
                <w:lang w:val="en-US" w:eastAsia="zh-CN"/>
              </w:rPr>
            </w:pPr>
            <w:hyperlink r:id="rId310" w:history="1">
              <w:r w:rsidR="003C2383">
                <w:rPr>
                  <w:rStyle w:val="afb"/>
                  <w:rFonts w:ascii="Arial" w:eastAsia="宋体" w:hAnsi="Arial" w:cs="Arial" w:hint="eastAsia"/>
                  <w:bCs/>
                  <w:lang w:val="en-US" w:eastAsia="zh-CN"/>
                </w:rPr>
                <w:t>1086</w:t>
              </w:r>
            </w:hyperlink>
          </w:p>
        </w:tc>
        <w:tc>
          <w:tcPr>
            <w:tcW w:w="3674" w:type="dxa"/>
            <w:tcBorders>
              <w:bottom w:val="single" w:sz="4" w:space="0" w:color="auto"/>
            </w:tcBorders>
            <w:shd w:val="clear" w:color="auto" w:fill="FFFF00"/>
          </w:tcPr>
          <w:p w14:paraId="46C6CD81"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29.889  Rel-19 Pseudo-CR on consideration for the UPF to improve the data collection</w:t>
            </w:r>
          </w:p>
        </w:tc>
        <w:tc>
          <w:tcPr>
            <w:tcW w:w="1589" w:type="dxa"/>
            <w:tcBorders>
              <w:bottom w:val="single" w:sz="4" w:space="0" w:color="auto"/>
            </w:tcBorders>
            <w:shd w:val="clear" w:color="auto" w:fill="FFFF00"/>
          </w:tcPr>
          <w:p w14:paraId="53C6A42E"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FFFF00"/>
          </w:tcPr>
          <w:p w14:paraId="06955C25" w14:textId="77777777" w:rsidR="003C2383" w:rsidRDefault="003C2383" w:rsidP="003C2383">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2AFCAC58" w14:textId="77777777" w:rsidR="003C2383" w:rsidRDefault="003C2383" w:rsidP="003C2383">
            <w:pPr>
              <w:spacing w:after="0"/>
              <w:rPr>
                <w:rFonts w:ascii="Arial" w:eastAsia="宋体" w:hAnsi="Arial" w:cs="Arial"/>
                <w:color w:val="000000" w:themeColor="text1"/>
                <w:lang w:val="en-US" w:eastAsia="zh-CN"/>
              </w:rPr>
            </w:pPr>
          </w:p>
        </w:tc>
      </w:tr>
      <w:tr w:rsidR="003C2383" w14:paraId="6C4F2B40" w14:textId="77777777" w:rsidTr="00141C22">
        <w:trPr>
          <w:cantSplit/>
        </w:trPr>
        <w:tc>
          <w:tcPr>
            <w:tcW w:w="974" w:type="dxa"/>
          </w:tcPr>
          <w:p w14:paraId="6BF51A4E"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4FF1E0B" w14:textId="7D4A4A89"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A3061A4" w14:textId="77777777" w:rsidR="003C2383" w:rsidRDefault="00000000" w:rsidP="003C2383">
            <w:pPr>
              <w:spacing w:after="0"/>
              <w:jc w:val="center"/>
              <w:rPr>
                <w:rFonts w:ascii="Arial" w:eastAsia="宋体" w:hAnsi="Arial" w:cs="Arial"/>
                <w:bCs/>
                <w:color w:val="0000FF"/>
                <w:lang w:val="en-US" w:eastAsia="zh-CN"/>
              </w:rPr>
            </w:pPr>
            <w:hyperlink r:id="rId311" w:history="1">
              <w:r w:rsidR="003C2383">
                <w:rPr>
                  <w:rStyle w:val="afb"/>
                  <w:rFonts w:ascii="Arial" w:eastAsia="宋体" w:hAnsi="Arial" w:cs="Arial" w:hint="eastAsia"/>
                  <w:bCs/>
                  <w:lang w:val="en-US" w:eastAsia="zh-CN"/>
                </w:rPr>
                <w:t>1087</w:t>
              </w:r>
            </w:hyperlink>
          </w:p>
        </w:tc>
        <w:tc>
          <w:tcPr>
            <w:tcW w:w="3674" w:type="dxa"/>
            <w:shd w:val="clear" w:color="auto" w:fill="FFFF00"/>
          </w:tcPr>
          <w:p w14:paraId="6D1E9BA7" w14:textId="77777777" w:rsidR="003C2383" w:rsidRDefault="003C2383" w:rsidP="003C2383">
            <w:pPr>
              <w:spacing w:after="0"/>
              <w:rPr>
                <w:rFonts w:ascii="Arial" w:eastAsia="宋体" w:hAnsi="Arial" w:cs="Arial"/>
                <w:bCs/>
                <w:lang w:eastAsia="zh-CN"/>
              </w:rPr>
            </w:pPr>
            <w:r>
              <w:rPr>
                <w:rFonts w:ascii="Arial" w:eastAsia="宋体" w:hAnsi="Arial" w:cs="Arial" w:hint="eastAsia"/>
                <w:bCs/>
                <w:lang w:eastAsia="zh-CN"/>
              </w:rPr>
              <w:t>pCR 29.889  Rel-19 Pseudo-CR on adding a new solution to address Key #1</w:t>
            </w:r>
          </w:p>
        </w:tc>
        <w:tc>
          <w:tcPr>
            <w:tcW w:w="1589" w:type="dxa"/>
            <w:shd w:val="clear" w:color="auto" w:fill="FFFF00"/>
          </w:tcPr>
          <w:p w14:paraId="4A465605" w14:textId="77777777"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ZTE</w:t>
            </w:r>
          </w:p>
        </w:tc>
        <w:tc>
          <w:tcPr>
            <w:tcW w:w="1134" w:type="dxa"/>
            <w:shd w:val="clear" w:color="auto" w:fill="FFFF00"/>
          </w:tcPr>
          <w:p w14:paraId="075EDD81"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5D644F9D" w14:textId="77777777" w:rsidR="003C2383" w:rsidRDefault="003C2383" w:rsidP="003C2383">
            <w:pPr>
              <w:spacing w:after="0"/>
              <w:rPr>
                <w:rFonts w:ascii="Arial" w:eastAsia="宋体" w:hAnsi="Arial" w:cs="Arial"/>
                <w:color w:val="000000" w:themeColor="text1"/>
                <w:lang w:val="en-US" w:eastAsia="zh-CN"/>
              </w:rPr>
            </w:pPr>
          </w:p>
        </w:tc>
      </w:tr>
      <w:tr w:rsidR="003C2383" w14:paraId="74CCD587" w14:textId="77777777" w:rsidTr="00141C22">
        <w:trPr>
          <w:cantSplit/>
        </w:trPr>
        <w:tc>
          <w:tcPr>
            <w:tcW w:w="974" w:type="dxa"/>
          </w:tcPr>
          <w:p w14:paraId="343B21B3"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B8895C9" w14:textId="261A6D32"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1E71DFB" w14:textId="77777777" w:rsidR="003C2383" w:rsidRDefault="00000000" w:rsidP="003C2383">
            <w:pPr>
              <w:spacing w:after="0"/>
              <w:jc w:val="center"/>
              <w:rPr>
                <w:rFonts w:ascii="Arial" w:eastAsia="宋体" w:hAnsi="Arial" w:cs="Arial"/>
                <w:bCs/>
                <w:color w:val="0000FF"/>
                <w:lang w:val="en-US" w:eastAsia="zh-CN"/>
              </w:rPr>
            </w:pPr>
            <w:hyperlink r:id="rId312" w:history="1">
              <w:r w:rsidR="003C2383">
                <w:rPr>
                  <w:rStyle w:val="afb"/>
                  <w:rFonts w:ascii="Arial" w:eastAsia="宋体" w:hAnsi="Arial" w:cs="Arial" w:hint="eastAsia"/>
                  <w:bCs/>
                  <w:lang w:val="en-US" w:eastAsia="zh-CN"/>
                </w:rPr>
                <w:t>1104</w:t>
              </w:r>
            </w:hyperlink>
          </w:p>
        </w:tc>
        <w:tc>
          <w:tcPr>
            <w:tcW w:w="3674" w:type="dxa"/>
            <w:shd w:val="clear" w:color="auto" w:fill="FFFF00"/>
          </w:tcPr>
          <w:p w14:paraId="3A75F77B" w14:textId="77777777" w:rsidR="003C2383" w:rsidRDefault="003C2383" w:rsidP="003C2383">
            <w:pPr>
              <w:spacing w:after="0"/>
              <w:rPr>
                <w:rFonts w:ascii="Arial" w:eastAsia="宋体" w:hAnsi="Arial" w:cs="Arial"/>
                <w:bCs/>
                <w:lang w:eastAsia="zh-CN"/>
              </w:rPr>
            </w:pPr>
            <w:r>
              <w:rPr>
                <w:rFonts w:ascii="Arial" w:eastAsia="宋体" w:hAnsi="Arial" w:cs="Arial" w:hint="eastAsia"/>
                <w:bCs/>
                <w:lang w:eastAsia="zh-CN"/>
              </w:rPr>
              <w:t>pCR 29.889  Rel-19 Solution evaluation for KI#1</w:t>
            </w:r>
          </w:p>
        </w:tc>
        <w:tc>
          <w:tcPr>
            <w:tcW w:w="1589" w:type="dxa"/>
            <w:shd w:val="clear" w:color="auto" w:fill="FFFF00"/>
          </w:tcPr>
          <w:p w14:paraId="5AA40698" w14:textId="77777777"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shd w:val="clear" w:color="auto" w:fill="FFFF00"/>
          </w:tcPr>
          <w:p w14:paraId="619DD80C"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7F763499" w14:textId="77777777" w:rsidR="003C2383" w:rsidRDefault="003C2383" w:rsidP="003C2383">
            <w:pPr>
              <w:spacing w:after="0"/>
              <w:rPr>
                <w:rFonts w:ascii="Arial" w:eastAsia="宋体" w:hAnsi="Arial" w:cs="Arial"/>
                <w:color w:val="000000" w:themeColor="text1"/>
                <w:lang w:val="en-US" w:eastAsia="zh-CN"/>
              </w:rPr>
            </w:pPr>
          </w:p>
        </w:tc>
      </w:tr>
      <w:tr w:rsidR="003C2383" w14:paraId="4A6CDDB6" w14:textId="77777777" w:rsidTr="00141C22">
        <w:trPr>
          <w:cantSplit/>
        </w:trPr>
        <w:tc>
          <w:tcPr>
            <w:tcW w:w="974" w:type="dxa"/>
          </w:tcPr>
          <w:p w14:paraId="7128974C"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D41372B" w14:textId="5EDBE1B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9EE5081" w14:textId="77777777" w:rsidR="003C2383" w:rsidRDefault="00000000" w:rsidP="003C2383">
            <w:pPr>
              <w:spacing w:after="0"/>
              <w:jc w:val="center"/>
              <w:rPr>
                <w:rFonts w:ascii="Arial" w:eastAsia="宋体" w:hAnsi="Arial" w:cs="Arial"/>
                <w:bCs/>
                <w:color w:val="0000FF"/>
                <w:lang w:val="en-US" w:eastAsia="zh-CN"/>
              </w:rPr>
            </w:pPr>
            <w:hyperlink r:id="rId313" w:history="1">
              <w:r w:rsidR="003C2383">
                <w:rPr>
                  <w:rStyle w:val="afb"/>
                  <w:rFonts w:ascii="Arial" w:eastAsia="宋体" w:hAnsi="Arial" w:cs="Arial" w:hint="eastAsia"/>
                  <w:bCs/>
                  <w:lang w:val="en-US" w:eastAsia="zh-CN"/>
                </w:rPr>
                <w:t>1105</w:t>
              </w:r>
            </w:hyperlink>
          </w:p>
        </w:tc>
        <w:tc>
          <w:tcPr>
            <w:tcW w:w="3674" w:type="dxa"/>
            <w:shd w:val="clear" w:color="auto" w:fill="FFFF00"/>
          </w:tcPr>
          <w:p w14:paraId="16931D36" w14:textId="77777777" w:rsidR="003C2383" w:rsidRDefault="003C2383" w:rsidP="003C2383">
            <w:pPr>
              <w:spacing w:after="0"/>
              <w:rPr>
                <w:rFonts w:ascii="Arial" w:eastAsia="宋体" w:hAnsi="Arial" w:cs="Arial"/>
                <w:bCs/>
                <w:lang w:eastAsia="zh-CN"/>
              </w:rPr>
            </w:pPr>
            <w:r>
              <w:rPr>
                <w:rFonts w:ascii="Arial" w:eastAsia="宋体" w:hAnsi="Arial" w:cs="Arial" w:hint="eastAsia"/>
                <w:bCs/>
                <w:lang w:eastAsia="zh-CN"/>
              </w:rPr>
              <w:t>pCR 29.889  Rel-19 editor note cleaning up for solution #2</w:t>
            </w:r>
          </w:p>
        </w:tc>
        <w:tc>
          <w:tcPr>
            <w:tcW w:w="1589" w:type="dxa"/>
            <w:shd w:val="clear" w:color="auto" w:fill="FFFF00"/>
          </w:tcPr>
          <w:p w14:paraId="24D46AE0" w14:textId="77777777"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shd w:val="clear" w:color="auto" w:fill="FFFF00"/>
          </w:tcPr>
          <w:p w14:paraId="0414C714"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2C260A7B" w14:textId="77777777" w:rsidR="003C2383" w:rsidRDefault="003C2383" w:rsidP="003C2383">
            <w:pPr>
              <w:spacing w:after="0"/>
              <w:rPr>
                <w:rFonts w:ascii="Arial" w:eastAsia="宋体" w:hAnsi="Arial" w:cs="Arial"/>
                <w:color w:val="000000" w:themeColor="text1"/>
                <w:lang w:val="en-US" w:eastAsia="zh-CN"/>
              </w:rPr>
            </w:pPr>
          </w:p>
        </w:tc>
      </w:tr>
      <w:tr w:rsidR="003C2383" w14:paraId="0D3A3D2A" w14:textId="77777777" w:rsidTr="00141C22">
        <w:trPr>
          <w:cantSplit/>
        </w:trPr>
        <w:tc>
          <w:tcPr>
            <w:tcW w:w="974" w:type="dxa"/>
          </w:tcPr>
          <w:p w14:paraId="4D825E77"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D6EE2C9" w14:textId="346F1F6B"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1FEED8B" w14:textId="77777777" w:rsidR="003C2383" w:rsidRDefault="00000000" w:rsidP="003C2383">
            <w:pPr>
              <w:spacing w:after="0"/>
              <w:jc w:val="center"/>
              <w:rPr>
                <w:rFonts w:ascii="Arial" w:eastAsia="宋体" w:hAnsi="Arial" w:cs="Arial"/>
                <w:bCs/>
                <w:color w:val="0000FF"/>
                <w:lang w:val="en-US" w:eastAsia="zh-CN"/>
              </w:rPr>
            </w:pPr>
            <w:hyperlink r:id="rId314" w:history="1">
              <w:r w:rsidR="003C2383">
                <w:rPr>
                  <w:rStyle w:val="afb"/>
                  <w:rFonts w:ascii="Arial" w:eastAsia="宋体" w:hAnsi="Arial" w:cs="Arial" w:hint="eastAsia"/>
                  <w:bCs/>
                  <w:lang w:val="en-US" w:eastAsia="zh-CN"/>
                </w:rPr>
                <w:t>1125</w:t>
              </w:r>
            </w:hyperlink>
          </w:p>
        </w:tc>
        <w:tc>
          <w:tcPr>
            <w:tcW w:w="3674" w:type="dxa"/>
            <w:shd w:val="clear" w:color="auto" w:fill="FFFF00"/>
          </w:tcPr>
          <w:p w14:paraId="6BEBD3FF" w14:textId="77777777" w:rsidR="003C2383" w:rsidRDefault="003C2383" w:rsidP="003C2383">
            <w:pPr>
              <w:spacing w:after="0"/>
              <w:rPr>
                <w:rFonts w:ascii="Arial" w:eastAsia="宋体" w:hAnsi="Arial" w:cs="Arial"/>
                <w:bCs/>
                <w:lang w:eastAsia="zh-CN"/>
              </w:rPr>
            </w:pPr>
            <w:r>
              <w:rPr>
                <w:rFonts w:ascii="Arial" w:eastAsia="宋体" w:hAnsi="Arial" w:cs="Arial" w:hint="eastAsia"/>
                <w:bCs/>
                <w:lang w:eastAsia="zh-CN"/>
              </w:rPr>
              <w:t>pCR 29.889  Rel-19 pCR on Bundling of Event Reports of subscriptions with different event notification URIs</w:t>
            </w:r>
          </w:p>
        </w:tc>
        <w:tc>
          <w:tcPr>
            <w:tcW w:w="1589" w:type="dxa"/>
            <w:shd w:val="clear" w:color="auto" w:fill="FFFF00"/>
          </w:tcPr>
          <w:p w14:paraId="5130CA0F" w14:textId="77777777"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57C474FE"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26C9226B" w14:textId="77777777" w:rsidR="003C2383" w:rsidRDefault="003C2383" w:rsidP="003C2383">
            <w:pPr>
              <w:spacing w:after="0"/>
              <w:rPr>
                <w:rFonts w:ascii="Arial" w:eastAsia="宋体" w:hAnsi="Arial" w:cs="Arial"/>
                <w:color w:val="000000" w:themeColor="text1"/>
                <w:lang w:val="en-US" w:eastAsia="zh-CN"/>
              </w:rPr>
            </w:pPr>
          </w:p>
        </w:tc>
      </w:tr>
      <w:tr w:rsidR="003C2383" w14:paraId="1A57E5AD" w14:textId="77777777" w:rsidTr="00141C22">
        <w:trPr>
          <w:cantSplit/>
        </w:trPr>
        <w:tc>
          <w:tcPr>
            <w:tcW w:w="974" w:type="dxa"/>
          </w:tcPr>
          <w:p w14:paraId="0E492304"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6D1111E" w14:textId="261521F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D8A7C5F" w14:textId="77777777" w:rsidR="003C2383" w:rsidRDefault="00000000" w:rsidP="003C2383">
            <w:pPr>
              <w:spacing w:after="0"/>
              <w:jc w:val="center"/>
              <w:rPr>
                <w:rFonts w:ascii="Arial" w:eastAsia="宋体" w:hAnsi="Arial" w:cs="Arial"/>
                <w:bCs/>
                <w:color w:val="0000FF"/>
                <w:lang w:val="en-US" w:eastAsia="zh-CN"/>
              </w:rPr>
            </w:pPr>
            <w:hyperlink r:id="rId315" w:history="1">
              <w:r w:rsidR="003C2383">
                <w:rPr>
                  <w:rStyle w:val="afb"/>
                  <w:rFonts w:ascii="Arial" w:eastAsia="宋体" w:hAnsi="Arial" w:cs="Arial" w:hint="eastAsia"/>
                  <w:bCs/>
                  <w:lang w:val="en-US" w:eastAsia="zh-CN"/>
                </w:rPr>
                <w:t>1126</w:t>
              </w:r>
            </w:hyperlink>
          </w:p>
        </w:tc>
        <w:tc>
          <w:tcPr>
            <w:tcW w:w="3674" w:type="dxa"/>
            <w:shd w:val="clear" w:color="auto" w:fill="FFFF00"/>
          </w:tcPr>
          <w:p w14:paraId="04D22580" w14:textId="77777777" w:rsidR="003C2383" w:rsidRDefault="003C2383" w:rsidP="003C2383">
            <w:pPr>
              <w:spacing w:after="0"/>
              <w:rPr>
                <w:rFonts w:ascii="Arial" w:eastAsia="宋体" w:hAnsi="Arial" w:cs="Arial"/>
                <w:bCs/>
                <w:lang w:eastAsia="zh-CN"/>
              </w:rPr>
            </w:pPr>
            <w:r>
              <w:rPr>
                <w:rFonts w:ascii="Arial" w:eastAsia="宋体" w:hAnsi="Arial" w:cs="Arial" w:hint="eastAsia"/>
                <w:bCs/>
                <w:lang w:eastAsia="zh-CN"/>
              </w:rPr>
              <w:t>pCR 29.889  Rel-19 pCR on Evaluation of solution #7 (Bundling of Event Reports of different subscriptions in a same notification message)</w:t>
            </w:r>
          </w:p>
        </w:tc>
        <w:tc>
          <w:tcPr>
            <w:tcW w:w="1589" w:type="dxa"/>
            <w:shd w:val="clear" w:color="auto" w:fill="FFFF00"/>
          </w:tcPr>
          <w:p w14:paraId="0CF562F0" w14:textId="77777777"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3CE156F2"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2BD15FE0" w14:textId="77777777" w:rsidR="003C2383" w:rsidRDefault="003C2383" w:rsidP="003C2383">
            <w:pPr>
              <w:spacing w:after="0"/>
              <w:rPr>
                <w:rFonts w:ascii="Arial" w:eastAsia="宋体" w:hAnsi="Arial" w:cs="Arial"/>
                <w:color w:val="000000" w:themeColor="text1"/>
                <w:lang w:val="en-US" w:eastAsia="zh-CN"/>
              </w:rPr>
            </w:pPr>
          </w:p>
        </w:tc>
      </w:tr>
      <w:tr w:rsidR="003C2383" w14:paraId="5462F857" w14:textId="77777777" w:rsidTr="00141C22">
        <w:trPr>
          <w:cantSplit/>
        </w:trPr>
        <w:tc>
          <w:tcPr>
            <w:tcW w:w="974" w:type="dxa"/>
          </w:tcPr>
          <w:p w14:paraId="3912D465" w14:textId="77777777" w:rsidR="003C2383" w:rsidRDefault="003C2383" w:rsidP="003C2383">
            <w:pPr>
              <w:spacing w:after="0"/>
              <w:rPr>
                <w:rFonts w:ascii="Arial" w:hAnsi="Arial" w:cs="Arial"/>
                <w:b/>
                <w:bCs/>
                <w:color w:val="000000" w:themeColor="text1"/>
                <w:lang w:val="en-US"/>
              </w:rPr>
            </w:pPr>
          </w:p>
        </w:tc>
        <w:tc>
          <w:tcPr>
            <w:tcW w:w="2527" w:type="dxa"/>
            <w:shd w:val="clear" w:color="auto" w:fill="FFFFFF"/>
          </w:tcPr>
          <w:p w14:paraId="226B0986" w14:textId="13C4CF42"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F59238E" w14:textId="77777777" w:rsidR="003C2383" w:rsidRDefault="00000000" w:rsidP="003C2383">
            <w:pPr>
              <w:spacing w:after="0"/>
              <w:jc w:val="center"/>
              <w:rPr>
                <w:rFonts w:ascii="Arial" w:eastAsia="宋体" w:hAnsi="Arial" w:cs="Arial"/>
                <w:bCs/>
                <w:color w:val="0000FF"/>
                <w:lang w:val="en-US" w:eastAsia="zh-CN"/>
              </w:rPr>
            </w:pPr>
            <w:hyperlink r:id="rId316" w:history="1">
              <w:r w:rsidR="003C2383">
                <w:rPr>
                  <w:rStyle w:val="afb"/>
                  <w:rFonts w:ascii="Arial" w:eastAsia="宋体" w:hAnsi="Arial" w:cs="Arial" w:hint="eastAsia"/>
                  <w:bCs/>
                  <w:lang w:val="en-US" w:eastAsia="zh-CN"/>
                </w:rPr>
                <w:t>1127</w:t>
              </w:r>
            </w:hyperlink>
          </w:p>
        </w:tc>
        <w:tc>
          <w:tcPr>
            <w:tcW w:w="3674" w:type="dxa"/>
            <w:shd w:val="clear" w:color="auto" w:fill="FFFF00"/>
          </w:tcPr>
          <w:p w14:paraId="19B6028A" w14:textId="77777777" w:rsidR="003C2383" w:rsidRDefault="003C2383" w:rsidP="003C2383">
            <w:pPr>
              <w:spacing w:after="0"/>
              <w:rPr>
                <w:rFonts w:ascii="Arial" w:eastAsia="宋体" w:hAnsi="Arial" w:cs="Arial"/>
                <w:bCs/>
                <w:lang w:eastAsia="zh-CN"/>
              </w:rPr>
            </w:pPr>
            <w:r>
              <w:rPr>
                <w:rFonts w:ascii="Arial" w:eastAsia="宋体" w:hAnsi="Arial" w:cs="Arial" w:hint="eastAsia"/>
                <w:bCs/>
                <w:lang w:eastAsia="zh-CN"/>
              </w:rPr>
              <w:t>pCR 29.889  Rel-19 pCR on Evaluation of solutions for Key Issue #1</w:t>
            </w:r>
          </w:p>
        </w:tc>
        <w:tc>
          <w:tcPr>
            <w:tcW w:w="1589" w:type="dxa"/>
            <w:shd w:val="clear" w:color="auto" w:fill="FFFF00"/>
          </w:tcPr>
          <w:p w14:paraId="768C16A9" w14:textId="77777777"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774E49E0"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11751994" w14:textId="77777777" w:rsidR="003C2383" w:rsidRDefault="003C2383" w:rsidP="003C2383">
            <w:pPr>
              <w:spacing w:after="0"/>
              <w:rPr>
                <w:rFonts w:ascii="Arial" w:eastAsia="宋体" w:hAnsi="Arial" w:cs="Arial"/>
                <w:color w:val="000000" w:themeColor="text1"/>
                <w:lang w:val="en-US" w:eastAsia="zh-CN"/>
              </w:rPr>
            </w:pPr>
          </w:p>
        </w:tc>
      </w:tr>
      <w:bookmarkEnd w:id="15"/>
      <w:tr w:rsidR="003C2383" w14:paraId="102956AA" w14:textId="77777777">
        <w:trPr>
          <w:cantSplit/>
        </w:trPr>
        <w:tc>
          <w:tcPr>
            <w:tcW w:w="974" w:type="dxa"/>
          </w:tcPr>
          <w:p w14:paraId="73DDF692" w14:textId="77777777" w:rsidR="003C2383" w:rsidRDefault="003C2383" w:rsidP="003C2383">
            <w:pPr>
              <w:spacing w:after="0"/>
              <w:rPr>
                <w:rFonts w:ascii="Arial" w:hAnsi="Arial" w:cs="Arial"/>
                <w:b/>
                <w:bCs/>
                <w:color w:val="000000" w:themeColor="text1"/>
                <w:lang w:val="en-US"/>
              </w:rPr>
            </w:pPr>
          </w:p>
        </w:tc>
        <w:tc>
          <w:tcPr>
            <w:tcW w:w="2527" w:type="dxa"/>
          </w:tcPr>
          <w:p w14:paraId="25493E7E" w14:textId="77777777" w:rsidR="003C2383" w:rsidRDefault="003C2383" w:rsidP="003C2383">
            <w:pPr>
              <w:spacing w:after="0"/>
              <w:rPr>
                <w:rFonts w:ascii="Arial" w:hAnsi="Arial" w:cs="Arial"/>
                <w:b/>
                <w:bCs/>
                <w:color w:val="000000" w:themeColor="text1"/>
                <w:lang w:val="en-US"/>
              </w:rPr>
            </w:pPr>
          </w:p>
        </w:tc>
        <w:tc>
          <w:tcPr>
            <w:tcW w:w="1240" w:type="dxa"/>
            <w:shd w:val="clear" w:color="auto" w:fill="00FF00"/>
          </w:tcPr>
          <w:p w14:paraId="05EF4091"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00FF00"/>
          </w:tcPr>
          <w:p w14:paraId="468CB784" w14:textId="77777777" w:rsidR="003C2383" w:rsidRDefault="003C2383" w:rsidP="003C2383">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R 29.8</w:t>
            </w:r>
            <w:r>
              <w:rPr>
                <w:rFonts w:ascii="Arial" w:eastAsiaTheme="minorEastAsia" w:hAnsi="Arial" w:cs="Arial" w:hint="eastAsia"/>
                <w:bCs/>
                <w:lang w:eastAsia="zh-CN"/>
              </w:rPr>
              <w:t>89</w:t>
            </w:r>
            <w:r>
              <w:rPr>
                <w:rFonts w:ascii="Arial" w:eastAsia="Batang" w:hAnsi="Arial" w:cs="Arial"/>
                <w:bCs/>
                <w:lang w:eastAsia="ko-KR"/>
              </w:rPr>
              <w:t>v</w:t>
            </w:r>
            <w:r>
              <w:rPr>
                <w:rFonts w:ascii="Arial" w:eastAsiaTheme="minorEastAsia" w:hAnsi="Arial" w:cs="Arial" w:hint="eastAsia"/>
                <w:bCs/>
                <w:lang w:eastAsia="zh-CN"/>
              </w:rPr>
              <w:t>0</w:t>
            </w:r>
            <w:r>
              <w:rPr>
                <w:rFonts w:ascii="Arial" w:eastAsia="Batang" w:hAnsi="Arial" w:cs="Arial"/>
                <w:bCs/>
                <w:lang w:eastAsia="ko-KR"/>
              </w:rPr>
              <w:t>.</w:t>
            </w:r>
            <w:r>
              <w:rPr>
                <w:rFonts w:ascii="Arial" w:eastAsiaTheme="minorEastAsia" w:hAnsi="Arial" w:cs="Arial"/>
                <w:bCs/>
                <w:lang w:eastAsia="zh-CN"/>
              </w:rPr>
              <w:t>5</w:t>
            </w:r>
            <w:r>
              <w:rPr>
                <w:rFonts w:ascii="Arial" w:eastAsia="Batang" w:hAnsi="Arial" w:cs="Arial"/>
                <w:bCs/>
                <w:lang w:eastAsia="ko-KR"/>
              </w:rPr>
              <w:t>.0</w:t>
            </w:r>
          </w:p>
        </w:tc>
        <w:tc>
          <w:tcPr>
            <w:tcW w:w="1589" w:type="dxa"/>
            <w:shd w:val="clear" w:color="auto" w:fill="00FF00"/>
          </w:tcPr>
          <w:p w14:paraId="1F692FAD" w14:textId="77777777"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shd w:val="clear" w:color="auto" w:fill="00FF00"/>
          </w:tcPr>
          <w:p w14:paraId="2156C8D4" w14:textId="77777777" w:rsidR="003C2383" w:rsidRDefault="003C2383" w:rsidP="003C2383">
            <w:pPr>
              <w:spacing w:after="0"/>
              <w:rPr>
                <w:rFonts w:ascii="Arial" w:hAnsi="Arial" w:cs="Arial"/>
                <w:color w:val="000000" w:themeColor="text1"/>
                <w:lang w:val="en-US"/>
              </w:rPr>
            </w:pPr>
          </w:p>
        </w:tc>
        <w:tc>
          <w:tcPr>
            <w:tcW w:w="6662" w:type="dxa"/>
            <w:shd w:val="clear" w:color="auto" w:fill="00FF00"/>
          </w:tcPr>
          <w:p w14:paraId="196343B6" w14:textId="77777777" w:rsidR="003C2383" w:rsidRDefault="003C2383" w:rsidP="003C2383">
            <w:pPr>
              <w:spacing w:after="0"/>
              <w:rPr>
                <w:rFonts w:ascii="Arial" w:hAnsi="Arial" w:cs="Arial"/>
                <w:color w:val="000000" w:themeColor="text1"/>
                <w:lang w:val="en-US"/>
              </w:rPr>
            </w:pPr>
          </w:p>
        </w:tc>
      </w:tr>
      <w:tr w:rsidR="003C2383" w14:paraId="16492963" w14:textId="77777777">
        <w:trPr>
          <w:cantSplit/>
        </w:trPr>
        <w:tc>
          <w:tcPr>
            <w:tcW w:w="974" w:type="dxa"/>
            <w:shd w:val="clear" w:color="auto" w:fill="FDE9D9" w:themeFill="accent6" w:themeFillTint="33"/>
          </w:tcPr>
          <w:p w14:paraId="1CEE7E6B" w14:textId="77777777" w:rsidR="003C2383" w:rsidRDefault="003C2383" w:rsidP="003C2383">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20.2</w:t>
            </w:r>
          </w:p>
        </w:tc>
        <w:tc>
          <w:tcPr>
            <w:tcW w:w="2527" w:type="dxa"/>
            <w:shd w:val="clear" w:color="auto" w:fill="FDE9D9" w:themeFill="accent6" w:themeFillTint="33"/>
          </w:tcPr>
          <w:p w14:paraId="04748D5E" w14:textId="77777777" w:rsidR="003C2383" w:rsidRDefault="003C2383" w:rsidP="003C2383">
            <w:pPr>
              <w:spacing w:after="0"/>
              <w:rPr>
                <w:rFonts w:ascii="Arial" w:hAnsi="Arial" w:cs="Arial"/>
                <w:b/>
                <w:bCs/>
                <w:color w:val="000000" w:themeColor="text1"/>
                <w:lang w:val="en-US"/>
              </w:rPr>
            </w:pPr>
            <w:r>
              <w:rPr>
                <w:rFonts w:ascii="Arial" w:hAnsi="Arial" w:cs="Arial"/>
                <w:b/>
                <w:color w:val="000000" w:themeColor="text1"/>
              </w:rPr>
              <w:t>Study on Reducing Information Exposure over SBI [FS_RedInfExp_SBI]</w:t>
            </w:r>
          </w:p>
        </w:tc>
        <w:tc>
          <w:tcPr>
            <w:tcW w:w="1240" w:type="dxa"/>
            <w:shd w:val="clear" w:color="auto" w:fill="FDE9D9" w:themeFill="accent6" w:themeFillTint="33"/>
          </w:tcPr>
          <w:p w14:paraId="065FEEFF"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FDE9D9" w:themeFill="accent6" w:themeFillTint="33"/>
          </w:tcPr>
          <w:p w14:paraId="296067AF" w14:textId="77777777" w:rsidR="003C2383" w:rsidRDefault="003C2383" w:rsidP="003C238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2765D24"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41E0339A"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512868CC" w14:textId="77777777" w:rsidR="003C2383" w:rsidRDefault="003C2383" w:rsidP="003C2383">
            <w:pPr>
              <w:spacing w:after="0"/>
              <w:rPr>
                <w:rFonts w:ascii="Arial" w:hAnsi="Arial" w:cs="Arial"/>
                <w:color w:val="000000" w:themeColor="text1"/>
              </w:rPr>
            </w:pPr>
          </w:p>
        </w:tc>
      </w:tr>
      <w:tr w:rsidR="003C2383" w14:paraId="4739E6C1" w14:textId="77777777">
        <w:trPr>
          <w:cantSplit/>
        </w:trPr>
        <w:tc>
          <w:tcPr>
            <w:tcW w:w="974" w:type="dxa"/>
          </w:tcPr>
          <w:p w14:paraId="0FC57530" w14:textId="77777777" w:rsidR="003C2383" w:rsidRDefault="003C2383" w:rsidP="003C2383">
            <w:pPr>
              <w:spacing w:after="0"/>
              <w:rPr>
                <w:rFonts w:ascii="Arial" w:hAnsi="Arial" w:cs="Arial"/>
                <w:b/>
                <w:bCs/>
                <w:color w:val="000000" w:themeColor="text1"/>
                <w:lang w:val="en-US"/>
              </w:rPr>
            </w:pPr>
          </w:p>
        </w:tc>
        <w:tc>
          <w:tcPr>
            <w:tcW w:w="2527" w:type="dxa"/>
          </w:tcPr>
          <w:p w14:paraId="252D6B16" w14:textId="77777777" w:rsidR="003C2383" w:rsidRDefault="003C2383" w:rsidP="003C2383">
            <w:pPr>
              <w:spacing w:after="0"/>
              <w:rPr>
                <w:rFonts w:ascii="Arial" w:hAnsi="Arial" w:cs="Arial"/>
                <w:b/>
                <w:bCs/>
                <w:color w:val="000000" w:themeColor="text1"/>
                <w:lang w:val="en-US"/>
              </w:rPr>
            </w:pPr>
          </w:p>
        </w:tc>
        <w:tc>
          <w:tcPr>
            <w:tcW w:w="1240" w:type="dxa"/>
            <w:tcBorders>
              <w:bottom w:val="single" w:sz="4" w:space="0" w:color="auto"/>
            </w:tcBorders>
          </w:tcPr>
          <w:p w14:paraId="5A71EAC1" w14:textId="77777777" w:rsidR="003C2383" w:rsidRDefault="003C2383" w:rsidP="003C2383">
            <w:pPr>
              <w:spacing w:after="0"/>
              <w:jc w:val="center"/>
              <w:rPr>
                <w:rFonts w:ascii="Arial" w:hAnsi="Arial" w:cs="Arial"/>
                <w:bCs/>
                <w:color w:val="000000" w:themeColor="text1"/>
                <w:lang w:val="en-US"/>
              </w:rPr>
            </w:pPr>
          </w:p>
        </w:tc>
        <w:tc>
          <w:tcPr>
            <w:tcW w:w="3674" w:type="dxa"/>
            <w:tcBorders>
              <w:bottom w:val="single" w:sz="4" w:space="0" w:color="auto"/>
            </w:tcBorders>
          </w:tcPr>
          <w:p w14:paraId="5F47DE0E" w14:textId="77777777" w:rsidR="003C2383" w:rsidRDefault="003C2383" w:rsidP="003C2383">
            <w:pPr>
              <w:spacing w:after="0"/>
              <w:rPr>
                <w:rFonts w:ascii="Arial" w:hAnsi="Arial" w:cs="Arial"/>
                <w:bCs/>
                <w:snapToGrid w:val="0"/>
                <w:color w:val="000000" w:themeColor="text1"/>
                <w:lang w:val="en-US"/>
              </w:rPr>
            </w:pPr>
          </w:p>
        </w:tc>
        <w:tc>
          <w:tcPr>
            <w:tcW w:w="1589" w:type="dxa"/>
            <w:tcBorders>
              <w:bottom w:val="single" w:sz="4" w:space="0" w:color="auto"/>
            </w:tcBorders>
          </w:tcPr>
          <w:p w14:paraId="631EA729" w14:textId="77777777" w:rsidR="003C2383" w:rsidRDefault="003C2383" w:rsidP="003C2383">
            <w:pPr>
              <w:spacing w:after="0"/>
              <w:rPr>
                <w:rFonts w:ascii="Arial" w:hAnsi="Arial" w:cs="Arial"/>
                <w:color w:val="000000" w:themeColor="text1"/>
                <w:lang w:val="en-US"/>
              </w:rPr>
            </w:pPr>
          </w:p>
        </w:tc>
        <w:tc>
          <w:tcPr>
            <w:tcW w:w="1134" w:type="dxa"/>
            <w:tcBorders>
              <w:bottom w:val="single" w:sz="4" w:space="0" w:color="auto"/>
            </w:tcBorders>
          </w:tcPr>
          <w:p w14:paraId="29FFB533" w14:textId="77777777" w:rsidR="003C2383" w:rsidRDefault="003C2383" w:rsidP="003C2383">
            <w:pPr>
              <w:spacing w:after="0"/>
              <w:rPr>
                <w:rFonts w:ascii="Arial" w:hAnsi="Arial" w:cs="Arial"/>
                <w:color w:val="000000" w:themeColor="text1"/>
                <w:lang w:val="en-US"/>
              </w:rPr>
            </w:pPr>
          </w:p>
        </w:tc>
        <w:tc>
          <w:tcPr>
            <w:tcW w:w="6662" w:type="dxa"/>
            <w:tcBorders>
              <w:bottom w:val="single" w:sz="4" w:space="0" w:color="auto"/>
            </w:tcBorders>
          </w:tcPr>
          <w:p w14:paraId="51D72F2E" w14:textId="77777777" w:rsidR="003C2383" w:rsidRDefault="003C2383" w:rsidP="003C2383">
            <w:pPr>
              <w:spacing w:after="0"/>
              <w:rPr>
                <w:rFonts w:ascii="Arial" w:hAnsi="Arial" w:cs="Arial"/>
                <w:color w:val="000000" w:themeColor="text1"/>
                <w:lang w:val="en-US"/>
              </w:rPr>
            </w:pPr>
          </w:p>
        </w:tc>
      </w:tr>
      <w:tr w:rsidR="003C2383" w14:paraId="648E6641" w14:textId="77777777">
        <w:trPr>
          <w:cantSplit/>
        </w:trPr>
        <w:tc>
          <w:tcPr>
            <w:tcW w:w="974" w:type="dxa"/>
            <w:shd w:val="clear" w:color="auto" w:fill="FDE9D9" w:themeFill="accent6" w:themeFillTint="33"/>
          </w:tcPr>
          <w:p w14:paraId="13565B4C" w14:textId="77777777" w:rsidR="003C2383" w:rsidRDefault="003C2383" w:rsidP="003C2383">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20.3</w:t>
            </w:r>
          </w:p>
        </w:tc>
        <w:tc>
          <w:tcPr>
            <w:tcW w:w="2527" w:type="dxa"/>
            <w:shd w:val="clear" w:color="auto" w:fill="FDE9D9" w:themeFill="accent6" w:themeFillTint="33"/>
          </w:tcPr>
          <w:p w14:paraId="72F93CA3" w14:textId="77777777" w:rsidR="003C2383" w:rsidRDefault="003C2383" w:rsidP="003C2383">
            <w:pPr>
              <w:spacing w:after="0"/>
              <w:rPr>
                <w:rFonts w:ascii="Arial" w:hAnsi="Arial" w:cs="Arial"/>
                <w:b/>
                <w:bCs/>
                <w:color w:val="000000" w:themeColor="text1"/>
                <w:lang w:val="en-US"/>
              </w:rPr>
            </w:pPr>
            <w:r>
              <w:rPr>
                <w:rFonts w:ascii="Arial" w:hAnsi="Arial" w:cs="Arial"/>
                <w:b/>
                <w:color w:val="000000" w:themeColor="text1"/>
              </w:rPr>
              <w:t>Study on IMS Disaster Prevention and Restoration Enhancement [FS_IMS_RES]</w:t>
            </w:r>
          </w:p>
        </w:tc>
        <w:tc>
          <w:tcPr>
            <w:tcW w:w="1240" w:type="dxa"/>
            <w:shd w:val="clear" w:color="auto" w:fill="FDE9D9" w:themeFill="accent6" w:themeFillTint="33"/>
          </w:tcPr>
          <w:p w14:paraId="5E9824BC"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FDE9D9" w:themeFill="accent6" w:themeFillTint="33"/>
          </w:tcPr>
          <w:p w14:paraId="0DC63351" w14:textId="77777777" w:rsidR="003C2383" w:rsidRDefault="003C2383" w:rsidP="003C238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7AB56F0"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5332E49E"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62795A69" w14:textId="77777777" w:rsidR="003C2383" w:rsidRDefault="003C2383" w:rsidP="003C2383">
            <w:pPr>
              <w:spacing w:after="0"/>
              <w:rPr>
                <w:rFonts w:ascii="Arial" w:hAnsi="Arial" w:cs="Arial"/>
                <w:color w:val="000000" w:themeColor="text1"/>
              </w:rPr>
            </w:pPr>
          </w:p>
        </w:tc>
      </w:tr>
      <w:tr w:rsidR="003C2383" w14:paraId="3579503B" w14:textId="77777777">
        <w:trPr>
          <w:cantSplit/>
        </w:trPr>
        <w:tc>
          <w:tcPr>
            <w:tcW w:w="974" w:type="dxa"/>
          </w:tcPr>
          <w:p w14:paraId="45F5ABF9" w14:textId="77777777" w:rsidR="003C2383" w:rsidRDefault="003C2383" w:rsidP="003C2383">
            <w:pPr>
              <w:spacing w:after="0"/>
              <w:rPr>
                <w:rFonts w:ascii="Arial" w:hAnsi="Arial" w:cs="Arial"/>
                <w:b/>
                <w:bCs/>
                <w:color w:val="000000" w:themeColor="text1"/>
                <w:lang w:val="en-US"/>
              </w:rPr>
            </w:pPr>
          </w:p>
        </w:tc>
        <w:tc>
          <w:tcPr>
            <w:tcW w:w="2527" w:type="dxa"/>
          </w:tcPr>
          <w:p w14:paraId="7CD3398F" w14:textId="77777777" w:rsidR="003C2383" w:rsidRDefault="003C2383" w:rsidP="003C2383">
            <w:pPr>
              <w:spacing w:after="0"/>
              <w:rPr>
                <w:rFonts w:ascii="Arial" w:hAnsi="Arial" w:cs="Arial"/>
                <w:b/>
                <w:bCs/>
                <w:color w:val="000000" w:themeColor="text1"/>
                <w:lang w:val="en-US"/>
              </w:rPr>
            </w:pPr>
          </w:p>
        </w:tc>
        <w:tc>
          <w:tcPr>
            <w:tcW w:w="1240" w:type="dxa"/>
            <w:tcBorders>
              <w:bottom w:val="single" w:sz="4" w:space="0" w:color="auto"/>
            </w:tcBorders>
          </w:tcPr>
          <w:p w14:paraId="4E541570" w14:textId="77777777" w:rsidR="003C2383" w:rsidRDefault="003C2383" w:rsidP="003C2383">
            <w:pPr>
              <w:spacing w:after="0"/>
              <w:jc w:val="center"/>
              <w:rPr>
                <w:rFonts w:ascii="Arial" w:hAnsi="Arial" w:cs="Arial"/>
                <w:bCs/>
                <w:color w:val="000000" w:themeColor="text1"/>
                <w:lang w:val="en-US"/>
              </w:rPr>
            </w:pPr>
          </w:p>
        </w:tc>
        <w:tc>
          <w:tcPr>
            <w:tcW w:w="3674" w:type="dxa"/>
            <w:tcBorders>
              <w:bottom w:val="single" w:sz="4" w:space="0" w:color="auto"/>
            </w:tcBorders>
          </w:tcPr>
          <w:p w14:paraId="0AC75883" w14:textId="77777777" w:rsidR="003C2383" w:rsidRDefault="003C2383" w:rsidP="003C2383">
            <w:pPr>
              <w:spacing w:after="0"/>
              <w:rPr>
                <w:rFonts w:ascii="Arial" w:hAnsi="Arial" w:cs="Arial"/>
                <w:bCs/>
                <w:snapToGrid w:val="0"/>
                <w:color w:val="000000" w:themeColor="text1"/>
                <w:lang w:val="en-US"/>
              </w:rPr>
            </w:pPr>
          </w:p>
        </w:tc>
        <w:tc>
          <w:tcPr>
            <w:tcW w:w="1589" w:type="dxa"/>
            <w:tcBorders>
              <w:bottom w:val="single" w:sz="4" w:space="0" w:color="auto"/>
            </w:tcBorders>
          </w:tcPr>
          <w:p w14:paraId="1C9B3F82" w14:textId="77777777" w:rsidR="003C2383" w:rsidRDefault="003C2383" w:rsidP="003C2383">
            <w:pPr>
              <w:spacing w:after="0"/>
              <w:rPr>
                <w:rFonts w:ascii="Arial" w:hAnsi="Arial" w:cs="Arial"/>
                <w:color w:val="000000" w:themeColor="text1"/>
                <w:lang w:val="en-US"/>
              </w:rPr>
            </w:pPr>
          </w:p>
        </w:tc>
        <w:tc>
          <w:tcPr>
            <w:tcW w:w="1134" w:type="dxa"/>
            <w:tcBorders>
              <w:bottom w:val="single" w:sz="4" w:space="0" w:color="auto"/>
            </w:tcBorders>
          </w:tcPr>
          <w:p w14:paraId="0AE00E42" w14:textId="77777777" w:rsidR="003C2383" w:rsidRDefault="003C2383" w:rsidP="003C2383">
            <w:pPr>
              <w:spacing w:after="0"/>
              <w:rPr>
                <w:rFonts w:ascii="Arial" w:hAnsi="Arial" w:cs="Arial"/>
                <w:color w:val="000000" w:themeColor="text1"/>
                <w:lang w:val="en-US"/>
              </w:rPr>
            </w:pPr>
          </w:p>
        </w:tc>
        <w:tc>
          <w:tcPr>
            <w:tcW w:w="6662" w:type="dxa"/>
            <w:tcBorders>
              <w:bottom w:val="single" w:sz="4" w:space="0" w:color="auto"/>
            </w:tcBorders>
          </w:tcPr>
          <w:p w14:paraId="508FBE03" w14:textId="77777777" w:rsidR="003C2383" w:rsidRDefault="003C2383" w:rsidP="003C2383">
            <w:pPr>
              <w:spacing w:after="0"/>
              <w:rPr>
                <w:rFonts w:ascii="Arial" w:hAnsi="Arial" w:cs="Arial"/>
                <w:color w:val="000000" w:themeColor="text1"/>
                <w:lang w:val="en-US"/>
              </w:rPr>
            </w:pPr>
          </w:p>
        </w:tc>
      </w:tr>
      <w:tr w:rsidR="003C2383" w14:paraId="26FE6B62" w14:textId="77777777">
        <w:trPr>
          <w:cantSplit/>
        </w:trPr>
        <w:tc>
          <w:tcPr>
            <w:tcW w:w="974" w:type="dxa"/>
            <w:shd w:val="clear" w:color="auto" w:fill="FFCC99"/>
          </w:tcPr>
          <w:p w14:paraId="0A07CACB" w14:textId="77777777" w:rsidR="003C2383" w:rsidRDefault="003C2383" w:rsidP="003C2383">
            <w:pPr>
              <w:spacing w:after="0"/>
              <w:rPr>
                <w:rFonts w:ascii="Arial" w:eastAsiaTheme="minorEastAsia" w:hAnsi="Arial" w:cs="Arial"/>
                <w:b/>
                <w:bCs/>
                <w:color w:val="000000" w:themeColor="text1"/>
                <w:lang w:eastAsia="zh-CN"/>
              </w:rPr>
            </w:pPr>
            <w:r>
              <w:rPr>
                <w:rFonts w:ascii="Arial" w:hAnsi="Arial" w:cs="Arial"/>
                <w:b/>
                <w:bCs/>
                <w:color w:val="000000" w:themeColor="text1"/>
              </w:rPr>
              <w:t>2</w:t>
            </w:r>
            <w:r>
              <w:rPr>
                <w:rFonts w:ascii="Arial" w:eastAsiaTheme="minorEastAsia" w:hAnsi="Arial" w:cs="Arial" w:hint="eastAsia"/>
                <w:b/>
                <w:bCs/>
                <w:color w:val="000000" w:themeColor="text1"/>
                <w:lang w:eastAsia="zh-CN"/>
              </w:rPr>
              <w:t>1</w:t>
            </w:r>
          </w:p>
        </w:tc>
        <w:tc>
          <w:tcPr>
            <w:tcW w:w="2527" w:type="dxa"/>
            <w:shd w:val="clear" w:color="auto" w:fill="FFCC99"/>
          </w:tcPr>
          <w:p w14:paraId="67FB7BAD"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Any other business</w:t>
            </w:r>
          </w:p>
        </w:tc>
        <w:tc>
          <w:tcPr>
            <w:tcW w:w="1240" w:type="dxa"/>
            <w:shd w:val="clear" w:color="auto" w:fill="FFCC99"/>
          </w:tcPr>
          <w:p w14:paraId="35C482F3"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FFCC99"/>
          </w:tcPr>
          <w:p w14:paraId="4EE07BB8" w14:textId="77777777" w:rsidR="003C2383" w:rsidRDefault="003C2383" w:rsidP="003C2383">
            <w:pPr>
              <w:spacing w:after="0"/>
              <w:rPr>
                <w:rFonts w:ascii="Arial" w:hAnsi="Arial" w:cs="Arial"/>
                <w:bCs/>
                <w:snapToGrid w:val="0"/>
                <w:color w:val="000000" w:themeColor="text1"/>
                <w:lang w:val="en-US"/>
              </w:rPr>
            </w:pPr>
          </w:p>
        </w:tc>
        <w:tc>
          <w:tcPr>
            <w:tcW w:w="1589" w:type="dxa"/>
            <w:shd w:val="clear" w:color="auto" w:fill="FFCC99"/>
          </w:tcPr>
          <w:p w14:paraId="14F71AB6" w14:textId="77777777" w:rsidR="003C2383" w:rsidRDefault="003C2383" w:rsidP="003C2383">
            <w:pPr>
              <w:spacing w:after="0"/>
              <w:rPr>
                <w:rFonts w:ascii="Arial" w:hAnsi="Arial" w:cs="Arial"/>
                <w:color w:val="000000" w:themeColor="text1"/>
                <w:lang w:val="en-US"/>
              </w:rPr>
            </w:pPr>
          </w:p>
        </w:tc>
        <w:tc>
          <w:tcPr>
            <w:tcW w:w="1134" w:type="dxa"/>
            <w:shd w:val="clear" w:color="auto" w:fill="FFCC99"/>
          </w:tcPr>
          <w:p w14:paraId="66C87BED" w14:textId="77777777" w:rsidR="003C2383" w:rsidRDefault="003C2383" w:rsidP="003C2383">
            <w:pPr>
              <w:spacing w:after="0"/>
              <w:rPr>
                <w:rFonts w:ascii="Arial" w:hAnsi="Arial" w:cs="Arial"/>
                <w:color w:val="000000" w:themeColor="text1"/>
                <w:lang w:val="en-US"/>
              </w:rPr>
            </w:pPr>
          </w:p>
        </w:tc>
        <w:tc>
          <w:tcPr>
            <w:tcW w:w="6662" w:type="dxa"/>
            <w:shd w:val="clear" w:color="auto" w:fill="FFCC99"/>
          </w:tcPr>
          <w:p w14:paraId="34471BB3" w14:textId="77777777" w:rsidR="003C2383" w:rsidRDefault="003C2383" w:rsidP="003C2383">
            <w:pPr>
              <w:spacing w:after="0"/>
              <w:rPr>
                <w:rFonts w:ascii="Arial" w:hAnsi="Arial" w:cs="Arial"/>
                <w:color w:val="000000" w:themeColor="text1"/>
                <w:lang w:val="en-US"/>
              </w:rPr>
            </w:pPr>
          </w:p>
        </w:tc>
      </w:tr>
      <w:tr w:rsidR="003C2383" w14:paraId="36D3A1B1" w14:textId="77777777" w:rsidTr="007E35BF">
        <w:trPr>
          <w:cantSplit/>
        </w:trPr>
        <w:tc>
          <w:tcPr>
            <w:tcW w:w="974" w:type="dxa"/>
            <w:shd w:val="clear" w:color="auto" w:fill="FFCC99"/>
          </w:tcPr>
          <w:p w14:paraId="39B25947" w14:textId="12379D12" w:rsidR="003C2383" w:rsidRDefault="003C2383" w:rsidP="003C2383">
            <w:pPr>
              <w:spacing w:after="0"/>
              <w:rPr>
                <w:rFonts w:ascii="Arial" w:eastAsiaTheme="minorEastAsia" w:hAnsi="Arial" w:cs="Arial"/>
                <w:b/>
                <w:bCs/>
                <w:color w:val="000000" w:themeColor="text1"/>
                <w:lang w:eastAsia="zh-CN"/>
              </w:rPr>
            </w:pPr>
            <w:r>
              <w:rPr>
                <w:rFonts w:ascii="Arial" w:hAnsi="Arial" w:cs="Arial"/>
                <w:b/>
                <w:bCs/>
                <w:color w:val="000000" w:themeColor="text1"/>
              </w:rPr>
              <w:t>2</w:t>
            </w:r>
            <w:r>
              <w:rPr>
                <w:rFonts w:ascii="Arial" w:eastAsiaTheme="minorEastAsia" w:hAnsi="Arial" w:cs="Arial" w:hint="eastAsia"/>
                <w:b/>
                <w:bCs/>
                <w:color w:val="000000" w:themeColor="text1"/>
                <w:lang w:eastAsia="zh-CN"/>
              </w:rPr>
              <w:t>1.</w:t>
            </w:r>
            <w:r>
              <w:rPr>
                <w:rFonts w:ascii="Arial" w:eastAsiaTheme="minorEastAsia" w:hAnsi="Arial" w:cs="Arial"/>
                <w:b/>
                <w:bCs/>
                <w:color w:val="000000" w:themeColor="text1"/>
                <w:lang w:eastAsia="zh-CN"/>
              </w:rPr>
              <w:t>1</w:t>
            </w:r>
          </w:p>
        </w:tc>
        <w:tc>
          <w:tcPr>
            <w:tcW w:w="2527" w:type="dxa"/>
            <w:shd w:val="clear" w:color="auto" w:fill="FFCC99"/>
          </w:tcPr>
          <w:p w14:paraId="0A17C214" w14:textId="67425E7D"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Work Plan</w:t>
            </w:r>
          </w:p>
        </w:tc>
        <w:tc>
          <w:tcPr>
            <w:tcW w:w="1240" w:type="dxa"/>
            <w:shd w:val="clear" w:color="auto" w:fill="FFCC99"/>
          </w:tcPr>
          <w:p w14:paraId="4C7D1F1B"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FFCC99"/>
          </w:tcPr>
          <w:p w14:paraId="771F1E3B" w14:textId="77777777" w:rsidR="003C2383" w:rsidRDefault="003C2383" w:rsidP="003C2383">
            <w:pPr>
              <w:spacing w:after="0"/>
              <w:rPr>
                <w:rFonts w:ascii="Arial" w:hAnsi="Arial" w:cs="Arial"/>
                <w:bCs/>
                <w:snapToGrid w:val="0"/>
                <w:color w:val="000000" w:themeColor="text1"/>
                <w:lang w:val="en-US"/>
              </w:rPr>
            </w:pPr>
          </w:p>
        </w:tc>
        <w:tc>
          <w:tcPr>
            <w:tcW w:w="1589" w:type="dxa"/>
            <w:shd w:val="clear" w:color="auto" w:fill="FFCC99"/>
          </w:tcPr>
          <w:p w14:paraId="7FD7ABF3" w14:textId="77777777" w:rsidR="003C2383" w:rsidRDefault="003C2383" w:rsidP="003C2383">
            <w:pPr>
              <w:spacing w:after="0"/>
              <w:rPr>
                <w:rFonts w:ascii="Arial" w:hAnsi="Arial" w:cs="Arial"/>
                <w:color w:val="000000" w:themeColor="text1"/>
                <w:lang w:val="en-US"/>
              </w:rPr>
            </w:pPr>
          </w:p>
        </w:tc>
        <w:tc>
          <w:tcPr>
            <w:tcW w:w="1134" w:type="dxa"/>
            <w:shd w:val="clear" w:color="auto" w:fill="FFCC99"/>
          </w:tcPr>
          <w:p w14:paraId="0FEC867C" w14:textId="77777777" w:rsidR="003C2383" w:rsidRDefault="003C2383" w:rsidP="003C2383">
            <w:pPr>
              <w:spacing w:after="0"/>
              <w:rPr>
                <w:rFonts w:ascii="Arial" w:hAnsi="Arial" w:cs="Arial"/>
                <w:color w:val="000000" w:themeColor="text1"/>
                <w:lang w:val="en-US"/>
              </w:rPr>
            </w:pPr>
          </w:p>
        </w:tc>
        <w:tc>
          <w:tcPr>
            <w:tcW w:w="6662" w:type="dxa"/>
            <w:shd w:val="clear" w:color="auto" w:fill="FFCC99"/>
          </w:tcPr>
          <w:p w14:paraId="7FF00A9A" w14:textId="77777777" w:rsidR="003C2383" w:rsidRDefault="003C2383" w:rsidP="003C2383">
            <w:pPr>
              <w:spacing w:after="0"/>
              <w:rPr>
                <w:rFonts w:ascii="Arial" w:hAnsi="Arial" w:cs="Arial"/>
                <w:color w:val="000000" w:themeColor="text1"/>
                <w:lang w:val="en-US"/>
              </w:rPr>
            </w:pPr>
          </w:p>
        </w:tc>
      </w:tr>
      <w:tr w:rsidR="003C2383" w14:paraId="2EF27F85" w14:textId="77777777">
        <w:trPr>
          <w:cantSplit/>
        </w:trPr>
        <w:tc>
          <w:tcPr>
            <w:tcW w:w="974" w:type="dxa"/>
            <w:shd w:val="clear" w:color="auto" w:fill="auto"/>
          </w:tcPr>
          <w:p w14:paraId="096A61C7" w14:textId="72593A98" w:rsidR="003C2383" w:rsidRDefault="003C2383" w:rsidP="003C2383">
            <w:pPr>
              <w:spacing w:after="0"/>
              <w:rPr>
                <w:rFonts w:ascii="Arial" w:eastAsiaTheme="minorEastAsia" w:hAnsi="Arial" w:cs="Arial"/>
                <w:b/>
                <w:bCs/>
                <w:color w:val="000000" w:themeColor="text1"/>
                <w:lang w:val="en-US" w:eastAsia="zh-CN"/>
              </w:rPr>
            </w:pPr>
          </w:p>
        </w:tc>
        <w:tc>
          <w:tcPr>
            <w:tcW w:w="2527" w:type="dxa"/>
            <w:shd w:val="clear" w:color="auto" w:fill="auto"/>
          </w:tcPr>
          <w:p w14:paraId="5135B43B" w14:textId="1EA9C78D" w:rsidR="003C2383" w:rsidRDefault="003C2383" w:rsidP="003C2383">
            <w:pPr>
              <w:spacing w:after="0"/>
              <w:rPr>
                <w:rFonts w:ascii="Arial" w:hAnsi="Arial" w:cs="Arial"/>
                <w:b/>
                <w:bCs/>
                <w:color w:val="000000" w:themeColor="text1"/>
                <w:lang w:val="en-US"/>
              </w:rPr>
            </w:pPr>
          </w:p>
        </w:tc>
        <w:tc>
          <w:tcPr>
            <w:tcW w:w="1240" w:type="dxa"/>
            <w:shd w:val="clear" w:color="auto" w:fill="00FFFF"/>
          </w:tcPr>
          <w:p w14:paraId="14502A55" w14:textId="77777777" w:rsidR="003C2383" w:rsidRDefault="003C2383" w:rsidP="003C2383">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1010</w:t>
            </w:r>
          </w:p>
        </w:tc>
        <w:tc>
          <w:tcPr>
            <w:tcW w:w="3674" w:type="dxa"/>
            <w:shd w:val="clear" w:color="auto" w:fill="00FFFF"/>
          </w:tcPr>
          <w:p w14:paraId="6274ABC2"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Work Plan</w:t>
            </w:r>
          </w:p>
        </w:tc>
        <w:tc>
          <w:tcPr>
            <w:tcW w:w="1589" w:type="dxa"/>
            <w:shd w:val="clear" w:color="auto" w:fill="00FFFF"/>
          </w:tcPr>
          <w:p w14:paraId="30EE2A1D"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3BD25EF2" w14:textId="77777777" w:rsidR="003C2383" w:rsidRDefault="003C2383" w:rsidP="003C2383">
            <w:pPr>
              <w:spacing w:after="0"/>
              <w:rPr>
                <w:rFonts w:ascii="Arial" w:hAnsi="Arial" w:cs="Arial"/>
                <w:color w:val="000000" w:themeColor="text1"/>
                <w:lang w:val="en-US"/>
              </w:rPr>
            </w:pPr>
          </w:p>
        </w:tc>
        <w:tc>
          <w:tcPr>
            <w:tcW w:w="6662" w:type="dxa"/>
            <w:shd w:val="clear" w:color="auto" w:fill="00FFFF"/>
          </w:tcPr>
          <w:p w14:paraId="10913D8A" w14:textId="77777777" w:rsidR="003C2383" w:rsidRDefault="003C2383" w:rsidP="003C2383">
            <w:pPr>
              <w:spacing w:after="0"/>
              <w:rPr>
                <w:rFonts w:ascii="Arial" w:eastAsia="宋体" w:hAnsi="Arial" w:cs="Arial"/>
                <w:color w:val="000000" w:themeColor="text1"/>
                <w:lang w:eastAsia="zh-CN"/>
              </w:rPr>
            </w:pPr>
          </w:p>
        </w:tc>
      </w:tr>
      <w:tr w:rsidR="003C2383" w14:paraId="5D11B880" w14:textId="77777777" w:rsidTr="007E35BF">
        <w:trPr>
          <w:cantSplit/>
        </w:trPr>
        <w:tc>
          <w:tcPr>
            <w:tcW w:w="974" w:type="dxa"/>
            <w:shd w:val="clear" w:color="auto" w:fill="FFCC99"/>
          </w:tcPr>
          <w:p w14:paraId="00B182AE" w14:textId="277A5219" w:rsidR="003C2383" w:rsidRDefault="003C2383" w:rsidP="003C2383">
            <w:pPr>
              <w:spacing w:after="0"/>
              <w:rPr>
                <w:rFonts w:ascii="Arial" w:eastAsiaTheme="minorEastAsia" w:hAnsi="Arial" w:cs="Arial"/>
                <w:b/>
                <w:bCs/>
                <w:color w:val="000000" w:themeColor="text1"/>
                <w:lang w:eastAsia="zh-CN"/>
              </w:rPr>
            </w:pPr>
            <w:r>
              <w:rPr>
                <w:rFonts w:ascii="Arial" w:hAnsi="Arial" w:cs="Arial"/>
                <w:b/>
                <w:bCs/>
                <w:color w:val="000000" w:themeColor="text1"/>
              </w:rPr>
              <w:t>2</w:t>
            </w:r>
            <w:r>
              <w:rPr>
                <w:rFonts w:ascii="Arial" w:eastAsiaTheme="minorEastAsia" w:hAnsi="Arial" w:cs="Arial" w:hint="eastAsia"/>
                <w:b/>
                <w:bCs/>
                <w:color w:val="000000" w:themeColor="text1"/>
                <w:lang w:eastAsia="zh-CN"/>
              </w:rPr>
              <w:t>1.</w:t>
            </w:r>
            <w:r>
              <w:rPr>
                <w:rFonts w:ascii="Arial" w:eastAsiaTheme="minorEastAsia" w:hAnsi="Arial" w:cs="Arial"/>
                <w:b/>
                <w:bCs/>
                <w:color w:val="000000" w:themeColor="text1"/>
                <w:lang w:eastAsia="zh-CN"/>
              </w:rPr>
              <w:t>2</w:t>
            </w:r>
          </w:p>
        </w:tc>
        <w:tc>
          <w:tcPr>
            <w:tcW w:w="2527" w:type="dxa"/>
            <w:shd w:val="clear" w:color="auto" w:fill="FFCC99"/>
          </w:tcPr>
          <w:p w14:paraId="34EEEB42"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Elections</w:t>
            </w:r>
          </w:p>
        </w:tc>
        <w:tc>
          <w:tcPr>
            <w:tcW w:w="1240" w:type="dxa"/>
            <w:shd w:val="clear" w:color="auto" w:fill="FFCC99"/>
          </w:tcPr>
          <w:p w14:paraId="4CC41699"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FFCC99"/>
          </w:tcPr>
          <w:p w14:paraId="19A3C5D6" w14:textId="77777777" w:rsidR="003C2383" w:rsidRDefault="003C2383" w:rsidP="003C2383">
            <w:pPr>
              <w:spacing w:after="0"/>
              <w:rPr>
                <w:rFonts w:ascii="Arial" w:hAnsi="Arial" w:cs="Arial"/>
                <w:bCs/>
                <w:snapToGrid w:val="0"/>
                <w:color w:val="000000" w:themeColor="text1"/>
                <w:lang w:val="en-US"/>
              </w:rPr>
            </w:pPr>
          </w:p>
        </w:tc>
        <w:tc>
          <w:tcPr>
            <w:tcW w:w="1589" w:type="dxa"/>
            <w:shd w:val="clear" w:color="auto" w:fill="FFCC99"/>
          </w:tcPr>
          <w:p w14:paraId="3AE9613C" w14:textId="77777777" w:rsidR="003C2383" w:rsidRDefault="003C2383" w:rsidP="003C2383">
            <w:pPr>
              <w:spacing w:after="0"/>
              <w:rPr>
                <w:rFonts w:ascii="Arial" w:hAnsi="Arial" w:cs="Arial"/>
                <w:color w:val="000000" w:themeColor="text1"/>
                <w:lang w:val="en-US"/>
              </w:rPr>
            </w:pPr>
          </w:p>
        </w:tc>
        <w:tc>
          <w:tcPr>
            <w:tcW w:w="1134" w:type="dxa"/>
            <w:shd w:val="clear" w:color="auto" w:fill="FFCC99"/>
          </w:tcPr>
          <w:p w14:paraId="26440102" w14:textId="77777777" w:rsidR="003C2383" w:rsidRDefault="003C2383" w:rsidP="003C2383">
            <w:pPr>
              <w:spacing w:after="0"/>
              <w:rPr>
                <w:rFonts w:ascii="Arial" w:hAnsi="Arial" w:cs="Arial"/>
                <w:color w:val="000000" w:themeColor="text1"/>
                <w:lang w:val="en-US"/>
              </w:rPr>
            </w:pPr>
          </w:p>
        </w:tc>
        <w:tc>
          <w:tcPr>
            <w:tcW w:w="6662" w:type="dxa"/>
            <w:shd w:val="clear" w:color="auto" w:fill="FFCC99"/>
          </w:tcPr>
          <w:p w14:paraId="19E764C6" w14:textId="77777777" w:rsidR="003C2383" w:rsidRDefault="003C2383" w:rsidP="003C2383">
            <w:pPr>
              <w:spacing w:after="0"/>
              <w:rPr>
                <w:rFonts w:ascii="Arial" w:hAnsi="Arial" w:cs="Arial"/>
                <w:color w:val="000000" w:themeColor="text1"/>
                <w:lang w:val="en-US"/>
              </w:rPr>
            </w:pPr>
          </w:p>
        </w:tc>
      </w:tr>
      <w:tr w:rsidR="003C2383" w14:paraId="24587405" w14:textId="77777777" w:rsidTr="007E35BF">
        <w:trPr>
          <w:cantSplit/>
        </w:trPr>
        <w:tc>
          <w:tcPr>
            <w:tcW w:w="974" w:type="dxa"/>
            <w:shd w:val="clear" w:color="auto" w:fill="auto"/>
          </w:tcPr>
          <w:p w14:paraId="194D6EA7" w14:textId="77777777" w:rsidR="003C2383" w:rsidRDefault="003C2383" w:rsidP="003C2383">
            <w:pPr>
              <w:spacing w:after="0"/>
              <w:rPr>
                <w:rFonts w:ascii="Arial" w:hAnsi="Arial" w:cs="Arial"/>
                <w:b/>
                <w:bCs/>
                <w:color w:val="000000" w:themeColor="text1"/>
                <w:lang w:val="en-US"/>
              </w:rPr>
            </w:pPr>
          </w:p>
        </w:tc>
        <w:tc>
          <w:tcPr>
            <w:tcW w:w="2527" w:type="dxa"/>
            <w:shd w:val="clear" w:color="auto" w:fill="auto"/>
          </w:tcPr>
          <w:p w14:paraId="4A9AC3A0"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2E4FAB7D"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4172B67F" w14:textId="77777777" w:rsidR="003C2383" w:rsidRDefault="003C2383" w:rsidP="003C2383">
            <w:pPr>
              <w:spacing w:after="0"/>
              <w:rPr>
                <w:rFonts w:ascii="Arial" w:hAnsi="Arial" w:cs="Arial"/>
                <w:bCs/>
                <w:snapToGrid w:val="0"/>
                <w:color w:val="000000" w:themeColor="text1"/>
                <w:lang w:val="en-US"/>
              </w:rPr>
            </w:pPr>
          </w:p>
        </w:tc>
        <w:tc>
          <w:tcPr>
            <w:tcW w:w="1589" w:type="dxa"/>
            <w:shd w:val="clear" w:color="auto" w:fill="auto"/>
          </w:tcPr>
          <w:p w14:paraId="68D0090A" w14:textId="77777777" w:rsidR="003C2383" w:rsidRDefault="003C2383" w:rsidP="003C2383">
            <w:pPr>
              <w:spacing w:after="0"/>
              <w:rPr>
                <w:rFonts w:ascii="Arial" w:hAnsi="Arial" w:cs="Arial"/>
                <w:color w:val="000000" w:themeColor="text1"/>
                <w:lang w:val="en-US"/>
              </w:rPr>
            </w:pPr>
          </w:p>
        </w:tc>
        <w:tc>
          <w:tcPr>
            <w:tcW w:w="1134" w:type="dxa"/>
            <w:shd w:val="clear" w:color="auto" w:fill="auto"/>
          </w:tcPr>
          <w:p w14:paraId="0FF7BBD9"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04F1D55F" w14:textId="79F2ECF1"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CT4 Chair Election:</w:t>
            </w:r>
          </w:p>
          <w:p w14:paraId="495D79AE" w14:textId="77777777" w:rsidR="003C2383" w:rsidRDefault="003C2383" w:rsidP="003C2383">
            <w:pPr>
              <w:spacing w:after="0"/>
              <w:rPr>
                <w:rFonts w:ascii="Arial" w:eastAsiaTheme="minorEastAsia" w:hAnsi="Arial" w:cs="Arial"/>
                <w:color w:val="000000" w:themeColor="text1"/>
                <w:lang w:val="en-US" w:eastAsia="zh-CN"/>
              </w:rPr>
            </w:pPr>
          </w:p>
          <w:p w14:paraId="18990757" w14:textId="7778D508"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w:t>
            </w:r>
            <w:r>
              <w:rPr>
                <w:rFonts w:ascii="Arial" w:eastAsiaTheme="minorEastAsia" w:hAnsi="Arial" w:cs="Arial"/>
                <w:color w:val="000000" w:themeColor="text1"/>
                <w:lang w:val="en-US" w:eastAsia="zh-CN"/>
              </w:rPr>
              <w:t>T4 Vice Chair Elections:</w:t>
            </w:r>
          </w:p>
          <w:p w14:paraId="2DEE26EF" w14:textId="2DA57E4F" w:rsidR="003C2383" w:rsidRPr="00113FEF" w:rsidRDefault="003C2383" w:rsidP="003C2383">
            <w:pPr>
              <w:spacing w:after="0"/>
              <w:rPr>
                <w:rFonts w:ascii="Arial" w:eastAsiaTheme="minorEastAsia" w:hAnsi="Arial" w:cs="Arial"/>
                <w:color w:val="000000" w:themeColor="text1"/>
                <w:lang w:val="en-US" w:eastAsia="zh-CN"/>
              </w:rPr>
            </w:pPr>
          </w:p>
        </w:tc>
      </w:tr>
      <w:tr w:rsidR="003C2383" w14:paraId="1DEF16E5" w14:textId="77777777">
        <w:trPr>
          <w:cantSplit/>
        </w:trPr>
        <w:tc>
          <w:tcPr>
            <w:tcW w:w="974" w:type="dxa"/>
            <w:shd w:val="clear" w:color="auto" w:fill="FFCC99"/>
          </w:tcPr>
          <w:p w14:paraId="0E18CCB6" w14:textId="77777777" w:rsidR="003C2383" w:rsidRDefault="003C2383" w:rsidP="003C2383">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hint="eastAsia"/>
                <w:b/>
                <w:bCs/>
                <w:color w:val="000000" w:themeColor="text1"/>
                <w:lang w:eastAsia="zh-CN"/>
              </w:rPr>
              <w:t>2</w:t>
            </w:r>
          </w:p>
        </w:tc>
        <w:tc>
          <w:tcPr>
            <w:tcW w:w="2527" w:type="dxa"/>
            <w:shd w:val="clear" w:color="auto" w:fill="FFCC99"/>
          </w:tcPr>
          <w:p w14:paraId="68722660" w14:textId="77777777" w:rsidR="003C2383" w:rsidRDefault="003C2383" w:rsidP="003C2383">
            <w:pPr>
              <w:spacing w:after="0"/>
              <w:rPr>
                <w:rFonts w:ascii="Arial" w:hAnsi="Arial" w:cs="Arial"/>
                <w:b/>
                <w:bCs/>
                <w:color w:val="000000" w:themeColor="text1"/>
                <w:lang w:val="en-US"/>
              </w:rPr>
            </w:pPr>
            <w:r>
              <w:rPr>
                <w:rFonts w:ascii="Arial" w:eastAsia="Batang" w:hAnsi="Arial" w:cs="Arial"/>
                <w:b/>
                <w:color w:val="000000" w:themeColor="text1"/>
                <w:lang w:eastAsia="ko-KR"/>
              </w:rPr>
              <w:t xml:space="preserve">Future </w:t>
            </w:r>
            <w:r>
              <w:rPr>
                <w:rFonts w:ascii="Arial" w:eastAsia="Batang" w:hAnsi="Arial" w:cs="Arial"/>
                <w:b/>
                <w:bCs/>
                <w:color w:val="000000" w:themeColor="text1"/>
                <w:lang w:eastAsia="ko-KR"/>
              </w:rPr>
              <w:t>meetings</w:t>
            </w:r>
          </w:p>
        </w:tc>
        <w:tc>
          <w:tcPr>
            <w:tcW w:w="1240" w:type="dxa"/>
            <w:shd w:val="clear" w:color="auto" w:fill="FFCC99"/>
          </w:tcPr>
          <w:p w14:paraId="7E371CEB"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FFCC99"/>
          </w:tcPr>
          <w:p w14:paraId="235D60BA" w14:textId="77777777" w:rsidR="003C2383" w:rsidRDefault="003C2383" w:rsidP="003C2383">
            <w:pPr>
              <w:spacing w:after="0"/>
              <w:rPr>
                <w:rFonts w:ascii="Arial" w:hAnsi="Arial" w:cs="Arial"/>
                <w:bCs/>
                <w:snapToGrid w:val="0"/>
                <w:color w:val="000000" w:themeColor="text1"/>
                <w:lang w:val="en-US"/>
              </w:rPr>
            </w:pPr>
          </w:p>
        </w:tc>
        <w:tc>
          <w:tcPr>
            <w:tcW w:w="1589" w:type="dxa"/>
            <w:shd w:val="clear" w:color="auto" w:fill="FFCC99"/>
          </w:tcPr>
          <w:p w14:paraId="50549510" w14:textId="77777777" w:rsidR="003C2383" w:rsidRDefault="003C2383" w:rsidP="003C2383">
            <w:pPr>
              <w:spacing w:after="0"/>
              <w:rPr>
                <w:rFonts w:ascii="Arial" w:hAnsi="Arial" w:cs="Arial"/>
                <w:color w:val="000000" w:themeColor="text1"/>
                <w:lang w:val="en-US"/>
              </w:rPr>
            </w:pPr>
          </w:p>
        </w:tc>
        <w:tc>
          <w:tcPr>
            <w:tcW w:w="1134" w:type="dxa"/>
            <w:shd w:val="clear" w:color="auto" w:fill="FFCC99"/>
          </w:tcPr>
          <w:p w14:paraId="57E76A51" w14:textId="77777777" w:rsidR="003C2383" w:rsidRDefault="003C2383" w:rsidP="003C2383">
            <w:pPr>
              <w:spacing w:after="0"/>
              <w:rPr>
                <w:rFonts w:ascii="Arial" w:hAnsi="Arial" w:cs="Arial"/>
                <w:color w:val="000000" w:themeColor="text1"/>
                <w:lang w:val="en-US"/>
              </w:rPr>
            </w:pPr>
          </w:p>
        </w:tc>
        <w:tc>
          <w:tcPr>
            <w:tcW w:w="6662" w:type="dxa"/>
            <w:shd w:val="clear" w:color="auto" w:fill="FFCC99"/>
          </w:tcPr>
          <w:p w14:paraId="63E687A8" w14:textId="77777777" w:rsidR="003C2383" w:rsidRDefault="003C2383" w:rsidP="003C2383">
            <w:pPr>
              <w:spacing w:after="0"/>
              <w:rPr>
                <w:rFonts w:ascii="Arial" w:hAnsi="Arial" w:cs="Arial"/>
                <w:color w:val="000000" w:themeColor="text1"/>
                <w:lang w:val="en-US"/>
              </w:rPr>
            </w:pPr>
          </w:p>
        </w:tc>
      </w:tr>
      <w:tr w:rsidR="003C2383" w14:paraId="10504E21" w14:textId="77777777">
        <w:trPr>
          <w:cantSplit/>
        </w:trPr>
        <w:tc>
          <w:tcPr>
            <w:tcW w:w="974" w:type="dxa"/>
            <w:shd w:val="clear" w:color="auto" w:fill="auto"/>
          </w:tcPr>
          <w:p w14:paraId="784E0104" w14:textId="77777777" w:rsidR="003C2383" w:rsidRDefault="003C2383" w:rsidP="003C2383">
            <w:pPr>
              <w:spacing w:after="0"/>
              <w:rPr>
                <w:rFonts w:ascii="Arial" w:hAnsi="Arial" w:cs="Arial"/>
                <w:b/>
                <w:bCs/>
                <w:color w:val="000000" w:themeColor="text1"/>
                <w:lang w:val="en-US"/>
              </w:rPr>
            </w:pPr>
          </w:p>
        </w:tc>
        <w:tc>
          <w:tcPr>
            <w:tcW w:w="2527" w:type="dxa"/>
            <w:shd w:val="clear" w:color="auto" w:fill="auto"/>
          </w:tcPr>
          <w:p w14:paraId="6389EEA3"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3D94CA8B"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102AFC7B" w14:textId="77777777" w:rsidR="003C2383" w:rsidRDefault="003C2383" w:rsidP="003C2383">
            <w:pPr>
              <w:spacing w:after="0"/>
              <w:rPr>
                <w:rFonts w:ascii="Arial" w:hAnsi="Arial" w:cs="Arial"/>
                <w:bCs/>
                <w:snapToGrid w:val="0"/>
                <w:color w:val="000000" w:themeColor="text1"/>
                <w:lang w:val="en-US"/>
              </w:rPr>
            </w:pPr>
          </w:p>
        </w:tc>
        <w:tc>
          <w:tcPr>
            <w:tcW w:w="1589" w:type="dxa"/>
            <w:shd w:val="clear" w:color="auto" w:fill="auto"/>
          </w:tcPr>
          <w:p w14:paraId="5C24C72F" w14:textId="77777777" w:rsidR="003C2383" w:rsidRDefault="003C2383" w:rsidP="003C2383">
            <w:pPr>
              <w:spacing w:after="0"/>
              <w:rPr>
                <w:rFonts w:ascii="Arial" w:hAnsi="Arial" w:cs="Arial"/>
                <w:color w:val="000000" w:themeColor="text1"/>
                <w:lang w:val="en-US"/>
              </w:rPr>
            </w:pPr>
          </w:p>
        </w:tc>
        <w:tc>
          <w:tcPr>
            <w:tcW w:w="1134" w:type="dxa"/>
            <w:shd w:val="clear" w:color="auto" w:fill="auto"/>
          </w:tcPr>
          <w:p w14:paraId="09FA4160"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60AAB78C" w14:textId="77777777" w:rsidR="003C2383" w:rsidRDefault="003C2383" w:rsidP="003C2383">
            <w:pPr>
              <w:spacing w:after="0"/>
              <w:rPr>
                <w:rFonts w:ascii="Arial" w:hAnsi="Arial" w:cs="Arial"/>
                <w:color w:val="000000" w:themeColor="text1"/>
                <w:lang w:val="en-US"/>
              </w:rPr>
            </w:pPr>
          </w:p>
        </w:tc>
      </w:tr>
      <w:tr w:rsidR="003C2383" w14:paraId="56681251" w14:textId="77777777">
        <w:trPr>
          <w:cantSplit/>
        </w:trPr>
        <w:tc>
          <w:tcPr>
            <w:tcW w:w="974" w:type="dxa"/>
            <w:shd w:val="clear" w:color="auto" w:fill="FFCC99"/>
          </w:tcPr>
          <w:p w14:paraId="73D1FA6A" w14:textId="77777777" w:rsidR="003C2383" w:rsidRDefault="003C2383" w:rsidP="003C2383">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hint="eastAsia"/>
                <w:b/>
                <w:bCs/>
                <w:color w:val="000000" w:themeColor="text1"/>
                <w:lang w:eastAsia="zh-CN"/>
              </w:rPr>
              <w:t>3</w:t>
            </w:r>
          </w:p>
        </w:tc>
        <w:tc>
          <w:tcPr>
            <w:tcW w:w="2527" w:type="dxa"/>
            <w:shd w:val="clear" w:color="auto" w:fill="FFCC99"/>
          </w:tcPr>
          <w:p w14:paraId="598097B6"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Close of Meeting</w:t>
            </w:r>
          </w:p>
        </w:tc>
        <w:tc>
          <w:tcPr>
            <w:tcW w:w="1240" w:type="dxa"/>
            <w:shd w:val="clear" w:color="auto" w:fill="FFCC99"/>
          </w:tcPr>
          <w:p w14:paraId="35490DD7"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FFCC99"/>
          </w:tcPr>
          <w:p w14:paraId="4EA4BA16" w14:textId="77777777" w:rsidR="003C2383" w:rsidRDefault="003C2383" w:rsidP="003C2383">
            <w:pPr>
              <w:spacing w:after="0"/>
              <w:rPr>
                <w:rFonts w:ascii="Arial" w:hAnsi="Arial" w:cs="Arial"/>
                <w:bCs/>
                <w:snapToGrid w:val="0"/>
                <w:color w:val="000000" w:themeColor="text1"/>
                <w:lang w:val="en-US"/>
              </w:rPr>
            </w:pPr>
          </w:p>
        </w:tc>
        <w:tc>
          <w:tcPr>
            <w:tcW w:w="1589" w:type="dxa"/>
            <w:shd w:val="clear" w:color="auto" w:fill="FFCC99"/>
          </w:tcPr>
          <w:p w14:paraId="2083B4B0" w14:textId="77777777" w:rsidR="003C2383" w:rsidRDefault="003C2383" w:rsidP="003C2383">
            <w:pPr>
              <w:spacing w:after="0"/>
              <w:rPr>
                <w:rFonts w:ascii="Arial" w:hAnsi="Arial" w:cs="Arial"/>
                <w:color w:val="000000" w:themeColor="text1"/>
                <w:lang w:val="en-US"/>
              </w:rPr>
            </w:pPr>
          </w:p>
        </w:tc>
        <w:tc>
          <w:tcPr>
            <w:tcW w:w="1134" w:type="dxa"/>
            <w:shd w:val="clear" w:color="auto" w:fill="FFCC99"/>
          </w:tcPr>
          <w:p w14:paraId="77B77D7B" w14:textId="77777777" w:rsidR="003C2383" w:rsidRDefault="003C2383" w:rsidP="003C2383">
            <w:pPr>
              <w:spacing w:after="0"/>
              <w:rPr>
                <w:rFonts w:ascii="Arial" w:hAnsi="Arial" w:cs="Arial"/>
                <w:color w:val="000000" w:themeColor="text1"/>
                <w:lang w:val="en-US"/>
              </w:rPr>
            </w:pPr>
          </w:p>
        </w:tc>
        <w:tc>
          <w:tcPr>
            <w:tcW w:w="6662" w:type="dxa"/>
            <w:shd w:val="clear" w:color="auto" w:fill="FFCC99"/>
          </w:tcPr>
          <w:p w14:paraId="5555C4B4" w14:textId="77777777" w:rsidR="003C2383" w:rsidRDefault="003C2383" w:rsidP="003C2383">
            <w:pPr>
              <w:spacing w:after="0"/>
              <w:rPr>
                <w:rFonts w:ascii="Arial" w:eastAsiaTheme="minorEastAsia" w:hAnsi="Arial" w:cs="Arial"/>
                <w:b/>
                <w:color w:val="000000" w:themeColor="text1"/>
                <w:highlight w:val="yellow"/>
                <w:lang w:val="en-US" w:eastAsia="zh-CN"/>
              </w:rPr>
            </w:pPr>
          </w:p>
        </w:tc>
      </w:tr>
    </w:tbl>
    <w:p w14:paraId="7193A0F6" w14:textId="77777777" w:rsidR="00201EE3" w:rsidRDefault="00201EE3">
      <w:pPr>
        <w:rPr>
          <w:rFonts w:ascii="Arial" w:hAnsi="Arial" w:cs="Arial"/>
          <w:lang w:val="en-US"/>
        </w:rPr>
      </w:pPr>
    </w:p>
    <w:p w14:paraId="47930104" w14:textId="77777777" w:rsidR="00201EE3" w:rsidRDefault="00201EE3">
      <w:pPr>
        <w:rPr>
          <w:rFonts w:ascii="Arial" w:hAnsi="Arial" w:cs="Arial"/>
          <w:lang w:val="en-US"/>
        </w:rPr>
      </w:pPr>
    </w:p>
    <w:p w14:paraId="6D9AD5D6" w14:textId="77777777" w:rsidR="00201EE3" w:rsidRDefault="00201EE3">
      <w:pPr>
        <w:rPr>
          <w:rFonts w:ascii="Arial" w:hAnsi="Arial" w:cs="Arial"/>
          <w:lang w:val="en-US"/>
        </w:rPr>
      </w:pPr>
    </w:p>
    <w:p w14:paraId="680A5558" w14:textId="77777777" w:rsidR="00201EE3" w:rsidRDefault="00201EE3">
      <w:pPr>
        <w:rPr>
          <w:rFonts w:ascii="Arial" w:hAnsi="Arial" w:cs="Arial"/>
          <w:lang w:val="en-US"/>
        </w:rPr>
      </w:pPr>
    </w:p>
    <w:sectPr w:rsidR="00201EE3">
      <w:headerReference w:type="default" r:id="rId317"/>
      <w:footerReference w:type="default" r:id="rId318"/>
      <w:footerReference w:type="first" r:id="rId319"/>
      <w:pgSz w:w="16840" w:h="11907" w:orient="landscape"/>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4615E" w14:textId="77777777" w:rsidR="00FA43A8" w:rsidRDefault="00FA43A8">
      <w:pPr>
        <w:spacing w:after="0"/>
      </w:pPr>
      <w:r>
        <w:separator/>
      </w:r>
    </w:p>
  </w:endnote>
  <w:endnote w:type="continuationSeparator" w:id="0">
    <w:p w14:paraId="198C68DA" w14:textId="77777777" w:rsidR="00FA43A8" w:rsidRDefault="00FA43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6E98B" w14:textId="77777777" w:rsidR="00201EE3" w:rsidRDefault="00000000">
    <w:pPr>
      <w:pStyle w:val="af"/>
    </w:pPr>
    <w:r>
      <w:rPr>
        <w:rStyle w:val="af8"/>
      </w:rPr>
      <w:fldChar w:fldCharType="begin"/>
    </w:r>
    <w:r>
      <w:rPr>
        <w:rStyle w:val="af8"/>
      </w:rPr>
      <w:instrText xml:space="preserve"> PAGE </w:instrText>
    </w:r>
    <w:r>
      <w:rPr>
        <w:rStyle w:val="af8"/>
      </w:rPr>
      <w:fldChar w:fldCharType="separate"/>
    </w:r>
    <w:r>
      <w:rPr>
        <w:rStyle w:val="af8"/>
      </w:rPr>
      <w:t>11</w:t>
    </w:r>
    <w:r>
      <w:rPr>
        <w:rStyle w:val="af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3E885" w14:textId="77777777" w:rsidR="00201EE3" w:rsidRDefault="00000000">
    <w:pPr>
      <w:pStyle w:val="af"/>
    </w:pPr>
    <w:r>
      <w:rPr>
        <w:rStyle w:val="af8"/>
      </w:rPr>
      <w:fldChar w:fldCharType="begin"/>
    </w:r>
    <w:r>
      <w:rPr>
        <w:rStyle w:val="af8"/>
      </w:rPr>
      <w:instrText xml:space="preserve"> PAGE </w:instrText>
    </w:r>
    <w:r>
      <w:rPr>
        <w:rStyle w:val="af8"/>
      </w:rPr>
      <w:fldChar w:fldCharType="separate"/>
    </w:r>
    <w:r>
      <w:rPr>
        <w:rStyle w:val="af8"/>
      </w:rPr>
      <w:t>1</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73392" w14:textId="77777777" w:rsidR="00FA43A8" w:rsidRDefault="00FA43A8">
      <w:pPr>
        <w:spacing w:after="0"/>
      </w:pPr>
      <w:r>
        <w:separator/>
      </w:r>
    </w:p>
  </w:footnote>
  <w:footnote w:type="continuationSeparator" w:id="0">
    <w:p w14:paraId="39F18AF0" w14:textId="77777777" w:rsidR="00FA43A8" w:rsidRDefault="00FA43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6053B" w14:textId="77777777" w:rsidR="00201EE3" w:rsidRDefault="00201EE3">
    <w:pPr>
      <w:pStyle w:val="af0"/>
      <w:jc w:val="right"/>
      <w:rPr>
        <w:b w:val="0"/>
        <w:sz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5122A"/>
    <w:multiLevelType w:val="multilevel"/>
    <w:tmpl w:val="0125122A"/>
    <w:lvl w:ilvl="0">
      <w:start w:val="1"/>
      <w:numFmt w:val="bullet"/>
      <w:lvlText w:val="-"/>
      <w:lvlJc w:val="left"/>
      <w:pPr>
        <w:ind w:left="692" w:hanging="360"/>
      </w:pPr>
      <w:rPr>
        <w:rFonts w:ascii="Times New Roman" w:eastAsia="Times New Roman" w:hAnsi="Times New Roman" w:cs="Times New Roman" w:hint="default"/>
      </w:rPr>
    </w:lvl>
    <w:lvl w:ilvl="1">
      <w:start w:val="1"/>
      <w:numFmt w:val="bullet"/>
      <w:lvlText w:val="o"/>
      <w:lvlJc w:val="left"/>
      <w:pPr>
        <w:ind w:left="1412" w:hanging="360"/>
      </w:pPr>
      <w:rPr>
        <w:rFonts w:ascii="Courier New" w:hAnsi="Courier New" w:cs="Courier New" w:hint="default"/>
      </w:rPr>
    </w:lvl>
    <w:lvl w:ilvl="2">
      <w:start w:val="1"/>
      <w:numFmt w:val="bullet"/>
      <w:lvlText w:val=""/>
      <w:lvlJc w:val="left"/>
      <w:pPr>
        <w:ind w:left="2132" w:hanging="360"/>
      </w:pPr>
      <w:rPr>
        <w:rFonts w:ascii="Wingdings" w:hAnsi="Wingdings" w:hint="default"/>
      </w:rPr>
    </w:lvl>
    <w:lvl w:ilvl="3">
      <w:start w:val="1"/>
      <w:numFmt w:val="bullet"/>
      <w:lvlText w:val=""/>
      <w:lvlJc w:val="left"/>
      <w:pPr>
        <w:ind w:left="2852" w:hanging="360"/>
      </w:pPr>
      <w:rPr>
        <w:rFonts w:ascii="Symbol" w:hAnsi="Symbol" w:hint="default"/>
      </w:rPr>
    </w:lvl>
    <w:lvl w:ilvl="4">
      <w:start w:val="1"/>
      <w:numFmt w:val="bullet"/>
      <w:lvlText w:val="o"/>
      <w:lvlJc w:val="left"/>
      <w:pPr>
        <w:ind w:left="3572" w:hanging="360"/>
      </w:pPr>
      <w:rPr>
        <w:rFonts w:ascii="Courier New" w:hAnsi="Courier New" w:cs="Courier New" w:hint="default"/>
      </w:rPr>
    </w:lvl>
    <w:lvl w:ilvl="5">
      <w:start w:val="1"/>
      <w:numFmt w:val="bullet"/>
      <w:lvlText w:val=""/>
      <w:lvlJc w:val="left"/>
      <w:pPr>
        <w:ind w:left="4292" w:hanging="360"/>
      </w:pPr>
      <w:rPr>
        <w:rFonts w:ascii="Wingdings" w:hAnsi="Wingdings" w:hint="default"/>
      </w:rPr>
    </w:lvl>
    <w:lvl w:ilvl="6">
      <w:start w:val="1"/>
      <w:numFmt w:val="bullet"/>
      <w:lvlText w:val=""/>
      <w:lvlJc w:val="left"/>
      <w:pPr>
        <w:ind w:left="5012" w:hanging="360"/>
      </w:pPr>
      <w:rPr>
        <w:rFonts w:ascii="Symbol" w:hAnsi="Symbol" w:hint="default"/>
      </w:rPr>
    </w:lvl>
    <w:lvl w:ilvl="7">
      <w:start w:val="1"/>
      <w:numFmt w:val="bullet"/>
      <w:lvlText w:val="o"/>
      <w:lvlJc w:val="left"/>
      <w:pPr>
        <w:ind w:left="5732" w:hanging="360"/>
      </w:pPr>
      <w:rPr>
        <w:rFonts w:ascii="Courier New" w:hAnsi="Courier New" w:cs="Courier New" w:hint="default"/>
      </w:rPr>
    </w:lvl>
    <w:lvl w:ilvl="8">
      <w:start w:val="1"/>
      <w:numFmt w:val="bullet"/>
      <w:lvlText w:val=""/>
      <w:lvlJc w:val="left"/>
      <w:pPr>
        <w:ind w:left="6452" w:hanging="360"/>
      </w:pPr>
      <w:rPr>
        <w:rFonts w:ascii="Wingdings" w:hAnsi="Wingdings" w:hint="default"/>
      </w:rPr>
    </w:lvl>
  </w:abstractNum>
  <w:abstractNum w:abstractNumId="1" w15:restartNumberingAfterBreak="0">
    <w:nsid w:val="08A55F60"/>
    <w:multiLevelType w:val="multilevel"/>
    <w:tmpl w:val="EA30B23A"/>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28AF03F9"/>
    <w:multiLevelType w:val="multilevel"/>
    <w:tmpl w:val="28AF03F9"/>
    <w:lvl w:ilvl="0">
      <w:start w:val="1"/>
      <w:numFmt w:val="bullet"/>
      <w:lvlText w:val="-"/>
      <w:lvlJc w:val="left"/>
      <w:pPr>
        <w:ind w:left="720" w:hanging="360"/>
      </w:pPr>
      <w:rPr>
        <w:rFonts w:ascii="Arial" w:eastAsia="等线"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6F338D7"/>
    <w:multiLevelType w:val="multilevel"/>
    <w:tmpl w:val="36F338D7"/>
    <w:lvl w:ilvl="0">
      <w:start w:val="1"/>
      <w:numFmt w:val="bullet"/>
      <w:lvlText w:val="-"/>
      <w:lvlJc w:val="left"/>
      <w:pPr>
        <w:ind w:left="720" w:hanging="360"/>
      </w:pPr>
      <w:rPr>
        <w:rFonts w:ascii="Arial" w:eastAsia="等线" w:hAnsi="Arial" w:cs="Arial" w:hint="default"/>
      </w:rPr>
    </w:lvl>
    <w:lvl w:ilvl="1">
      <w:start w:val="9"/>
      <w:numFmt w:val="bullet"/>
      <w:lvlText w:val="-"/>
      <w:lvlJc w:val="left"/>
      <w:pPr>
        <w:ind w:left="1440" w:hanging="360"/>
      </w:pPr>
      <w:rPr>
        <w:rFonts w:ascii="Times New Roman" w:eastAsia="Times New Roman" w:hAnsi="Times New Roman" w:cs="Times New Roman" w:hint="default"/>
        <w:lang w:val="en-US"/>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EDD7507"/>
    <w:multiLevelType w:val="multilevel"/>
    <w:tmpl w:val="3EDD75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7DF7C79"/>
    <w:multiLevelType w:val="multilevel"/>
    <w:tmpl w:val="47DF7C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10616EA"/>
    <w:multiLevelType w:val="multilevel"/>
    <w:tmpl w:val="510616EA"/>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num w:numId="1" w16cid:durableId="930436171">
    <w:abstractNumId w:val="4"/>
  </w:num>
  <w:num w:numId="2" w16cid:durableId="1649674445">
    <w:abstractNumId w:val="3"/>
  </w:num>
  <w:num w:numId="3" w16cid:durableId="1252466612">
    <w:abstractNumId w:val="0"/>
  </w:num>
  <w:num w:numId="4" w16cid:durableId="1916744786">
    <w:abstractNumId w:val="2"/>
  </w:num>
  <w:num w:numId="5" w16cid:durableId="1802066226">
    <w:abstractNumId w:val="5"/>
  </w:num>
  <w:num w:numId="6" w16cid:durableId="653729122">
    <w:abstractNumId w:val="6"/>
  </w:num>
  <w:num w:numId="7" w16cid:durableId="64880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306"/>
  </w:docVars>
  <w:rsids>
    <w:rsidRoot w:val="00B96275"/>
    <w:rsid w:val="000001FF"/>
    <w:rsid w:val="000004C0"/>
    <w:rsid w:val="000006E6"/>
    <w:rsid w:val="0000089A"/>
    <w:rsid w:val="00001051"/>
    <w:rsid w:val="00001AFB"/>
    <w:rsid w:val="00001B59"/>
    <w:rsid w:val="00002DFE"/>
    <w:rsid w:val="00003AD7"/>
    <w:rsid w:val="00003EDC"/>
    <w:rsid w:val="00005166"/>
    <w:rsid w:val="00005499"/>
    <w:rsid w:val="0000590E"/>
    <w:rsid w:val="0000695B"/>
    <w:rsid w:val="000070EC"/>
    <w:rsid w:val="00007729"/>
    <w:rsid w:val="00007ABB"/>
    <w:rsid w:val="0001076F"/>
    <w:rsid w:val="00010E2A"/>
    <w:rsid w:val="000111C9"/>
    <w:rsid w:val="00012704"/>
    <w:rsid w:val="00012A69"/>
    <w:rsid w:val="00012BF8"/>
    <w:rsid w:val="0001309E"/>
    <w:rsid w:val="00013150"/>
    <w:rsid w:val="00013828"/>
    <w:rsid w:val="00014367"/>
    <w:rsid w:val="000143B9"/>
    <w:rsid w:val="00015278"/>
    <w:rsid w:val="000153E5"/>
    <w:rsid w:val="000153F4"/>
    <w:rsid w:val="000156D8"/>
    <w:rsid w:val="00015744"/>
    <w:rsid w:val="000159E8"/>
    <w:rsid w:val="00015B96"/>
    <w:rsid w:val="00015C77"/>
    <w:rsid w:val="000161A9"/>
    <w:rsid w:val="00016492"/>
    <w:rsid w:val="0001686C"/>
    <w:rsid w:val="00016D52"/>
    <w:rsid w:val="00016DC0"/>
    <w:rsid w:val="00017A45"/>
    <w:rsid w:val="0002064A"/>
    <w:rsid w:val="0002103F"/>
    <w:rsid w:val="00021E5E"/>
    <w:rsid w:val="000227EE"/>
    <w:rsid w:val="00022B43"/>
    <w:rsid w:val="0002359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40C2"/>
    <w:rsid w:val="00035137"/>
    <w:rsid w:val="000352A1"/>
    <w:rsid w:val="00035AC9"/>
    <w:rsid w:val="000368F5"/>
    <w:rsid w:val="0003708A"/>
    <w:rsid w:val="0003720D"/>
    <w:rsid w:val="0004025E"/>
    <w:rsid w:val="0004077E"/>
    <w:rsid w:val="00040B37"/>
    <w:rsid w:val="00041029"/>
    <w:rsid w:val="00041E9A"/>
    <w:rsid w:val="0004266E"/>
    <w:rsid w:val="00042951"/>
    <w:rsid w:val="00043634"/>
    <w:rsid w:val="00043648"/>
    <w:rsid w:val="0004372F"/>
    <w:rsid w:val="00044384"/>
    <w:rsid w:val="000445B2"/>
    <w:rsid w:val="00044722"/>
    <w:rsid w:val="00044764"/>
    <w:rsid w:val="00044B65"/>
    <w:rsid w:val="00044E88"/>
    <w:rsid w:val="00046EEC"/>
    <w:rsid w:val="000472D1"/>
    <w:rsid w:val="000474D0"/>
    <w:rsid w:val="000503C2"/>
    <w:rsid w:val="0005052A"/>
    <w:rsid w:val="00050746"/>
    <w:rsid w:val="000507CA"/>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C9"/>
    <w:rsid w:val="000604CE"/>
    <w:rsid w:val="000604DB"/>
    <w:rsid w:val="00060685"/>
    <w:rsid w:val="000609E8"/>
    <w:rsid w:val="0006169D"/>
    <w:rsid w:val="0006230B"/>
    <w:rsid w:val="000624D8"/>
    <w:rsid w:val="00062621"/>
    <w:rsid w:val="0006270F"/>
    <w:rsid w:val="00062828"/>
    <w:rsid w:val="000628E7"/>
    <w:rsid w:val="00062DD3"/>
    <w:rsid w:val="00062FE6"/>
    <w:rsid w:val="000632EC"/>
    <w:rsid w:val="00063A9C"/>
    <w:rsid w:val="0006418C"/>
    <w:rsid w:val="000648E5"/>
    <w:rsid w:val="00064A31"/>
    <w:rsid w:val="00065204"/>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AEC"/>
    <w:rsid w:val="00082E0A"/>
    <w:rsid w:val="0008319E"/>
    <w:rsid w:val="00083586"/>
    <w:rsid w:val="00083FBC"/>
    <w:rsid w:val="000844FF"/>
    <w:rsid w:val="000855DC"/>
    <w:rsid w:val="000857A4"/>
    <w:rsid w:val="00085936"/>
    <w:rsid w:val="00085E8E"/>
    <w:rsid w:val="00086B95"/>
    <w:rsid w:val="00087843"/>
    <w:rsid w:val="00087B66"/>
    <w:rsid w:val="00087DD2"/>
    <w:rsid w:val="000904C3"/>
    <w:rsid w:val="000909D7"/>
    <w:rsid w:val="00090C01"/>
    <w:rsid w:val="00092536"/>
    <w:rsid w:val="00093226"/>
    <w:rsid w:val="00093244"/>
    <w:rsid w:val="000936B1"/>
    <w:rsid w:val="00093F80"/>
    <w:rsid w:val="0009426E"/>
    <w:rsid w:val="000942AE"/>
    <w:rsid w:val="000944ED"/>
    <w:rsid w:val="0009488C"/>
    <w:rsid w:val="00094C45"/>
    <w:rsid w:val="000951F3"/>
    <w:rsid w:val="000959F2"/>
    <w:rsid w:val="00095D54"/>
    <w:rsid w:val="00095F78"/>
    <w:rsid w:val="00096A44"/>
    <w:rsid w:val="00096EDB"/>
    <w:rsid w:val="00096F24"/>
    <w:rsid w:val="000974BD"/>
    <w:rsid w:val="00097965"/>
    <w:rsid w:val="000979A1"/>
    <w:rsid w:val="000A0A5B"/>
    <w:rsid w:val="000A0C27"/>
    <w:rsid w:val="000A128E"/>
    <w:rsid w:val="000A130A"/>
    <w:rsid w:val="000A135F"/>
    <w:rsid w:val="000A1680"/>
    <w:rsid w:val="000A198E"/>
    <w:rsid w:val="000A1F1A"/>
    <w:rsid w:val="000A216F"/>
    <w:rsid w:val="000A24FC"/>
    <w:rsid w:val="000A26EB"/>
    <w:rsid w:val="000A2D1D"/>
    <w:rsid w:val="000A2EF8"/>
    <w:rsid w:val="000A47DF"/>
    <w:rsid w:val="000A4E33"/>
    <w:rsid w:val="000A5155"/>
    <w:rsid w:val="000A5499"/>
    <w:rsid w:val="000A6315"/>
    <w:rsid w:val="000A6AB9"/>
    <w:rsid w:val="000A6B97"/>
    <w:rsid w:val="000A6D08"/>
    <w:rsid w:val="000A6E90"/>
    <w:rsid w:val="000A77A0"/>
    <w:rsid w:val="000A7C02"/>
    <w:rsid w:val="000B0DFF"/>
    <w:rsid w:val="000B1200"/>
    <w:rsid w:val="000B12D9"/>
    <w:rsid w:val="000B14CA"/>
    <w:rsid w:val="000B1938"/>
    <w:rsid w:val="000B1C6A"/>
    <w:rsid w:val="000B1E8C"/>
    <w:rsid w:val="000B2158"/>
    <w:rsid w:val="000B26BD"/>
    <w:rsid w:val="000B2E95"/>
    <w:rsid w:val="000B30F0"/>
    <w:rsid w:val="000B3E0F"/>
    <w:rsid w:val="000B449C"/>
    <w:rsid w:val="000B4E7A"/>
    <w:rsid w:val="000B60AC"/>
    <w:rsid w:val="000B6BC6"/>
    <w:rsid w:val="000B6CF6"/>
    <w:rsid w:val="000B6E0B"/>
    <w:rsid w:val="000C023E"/>
    <w:rsid w:val="000C18E9"/>
    <w:rsid w:val="000C2779"/>
    <w:rsid w:val="000C2C5C"/>
    <w:rsid w:val="000C2D2F"/>
    <w:rsid w:val="000C30D1"/>
    <w:rsid w:val="000C360B"/>
    <w:rsid w:val="000C3B2C"/>
    <w:rsid w:val="000C3BCE"/>
    <w:rsid w:val="000C45F6"/>
    <w:rsid w:val="000C4872"/>
    <w:rsid w:val="000C4A36"/>
    <w:rsid w:val="000C4D62"/>
    <w:rsid w:val="000C4E3C"/>
    <w:rsid w:val="000C5184"/>
    <w:rsid w:val="000C5F0F"/>
    <w:rsid w:val="000C60A5"/>
    <w:rsid w:val="000C6F8E"/>
    <w:rsid w:val="000C7364"/>
    <w:rsid w:val="000C799D"/>
    <w:rsid w:val="000D0185"/>
    <w:rsid w:val="000D13DC"/>
    <w:rsid w:val="000D1FA6"/>
    <w:rsid w:val="000D218B"/>
    <w:rsid w:val="000D2243"/>
    <w:rsid w:val="000D34E0"/>
    <w:rsid w:val="000D35FB"/>
    <w:rsid w:val="000D3868"/>
    <w:rsid w:val="000D3881"/>
    <w:rsid w:val="000D3E3D"/>
    <w:rsid w:val="000D41C6"/>
    <w:rsid w:val="000D41EC"/>
    <w:rsid w:val="000D4536"/>
    <w:rsid w:val="000D4556"/>
    <w:rsid w:val="000D5317"/>
    <w:rsid w:val="000D53FE"/>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4FFB"/>
    <w:rsid w:val="000E50E7"/>
    <w:rsid w:val="000E58D0"/>
    <w:rsid w:val="000E636B"/>
    <w:rsid w:val="000E6F06"/>
    <w:rsid w:val="000F0FE0"/>
    <w:rsid w:val="000F3147"/>
    <w:rsid w:val="000F361B"/>
    <w:rsid w:val="000F3A29"/>
    <w:rsid w:val="000F3A6A"/>
    <w:rsid w:val="000F3EA7"/>
    <w:rsid w:val="000F45AA"/>
    <w:rsid w:val="000F5220"/>
    <w:rsid w:val="000F5D7C"/>
    <w:rsid w:val="000F71AC"/>
    <w:rsid w:val="000F7EB8"/>
    <w:rsid w:val="00100344"/>
    <w:rsid w:val="00101482"/>
    <w:rsid w:val="00101824"/>
    <w:rsid w:val="00101E01"/>
    <w:rsid w:val="001024B9"/>
    <w:rsid w:val="00102627"/>
    <w:rsid w:val="001030F6"/>
    <w:rsid w:val="0010322B"/>
    <w:rsid w:val="001044E7"/>
    <w:rsid w:val="00104C09"/>
    <w:rsid w:val="00104F9A"/>
    <w:rsid w:val="00105614"/>
    <w:rsid w:val="001059C2"/>
    <w:rsid w:val="00105A2A"/>
    <w:rsid w:val="00107553"/>
    <w:rsid w:val="001078D4"/>
    <w:rsid w:val="00107C20"/>
    <w:rsid w:val="00107FB5"/>
    <w:rsid w:val="00110933"/>
    <w:rsid w:val="00110AAB"/>
    <w:rsid w:val="001115A3"/>
    <w:rsid w:val="001122A3"/>
    <w:rsid w:val="00112BF3"/>
    <w:rsid w:val="001139A7"/>
    <w:rsid w:val="00113C8A"/>
    <w:rsid w:val="00113EAA"/>
    <w:rsid w:val="00113FEF"/>
    <w:rsid w:val="001142A5"/>
    <w:rsid w:val="0011466E"/>
    <w:rsid w:val="00114DD1"/>
    <w:rsid w:val="00114FC5"/>
    <w:rsid w:val="001150D6"/>
    <w:rsid w:val="0011515C"/>
    <w:rsid w:val="00115163"/>
    <w:rsid w:val="00115CDB"/>
    <w:rsid w:val="00116291"/>
    <w:rsid w:val="00116828"/>
    <w:rsid w:val="001169E3"/>
    <w:rsid w:val="00117141"/>
    <w:rsid w:val="001171FB"/>
    <w:rsid w:val="00117623"/>
    <w:rsid w:val="00117F41"/>
    <w:rsid w:val="00120026"/>
    <w:rsid w:val="0012082C"/>
    <w:rsid w:val="0012150C"/>
    <w:rsid w:val="0012156A"/>
    <w:rsid w:val="00122766"/>
    <w:rsid w:val="0012374C"/>
    <w:rsid w:val="00125517"/>
    <w:rsid w:val="00125732"/>
    <w:rsid w:val="001258E2"/>
    <w:rsid w:val="001263DE"/>
    <w:rsid w:val="00127C60"/>
    <w:rsid w:val="00127D80"/>
    <w:rsid w:val="00130133"/>
    <w:rsid w:val="0013070F"/>
    <w:rsid w:val="00130FF5"/>
    <w:rsid w:val="00131916"/>
    <w:rsid w:val="00132561"/>
    <w:rsid w:val="00132A5C"/>
    <w:rsid w:val="0013311D"/>
    <w:rsid w:val="001334FF"/>
    <w:rsid w:val="00133B69"/>
    <w:rsid w:val="00133FD2"/>
    <w:rsid w:val="00134F61"/>
    <w:rsid w:val="001351C1"/>
    <w:rsid w:val="0013586A"/>
    <w:rsid w:val="00135C56"/>
    <w:rsid w:val="00135F45"/>
    <w:rsid w:val="00136030"/>
    <w:rsid w:val="00137A59"/>
    <w:rsid w:val="00137B78"/>
    <w:rsid w:val="00137C9F"/>
    <w:rsid w:val="0014170D"/>
    <w:rsid w:val="00141C22"/>
    <w:rsid w:val="0014206F"/>
    <w:rsid w:val="0014249A"/>
    <w:rsid w:val="0014353A"/>
    <w:rsid w:val="00144A79"/>
    <w:rsid w:val="00144B3A"/>
    <w:rsid w:val="001454CA"/>
    <w:rsid w:val="00145D6E"/>
    <w:rsid w:val="00145DE4"/>
    <w:rsid w:val="00146294"/>
    <w:rsid w:val="00146696"/>
    <w:rsid w:val="00147A72"/>
    <w:rsid w:val="00147BF4"/>
    <w:rsid w:val="00147D98"/>
    <w:rsid w:val="00150B52"/>
    <w:rsid w:val="00150BA1"/>
    <w:rsid w:val="00152322"/>
    <w:rsid w:val="0015239A"/>
    <w:rsid w:val="00152482"/>
    <w:rsid w:val="00152712"/>
    <w:rsid w:val="00152954"/>
    <w:rsid w:val="00152CF0"/>
    <w:rsid w:val="00152FB6"/>
    <w:rsid w:val="00153760"/>
    <w:rsid w:val="00153A33"/>
    <w:rsid w:val="00154017"/>
    <w:rsid w:val="00154116"/>
    <w:rsid w:val="0015525E"/>
    <w:rsid w:val="00155320"/>
    <w:rsid w:val="00155498"/>
    <w:rsid w:val="00155A53"/>
    <w:rsid w:val="00155F4F"/>
    <w:rsid w:val="00156583"/>
    <w:rsid w:val="0015703C"/>
    <w:rsid w:val="00157045"/>
    <w:rsid w:val="0015711A"/>
    <w:rsid w:val="00157173"/>
    <w:rsid w:val="00157218"/>
    <w:rsid w:val="0015744E"/>
    <w:rsid w:val="0015763A"/>
    <w:rsid w:val="001609F4"/>
    <w:rsid w:val="00160EC6"/>
    <w:rsid w:val="00162D29"/>
    <w:rsid w:val="00163236"/>
    <w:rsid w:val="00163515"/>
    <w:rsid w:val="0016369D"/>
    <w:rsid w:val="00163734"/>
    <w:rsid w:val="00163A37"/>
    <w:rsid w:val="00163B5E"/>
    <w:rsid w:val="00163BD4"/>
    <w:rsid w:val="00164543"/>
    <w:rsid w:val="00164AD6"/>
    <w:rsid w:val="00164C45"/>
    <w:rsid w:val="0016520F"/>
    <w:rsid w:val="00165222"/>
    <w:rsid w:val="00165DCA"/>
    <w:rsid w:val="00165E84"/>
    <w:rsid w:val="00165F47"/>
    <w:rsid w:val="001668F2"/>
    <w:rsid w:val="00166911"/>
    <w:rsid w:val="00166B14"/>
    <w:rsid w:val="00166C4B"/>
    <w:rsid w:val="00166EC5"/>
    <w:rsid w:val="0017121F"/>
    <w:rsid w:val="001716D7"/>
    <w:rsid w:val="00171858"/>
    <w:rsid w:val="00171BC9"/>
    <w:rsid w:val="00171CBC"/>
    <w:rsid w:val="00172DD5"/>
    <w:rsid w:val="00173261"/>
    <w:rsid w:val="00173667"/>
    <w:rsid w:val="0017418F"/>
    <w:rsid w:val="001741DB"/>
    <w:rsid w:val="001743C1"/>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8040D"/>
    <w:rsid w:val="00180C9E"/>
    <w:rsid w:val="00182CB6"/>
    <w:rsid w:val="001837FB"/>
    <w:rsid w:val="0018391A"/>
    <w:rsid w:val="00183D6D"/>
    <w:rsid w:val="001847E3"/>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36C8"/>
    <w:rsid w:val="001943FF"/>
    <w:rsid w:val="00194700"/>
    <w:rsid w:val="00195747"/>
    <w:rsid w:val="00195972"/>
    <w:rsid w:val="0019684A"/>
    <w:rsid w:val="00196A41"/>
    <w:rsid w:val="001972B1"/>
    <w:rsid w:val="001978E8"/>
    <w:rsid w:val="001A021E"/>
    <w:rsid w:val="001A04A2"/>
    <w:rsid w:val="001A05E2"/>
    <w:rsid w:val="001A1EDC"/>
    <w:rsid w:val="001A29CB"/>
    <w:rsid w:val="001A3721"/>
    <w:rsid w:val="001A3B08"/>
    <w:rsid w:val="001A4DDA"/>
    <w:rsid w:val="001A5F76"/>
    <w:rsid w:val="001A637E"/>
    <w:rsid w:val="001A6808"/>
    <w:rsid w:val="001A7685"/>
    <w:rsid w:val="001A76C6"/>
    <w:rsid w:val="001A7D28"/>
    <w:rsid w:val="001B0F0C"/>
    <w:rsid w:val="001B1474"/>
    <w:rsid w:val="001B1521"/>
    <w:rsid w:val="001B15A5"/>
    <w:rsid w:val="001B281C"/>
    <w:rsid w:val="001B2F4E"/>
    <w:rsid w:val="001B3861"/>
    <w:rsid w:val="001B3912"/>
    <w:rsid w:val="001B3936"/>
    <w:rsid w:val="001B4326"/>
    <w:rsid w:val="001B45F6"/>
    <w:rsid w:val="001B45FD"/>
    <w:rsid w:val="001B4872"/>
    <w:rsid w:val="001B4A89"/>
    <w:rsid w:val="001B5EB8"/>
    <w:rsid w:val="001B6173"/>
    <w:rsid w:val="001B6441"/>
    <w:rsid w:val="001B657B"/>
    <w:rsid w:val="001B677A"/>
    <w:rsid w:val="001B6D67"/>
    <w:rsid w:val="001B6F9D"/>
    <w:rsid w:val="001B7910"/>
    <w:rsid w:val="001B7AD2"/>
    <w:rsid w:val="001C1BD3"/>
    <w:rsid w:val="001C2362"/>
    <w:rsid w:val="001C3605"/>
    <w:rsid w:val="001C3607"/>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37F7"/>
    <w:rsid w:val="001D3C95"/>
    <w:rsid w:val="001D417E"/>
    <w:rsid w:val="001D467E"/>
    <w:rsid w:val="001D485B"/>
    <w:rsid w:val="001D56DA"/>
    <w:rsid w:val="001D5ADD"/>
    <w:rsid w:val="001D68E8"/>
    <w:rsid w:val="001D73E6"/>
    <w:rsid w:val="001D7658"/>
    <w:rsid w:val="001E06BB"/>
    <w:rsid w:val="001E13E6"/>
    <w:rsid w:val="001E14F3"/>
    <w:rsid w:val="001E1984"/>
    <w:rsid w:val="001E19BB"/>
    <w:rsid w:val="001E25C2"/>
    <w:rsid w:val="001E2942"/>
    <w:rsid w:val="001E2949"/>
    <w:rsid w:val="001E2A9E"/>
    <w:rsid w:val="001E351D"/>
    <w:rsid w:val="001E3945"/>
    <w:rsid w:val="001E3B11"/>
    <w:rsid w:val="001E3D06"/>
    <w:rsid w:val="001E3DA8"/>
    <w:rsid w:val="001E4179"/>
    <w:rsid w:val="001E4DAA"/>
    <w:rsid w:val="001E57C0"/>
    <w:rsid w:val="001E5D64"/>
    <w:rsid w:val="001E5F0E"/>
    <w:rsid w:val="001E5FD2"/>
    <w:rsid w:val="001E6060"/>
    <w:rsid w:val="001E6883"/>
    <w:rsid w:val="001E698A"/>
    <w:rsid w:val="001E6A05"/>
    <w:rsid w:val="001E7515"/>
    <w:rsid w:val="001E7CB9"/>
    <w:rsid w:val="001F0164"/>
    <w:rsid w:val="001F03E1"/>
    <w:rsid w:val="001F0EC3"/>
    <w:rsid w:val="001F0FA6"/>
    <w:rsid w:val="001F2839"/>
    <w:rsid w:val="001F2B49"/>
    <w:rsid w:val="001F2CF4"/>
    <w:rsid w:val="001F2E77"/>
    <w:rsid w:val="001F31B7"/>
    <w:rsid w:val="001F34EE"/>
    <w:rsid w:val="001F3EF8"/>
    <w:rsid w:val="001F4844"/>
    <w:rsid w:val="001F528C"/>
    <w:rsid w:val="001F53DF"/>
    <w:rsid w:val="001F5F06"/>
    <w:rsid w:val="001F604F"/>
    <w:rsid w:val="001F619E"/>
    <w:rsid w:val="001F64E1"/>
    <w:rsid w:val="001F68D6"/>
    <w:rsid w:val="001F7229"/>
    <w:rsid w:val="001F762B"/>
    <w:rsid w:val="001F7755"/>
    <w:rsid w:val="001F7854"/>
    <w:rsid w:val="002006A4"/>
    <w:rsid w:val="002007FF"/>
    <w:rsid w:val="00201DA0"/>
    <w:rsid w:val="00201EE3"/>
    <w:rsid w:val="002020B1"/>
    <w:rsid w:val="00202ECE"/>
    <w:rsid w:val="002032F5"/>
    <w:rsid w:val="0020380C"/>
    <w:rsid w:val="00204C46"/>
    <w:rsid w:val="00204D22"/>
    <w:rsid w:val="00205629"/>
    <w:rsid w:val="0020589E"/>
    <w:rsid w:val="00206180"/>
    <w:rsid w:val="00206D9A"/>
    <w:rsid w:val="00207156"/>
    <w:rsid w:val="00207465"/>
    <w:rsid w:val="00207602"/>
    <w:rsid w:val="0020787B"/>
    <w:rsid w:val="00210513"/>
    <w:rsid w:val="00210BAF"/>
    <w:rsid w:val="00210DFE"/>
    <w:rsid w:val="002112A1"/>
    <w:rsid w:val="00211525"/>
    <w:rsid w:val="00211865"/>
    <w:rsid w:val="00211A75"/>
    <w:rsid w:val="00211DEE"/>
    <w:rsid w:val="00211F0A"/>
    <w:rsid w:val="0021200E"/>
    <w:rsid w:val="002121FB"/>
    <w:rsid w:val="00212B47"/>
    <w:rsid w:val="00212B84"/>
    <w:rsid w:val="002135BF"/>
    <w:rsid w:val="00213871"/>
    <w:rsid w:val="00213CC9"/>
    <w:rsid w:val="00213FDC"/>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3F0B"/>
    <w:rsid w:val="002247E3"/>
    <w:rsid w:val="00224AB8"/>
    <w:rsid w:val="00225153"/>
    <w:rsid w:val="00225B76"/>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2C"/>
    <w:rsid w:val="00237F3C"/>
    <w:rsid w:val="00240292"/>
    <w:rsid w:val="0024051E"/>
    <w:rsid w:val="00240FEF"/>
    <w:rsid w:val="002420F5"/>
    <w:rsid w:val="002421CB"/>
    <w:rsid w:val="002424C2"/>
    <w:rsid w:val="00242939"/>
    <w:rsid w:val="00242A54"/>
    <w:rsid w:val="00242BBF"/>
    <w:rsid w:val="0024380C"/>
    <w:rsid w:val="00243D4A"/>
    <w:rsid w:val="00243DAF"/>
    <w:rsid w:val="002453FE"/>
    <w:rsid w:val="00245A9C"/>
    <w:rsid w:val="00245D55"/>
    <w:rsid w:val="00246047"/>
    <w:rsid w:val="002469C0"/>
    <w:rsid w:val="00247D4C"/>
    <w:rsid w:val="00250721"/>
    <w:rsid w:val="00250F9A"/>
    <w:rsid w:val="002517BE"/>
    <w:rsid w:val="0025191A"/>
    <w:rsid w:val="00251B4D"/>
    <w:rsid w:val="0025232E"/>
    <w:rsid w:val="002525C3"/>
    <w:rsid w:val="00252698"/>
    <w:rsid w:val="00252EE8"/>
    <w:rsid w:val="00253518"/>
    <w:rsid w:val="0025450C"/>
    <w:rsid w:val="002545B2"/>
    <w:rsid w:val="0025465B"/>
    <w:rsid w:val="002552F4"/>
    <w:rsid w:val="00256808"/>
    <w:rsid w:val="00257463"/>
    <w:rsid w:val="00257C9C"/>
    <w:rsid w:val="00260014"/>
    <w:rsid w:val="0026017B"/>
    <w:rsid w:val="002608A1"/>
    <w:rsid w:val="00260ED3"/>
    <w:rsid w:val="002614B9"/>
    <w:rsid w:val="00261AA3"/>
    <w:rsid w:val="00261C4E"/>
    <w:rsid w:val="00261D42"/>
    <w:rsid w:val="00261EA2"/>
    <w:rsid w:val="002627F9"/>
    <w:rsid w:val="00262AE8"/>
    <w:rsid w:val="00262B3F"/>
    <w:rsid w:val="00262BC9"/>
    <w:rsid w:val="00263A9C"/>
    <w:rsid w:val="0026417F"/>
    <w:rsid w:val="002656DF"/>
    <w:rsid w:val="00265F47"/>
    <w:rsid w:val="00266D56"/>
    <w:rsid w:val="0026740A"/>
    <w:rsid w:val="00267FDA"/>
    <w:rsid w:val="002702A3"/>
    <w:rsid w:val="0027072D"/>
    <w:rsid w:val="0027261F"/>
    <w:rsid w:val="00272F05"/>
    <w:rsid w:val="002734D1"/>
    <w:rsid w:val="002739AF"/>
    <w:rsid w:val="0027538A"/>
    <w:rsid w:val="00275987"/>
    <w:rsid w:val="00276CFF"/>
    <w:rsid w:val="00277043"/>
    <w:rsid w:val="00277100"/>
    <w:rsid w:val="0027784E"/>
    <w:rsid w:val="002802EF"/>
    <w:rsid w:val="00282CAE"/>
    <w:rsid w:val="002832BE"/>
    <w:rsid w:val="00283BCD"/>
    <w:rsid w:val="002848D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435A"/>
    <w:rsid w:val="00295D24"/>
    <w:rsid w:val="0029678B"/>
    <w:rsid w:val="00297631"/>
    <w:rsid w:val="00297933"/>
    <w:rsid w:val="00297A09"/>
    <w:rsid w:val="00297BBC"/>
    <w:rsid w:val="002A05E8"/>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77E"/>
    <w:rsid w:val="002B1BDE"/>
    <w:rsid w:val="002B2A88"/>
    <w:rsid w:val="002B31EE"/>
    <w:rsid w:val="002B3CB5"/>
    <w:rsid w:val="002B40EA"/>
    <w:rsid w:val="002B4125"/>
    <w:rsid w:val="002B4843"/>
    <w:rsid w:val="002B5408"/>
    <w:rsid w:val="002B5980"/>
    <w:rsid w:val="002B657E"/>
    <w:rsid w:val="002B6FC4"/>
    <w:rsid w:val="002B7CF9"/>
    <w:rsid w:val="002C0765"/>
    <w:rsid w:val="002C3461"/>
    <w:rsid w:val="002C38A3"/>
    <w:rsid w:val="002C3D57"/>
    <w:rsid w:val="002C455F"/>
    <w:rsid w:val="002C4B51"/>
    <w:rsid w:val="002C586E"/>
    <w:rsid w:val="002C5B3B"/>
    <w:rsid w:val="002C5ED2"/>
    <w:rsid w:val="002C616A"/>
    <w:rsid w:val="002C6643"/>
    <w:rsid w:val="002C68C4"/>
    <w:rsid w:val="002C6FE1"/>
    <w:rsid w:val="002C7296"/>
    <w:rsid w:val="002C7F61"/>
    <w:rsid w:val="002D0508"/>
    <w:rsid w:val="002D0888"/>
    <w:rsid w:val="002D0994"/>
    <w:rsid w:val="002D1355"/>
    <w:rsid w:val="002D1564"/>
    <w:rsid w:val="002D195E"/>
    <w:rsid w:val="002D34C0"/>
    <w:rsid w:val="002D5626"/>
    <w:rsid w:val="002D6CEC"/>
    <w:rsid w:val="002D6F9C"/>
    <w:rsid w:val="002D727B"/>
    <w:rsid w:val="002D7CBE"/>
    <w:rsid w:val="002D7E07"/>
    <w:rsid w:val="002E0A75"/>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4F7C"/>
    <w:rsid w:val="002E5848"/>
    <w:rsid w:val="002E5BFD"/>
    <w:rsid w:val="002E6902"/>
    <w:rsid w:val="002E7160"/>
    <w:rsid w:val="002E7882"/>
    <w:rsid w:val="002E7898"/>
    <w:rsid w:val="002F0BDE"/>
    <w:rsid w:val="002F0DBB"/>
    <w:rsid w:val="002F0EB8"/>
    <w:rsid w:val="002F1915"/>
    <w:rsid w:val="002F19F7"/>
    <w:rsid w:val="002F3BB6"/>
    <w:rsid w:val="002F4BC4"/>
    <w:rsid w:val="002F5110"/>
    <w:rsid w:val="002F6455"/>
    <w:rsid w:val="002F66E2"/>
    <w:rsid w:val="002F6F87"/>
    <w:rsid w:val="002F7007"/>
    <w:rsid w:val="002F7874"/>
    <w:rsid w:val="00300361"/>
    <w:rsid w:val="0030228B"/>
    <w:rsid w:val="00302EB4"/>
    <w:rsid w:val="003037B2"/>
    <w:rsid w:val="00303E71"/>
    <w:rsid w:val="00303EA2"/>
    <w:rsid w:val="00305431"/>
    <w:rsid w:val="00305C0B"/>
    <w:rsid w:val="00305E52"/>
    <w:rsid w:val="00306B49"/>
    <w:rsid w:val="0030710D"/>
    <w:rsid w:val="0030777C"/>
    <w:rsid w:val="00307C76"/>
    <w:rsid w:val="0031081C"/>
    <w:rsid w:val="00311434"/>
    <w:rsid w:val="0031146B"/>
    <w:rsid w:val="003114CE"/>
    <w:rsid w:val="00311650"/>
    <w:rsid w:val="00311DEC"/>
    <w:rsid w:val="00313349"/>
    <w:rsid w:val="00314603"/>
    <w:rsid w:val="00314D15"/>
    <w:rsid w:val="00314EF2"/>
    <w:rsid w:val="00317619"/>
    <w:rsid w:val="00321286"/>
    <w:rsid w:val="0032140A"/>
    <w:rsid w:val="00321420"/>
    <w:rsid w:val="00322055"/>
    <w:rsid w:val="00322477"/>
    <w:rsid w:val="00322A5E"/>
    <w:rsid w:val="00323330"/>
    <w:rsid w:val="003238BA"/>
    <w:rsid w:val="00323ADE"/>
    <w:rsid w:val="00323E50"/>
    <w:rsid w:val="003267E0"/>
    <w:rsid w:val="003268F5"/>
    <w:rsid w:val="00326CD2"/>
    <w:rsid w:val="003274B8"/>
    <w:rsid w:val="003306AD"/>
    <w:rsid w:val="0033106B"/>
    <w:rsid w:val="0033139F"/>
    <w:rsid w:val="00331ED7"/>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3C1E"/>
    <w:rsid w:val="003455E0"/>
    <w:rsid w:val="003456B2"/>
    <w:rsid w:val="00345B38"/>
    <w:rsid w:val="00345B47"/>
    <w:rsid w:val="00345E48"/>
    <w:rsid w:val="00346D48"/>
    <w:rsid w:val="0034732A"/>
    <w:rsid w:val="00347448"/>
    <w:rsid w:val="00347E0B"/>
    <w:rsid w:val="003506DD"/>
    <w:rsid w:val="003506F8"/>
    <w:rsid w:val="00350945"/>
    <w:rsid w:val="00350B15"/>
    <w:rsid w:val="00350E9A"/>
    <w:rsid w:val="0035106A"/>
    <w:rsid w:val="003514F7"/>
    <w:rsid w:val="00351794"/>
    <w:rsid w:val="00351C93"/>
    <w:rsid w:val="003523B9"/>
    <w:rsid w:val="0035345E"/>
    <w:rsid w:val="00353A13"/>
    <w:rsid w:val="0035424A"/>
    <w:rsid w:val="0035434D"/>
    <w:rsid w:val="00354EB8"/>
    <w:rsid w:val="00356003"/>
    <w:rsid w:val="00356C2D"/>
    <w:rsid w:val="00356C64"/>
    <w:rsid w:val="0035724A"/>
    <w:rsid w:val="003577F3"/>
    <w:rsid w:val="00357F5A"/>
    <w:rsid w:val="003601B9"/>
    <w:rsid w:val="00360773"/>
    <w:rsid w:val="00361D14"/>
    <w:rsid w:val="00361D66"/>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3FF3"/>
    <w:rsid w:val="003746F5"/>
    <w:rsid w:val="003747D0"/>
    <w:rsid w:val="00374E8A"/>
    <w:rsid w:val="0037553B"/>
    <w:rsid w:val="003757F4"/>
    <w:rsid w:val="00375E2C"/>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727"/>
    <w:rsid w:val="003850F8"/>
    <w:rsid w:val="00385157"/>
    <w:rsid w:val="00385186"/>
    <w:rsid w:val="003857CE"/>
    <w:rsid w:val="00387ACE"/>
    <w:rsid w:val="00387CCD"/>
    <w:rsid w:val="003913C0"/>
    <w:rsid w:val="00391F2D"/>
    <w:rsid w:val="00392B92"/>
    <w:rsid w:val="00392D8C"/>
    <w:rsid w:val="00392E05"/>
    <w:rsid w:val="00393943"/>
    <w:rsid w:val="0039400A"/>
    <w:rsid w:val="00394465"/>
    <w:rsid w:val="00394B48"/>
    <w:rsid w:val="00395057"/>
    <w:rsid w:val="00395A08"/>
    <w:rsid w:val="00395C94"/>
    <w:rsid w:val="003A00B0"/>
    <w:rsid w:val="003A035D"/>
    <w:rsid w:val="003A1D7D"/>
    <w:rsid w:val="003A23E1"/>
    <w:rsid w:val="003A2D69"/>
    <w:rsid w:val="003A4271"/>
    <w:rsid w:val="003A4738"/>
    <w:rsid w:val="003A57CD"/>
    <w:rsid w:val="003A5A92"/>
    <w:rsid w:val="003A6009"/>
    <w:rsid w:val="003A61BB"/>
    <w:rsid w:val="003A657D"/>
    <w:rsid w:val="003A702F"/>
    <w:rsid w:val="003A7C6A"/>
    <w:rsid w:val="003B06DB"/>
    <w:rsid w:val="003B1075"/>
    <w:rsid w:val="003B134C"/>
    <w:rsid w:val="003B182E"/>
    <w:rsid w:val="003B19F2"/>
    <w:rsid w:val="003B1AFA"/>
    <w:rsid w:val="003B2423"/>
    <w:rsid w:val="003B247F"/>
    <w:rsid w:val="003B27A2"/>
    <w:rsid w:val="003B2D66"/>
    <w:rsid w:val="003B3873"/>
    <w:rsid w:val="003B4351"/>
    <w:rsid w:val="003B4883"/>
    <w:rsid w:val="003B4FB9"/>
    <w:rsid w:val="003B5945"/>
    <w:rsid w:val="003B598B"/>
    <w:rsid w:val="003B6DFF"/>
    <w:rsid w:val="003B706C"/>
    <w:rsid w:val="003B7DBA"/>
    <w:rsid w:val="003C04A4"/>
    <w:rsid w:val="003C0D1A"/>
    <w:rsid w:val="003C1F8A"/>
    <w:rsid w:val="003C229B"/>
    <w:rsid w:val="003C2383"/>
    <w:rsid w:val="003C2637"/>
    <w:rsid w:val="003C2D07"/>
    <w:rsid w:val="003C3185"/>
    <w:rsid w:val="003C3AA0"/>
    <w:rsid w:val="003C3B7B"/>
    <w:rsid w:val="003C424C"/>
    <w:rsid w:val="003C432A"/>
    <w:rsid w:val="003C4CF2"/>
    <w:rsid w:val="003C69B6"/>
    <w:rsid w:val="003C7314"/>
    <w:rsid w:val="003C75FA"/>
    <w:rsid w:val="003C7FB0"/>
    <w:rsid w:val="003D103C"/>
    <w:rsid w:val="003D1AE5"/>
    <w:rsid w:val="003D2A6D"/>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801"/>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E7D01"/>
    <w:rsid w:val="003F034A"/>
    <w:rsid w:val="003F0AE7"/>
    <w:rsid w:val="003F1CE4"/>
    <w:rsid w:val="003F1FC5"/>
    <w:rsid w:val="003F20D3"/>
    <w:rsid w:val="003F21E6"/>
    <w:rsid w:val="003F2307"/>
    <w:rsid w:val="003F2C02"/>
    <w:rsid w:val="003F2F68"/>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D03"/>
    <w:rsid w:val="00402FF8"/>
    <w:rsid w:val="00403656"/>
    <w:rsid w:val="00404BB8"/>
    <w:rsid w:val="00404CD8"/>
    <w:rsid w:val="004063F6"/>
    <w:rsid w:val="0040712C"/>
    <w:rsid w:val="004075CC"/>
    <w:rsid w:val="00410329"/>
    <w:rsid w:val="00410B57"/>
    <w:rsid w:val="00410B76"/>
    <w:rsid w:val="00410BD7"/>
    <w:rsid w:val="00410EB5"/>
    <w:rsid w:val="00411104"/>
    <w:rsid w:val="004126CC"/>
    <w:rsid w:val="00412AFF"/>
    <w:rsid w:val="00412C47"/>
    <w:rsid w:val="00413959"/>
    <w:rsid w:val="00413990"/>
    <w:rsid w:val="004146E7"/>
    <w:rsid w:val="00415DDC"/>
    <w:rsid w:val="0041649B"/>
    <w:rsid w:val="00416BF3"/>
    <w:rsid w:val="00416E14"/>
    <w:rsid w:val="00416FE6"/>
    <w:rsid w:val="0042078E"/>
    <w:rsid w:val="00420E17"/>
    <w:rsid w:val="00421F11"/>
    <w:rsid w:val="00421F4B"/>
    <w:rsid w:val="004220ED"/>
    <w:rsid w:val="004223C2"/>
    <w:rsid w:val="00422517"/>
    <w:rsid w:val="0042437F"/>
    <w:rsid w:val="004246D3"/>
    <w:rsid w:val="0042495B"/>
    <w:rsid w:val="00424A5A"/>
    <w:rsid w:val="00424A91"/>
    <w:rsid w:val="00424B46"/>
    <w:rsid w:val="00424F45"/>
    <w:rsid w:val="00426AA1"/>
    <w:rsid w:val="00426ADD"/>
    <w:rsid w:val="00426EE1"/>
    <w:rsid w:val="00426F7F"/>
    <w:rsid w:val="004300B7"/>
    <w:rsid w:val="00430AA5"/>
    <w:rsid w:val="004313DD"/>
    <w:rsid w:val="0043140D"/>
    <w:rsid w:val="004320A8"/>
    <w:rsid w:val="00432320"/>
    <w:rsid w:val="0043297C"/>
    <w:rsid w:val="00432FB6"/>
    <w:rsid w:val="00433321"/>
    <w:rsid w:val="0043389C"/>
    <w:rsid w:val="00433A00"/>
    <w:rsid w:val="00433C47"/>
    <w:rsid w:val="00434283"/>
    <w:rsid w:val="004346AD"/>
    <w:rsid w:val="004366D7"/>
    <w:rsid w:val="004367F7"/>
    <w:rsid w:val="004372B5"/>
    <w:rsid w:val="004372B6"/>
    <w:rsid w:val="00440E73"/>
    <w:rsid w:val="004428AA"/>
    <w:rsid w:val="00442C8F"/>
    <w:rsid w:val="00443134"/>
    <w:rsid w:val="00443E25"/>
    <w:rsid w:val="00444156"/>
    <w:rsid w:val="004446FD"/>
    <w:rsid w:val="00444ABF"/>
    <w:rsid w:val="00445017"/>
    <w:rsid w:val="00445446"/>
    <w:rsid w:val="004455E6"/>
    <w:rsid w:val="0044574F"/>
    <w:rsid w:val="0044597E"/>
    <w:rsid w:val="00445BD7"/>
    <w:rsid w:val="00445C10"/>
    <w:rsid w:val="004468C0"/>
    <w:rsid w:val="00446F0C"/>
    <w:rsid w:val="004472B6"/>
    <w:rsid w:val="004501EF"/>
    <w:rsid w:val="00450488"/>
    <w:rsid w:val="004506AB"/>
    <w:rsid w:val="00450B08"/>
    <w:rsid w:val="00451397"/>
    <w:rsid w:val="00451398"/>
    <w:rsid w:val="00451D4F"/>
    <w:rsid w:val="00452CD2"/>
    <w:rsid w:val="00452CDA"/>
    <w:rsid w:val="00453129"/>
    <w:rsid w:val="00453236"/>
    <w:rsid w:val="004538A6"/>
    <w:rsid w:val="004539C7"/>
    <w:rsid w:val="00453E33"/>
    <w:rsid w:val="004543CD"/>
    <w:rsid w:val="0045467F"/>
    <w:rsid w:val="004546DE"/>
    <w:rsid w:val="00454ADF"/>
    <w:rsid w:val="0045516A"/>
    <w:rsid w:val="00455B13"/>
    <w:rsid w:val="00455B34"/>
    <w:rsid w:val="00455BE8"/>
    <w:rsid w:val="00455DA3"/>
    <w:rsid w:val="00455F96"/>
    <w:rsid w:val="004566A4"/>
    <w:rsid w:val="00456A96"/>
    <w:rsid w:val="00456B43"/>
    <w:rsid w:val="00456D3E"/>
    <w:rsid w:val="0045780B"/>
    <w:rsid w:val="0045787A"/>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0C9"/>
    <w:rsid w:val="004663EB"/>
    <w:rsid w:val="004675DF"/>
    <w:rsid w:val="00470067"/>
    <w:rsid w:val="00470274"/>
    <w:rsid w:val="0047100F"/>
    <w:rsid w:val="00471363"/>
    <w:rsid w:val="0047176D"/>
    <w:rsid w:val="004717F2"/>
    <w:rsid w:val="00472542"/>
    <w:rsid w:val="0047296C"/>
    <w:rsid w:val="0047362E"/>
    <w:rsid w:val="00473857"/>
    <w:rsid w:val="00474291"/>
    <w:rsid w:val="004753ED"/>
    <w:rsid w:val="00476240"/>
    <w:rsid w:val="004766E9"/>
    <w:rsid w:val="00476ABE"/>
    <w:rsid w:val="00476D93"/>
    <w:rsid w:val="00476F7E"/>
    <w:rsid w:val="0047711D"/>
    <w:rsid w:val="00477B14"/>
    <w:rsid w:val="00477EC9"/>
    <w:rsid w:val="004810B4"/>
    <w:rsid w:val="00481B56"/>
    <w:rsid w:val="004823BD"/>
    <w:rsid w:val="004828DD"/>
    <w:rsid w:val="004836F8"/>
    <w:rsid w:val="00483730"/>
    <w:rsid w:val="004838D5"/>
    <w:rsid w:val="00483D0F"/>
    <w:rsid w:val="00483EC9"/>
    <w:rsid w:val="00483F62"/>
    <w:rsid w:val="00484B31"/>
    <w:rsid w:val="00486168"/>
    <w:rsid w:val="004863F2"/>
    <w:rsid w:val="00487128"/>
    <w:rsid w:val="00490119"/>
    <w:rsid w:val="004901B9"/>
    <w:rsid w:val="004901DC"/>
    <w:rsid w:val="0049042F"/>
    <w:rsid w:val="00491402"/>
    <w:rsid w:val="00491D6D"/>
    <w:rsid w:val="00491E9E"/>
    <w:rsid w:val="004929EC"/>
    <w:rsid w:val="00492D20"/>
    <w:rsid w:val="00492EDD"/>
    <w:rsid w:val="00493082"/>
    <w:rsid w:val="004931AC"/>
    <w:rsid w:val="0049329B"/>
    <w:rsid w:val="0049329E"/>
    <w:rsid w:val="00493785"/>
    <w:rsid w:val="0049397B"/>
    <w:rsid w:val="004941AB"/>
    <w:rsid w:val="00494AF6"/>
    <w:rsid w:val="00494BBF"/>
    <w:rsid w:val="0049566F"/>
    <w:rsid w:val="004956FB"/>
    <w:rsid w:val="00496BC7"/>
    <w:rsid w:val="004972F7"/>
    <w:rsid w:val="00497425"/>
    <w:rsid w:val="00497BA8"/>
    <w:rsid w:val="004A0955"/>
    <w:rsid w:val="004A1B82"/>
    <w:rsid w:val="004A1C5D"/>
    <w:rsid w:val="004A2943"/>
    <w:rsid w:val="004A3C5C"/>
    <w:rsid w:val="004A3D97"/>
    <w:rsid w:val="004A421D"/>
    <w:rsid w:val="004A4D06"/>
    <w:rsid w:val="004A4F54"/>
    <w:rsid w:val="004A4FD1"/>
    <w:rsid w:val="004A54B0"/>
    <w:rsid w:val="004A5FFD"/>
    <w:rsid w:val="004A6FED"/>
    <w:rsid w:val="004A7111"/>
    <w:rsid w:val="004A720A"/>
    <w:rsid w:val="004A729A"/>
    <w:rsid w:val="004B0C03"/>
    <w:rsid w:val="004B0E2E"/>
    <w:rsid w:val="004B0F6C"/>
    <w:rsid w:val="004B1509"/>
    <w:rsid w:val="004B153A"/>
    <w:rsid w:val="004B1918"/>
    <w:rsid w:val="004B1F3E"/>
    <w:rsid w:val="004B20B5"/>
    <w:rsid w:val="004B231D"/>
    <w:rsid w:val="004B2B8E"/>
    <w:rsid w:val="004B4230"/>
    <w:rsid w:val="004B45FA"/>
    <w:rsid w:val="004B4981"/>
    <w:rsid w:val="004B4DFC"/>
    <w:rsid w:val="004B510C"/>
    <w:rsid w:val="004B53F1"/>
    <w:rsid w:val="004B553E"/>
    <w:rsid w:val="004B5C3F"/>
    <w:rsid w:val="004B69B9"/>
    <w:rsid w:val="004B6DCF"/>
    <w:rsid w:val="004B6E9C"/>
    <w:rsid w:val="004B7310"/>
    <w:rsid w:val="004B7327"/>
    <w:rsid w:val="004B75C3"/>
    <w:rsid w:val="004B769E"/>
    <w:rsid w:val="004B7A7C"/>
    <w:rsid w:val="004C07A0"/>
    <w:rsid w:val="004C183E"/>
    <w:rsid w:val="004C208D"/>
    <w:rsid w:val="004C2669"/>
    <w:rsid w:val="004C2C3B"/>
    <w:rsid w:val="004C2DB9"/>
    <w:rsid w:val="004C3AFE"/>
    <w:rsid w:val="004C42EB"/>
    <w:rsid w:val="004C4469"/>
    <w:rsid w:val="004C47C4"/>
    <w:rsid w:val="004C4BB3"/>
    <w:rsid w:val="004C5568"/>
    <w:rsid w:val="004C5595"/>
    <w:rsid w:val="004C57C3"/>
    <w:rsid w:val="004C58A4"/>
    <w:rsid w:val="004C5F6C"/>
    <w:rsid w:val="004C71E9"/>
    <w:rsid w:val="004C71F7"/>
    <w:rsid w:val="004C725D"/>
    <w:rsid w:val="004C7AFF"/>
    <w:rsid w:val="004D0524"/>
    <w:rsid w:val="004D07ED"/>
    <w:rsid w:val="004D0EC3"/>
    <w:rsid w:val="004D23C3"/>
    <w:rsid w:val="004D2E73"/>
    <w:rsid w:val="004D3087"/>
    <w:rsid w:val="004D309C"/>
    <w:rsid w:val="004D30ED"/>
    <w:rsid w:val="004D3614"/>
    <w:rsid w:val="004D47D4"/>
    <w:rsid w:val="004D5ACE"/>
    <w:rsid w:val="004D5BD2"/>
    <w:rsid w:val="004D675B"/>
    <w:rsid w:val="004D693B"/>
    <w:rsid w:val="004D6BC1"/>
    <w:rsid w:val="004D6BC7"/>
    <w:rsid w:val="004D6E5D"/>
    <w:rsid w:val="004E0429"/>
    <w:rsid w:val="004E055A"/>
    <w:rsid w:val="004E119E"/>
    <w:rsid w:val="004E1D65"/>
    <w:rsid w:val="004E1E43"/>
    <w:rsid w:val="004E3B62"/>
    <w:rsid w:val="004E3E41"/>
    <w:rsid w:val="004E485F"/>
    <w:rsid w:val="004E4A11"/>
    <w:rsid w:val="004E4C9A"/>
    <w:rsid w:val="004E573E"/>
    <w:rsid w:val="004E5AC8"/>
    <w:rsid w:val="004E63E5"/>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3BB3"/>
    <w:rsid w:val="004F4012"/>
    <w:rsid w:val="004F47FE"/>
    <w:rsid w:val="004F500B"/>
    <w:rsid w:val="004F5561"/>
    <w:rsid w:val="004F65F4"/>
    <w:rsid w:val="004F71F0"/>
    <w:rsid w:val="004F7356"/>
    <w:rsid w:val="004F76BE"/>
    <w:rsid w:val="004F7BB1"/>
    <w:rsid w:val="004F7D71"/>
    <w:rsid w:val="004F7F29"/>
    <w:rsid w:val="005010E7"/>
    <w:rsid w:val="005012C4"/>
    <w:rsid w:val="0050131C"/>
    <w:rsid w:val="00502367"/>
    <w:rsid w:val="0050276A"/>
    <w:rsid w:val="005031E0"/>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9AE"/>
    <w:rsid w:val="00511BC0"/>
    <w:rsid w:val="00511F32"/>
    <w:rsid w:val="00512000"/>
    <w:rsid w:val="00512176"/>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1EC"/>
    <w:rsid w:val="00517573"/>
    <w:rsid w:val="005200A2"/>
    <w:rsid w:val="0052126E"/>
    <w:rsid w:val="005213FE"/>
    <w:rsid w:val="00521430"/>
    <w:rsid w:val="0052189F"/>
    <w:rsid w:val="005218B5"/>
    <w:rsid w:val="00521A88"/>
    <w:rsid w:val="00521E1C"/>
    <w:rsid w:val="005221A1"/>
    <w:rsid w:val="005232A9"/>
    <w:rsid w:val="00523408"/>
    <w:rsid w:val="0052364D"/>
    <w:rsid w:val="0052422E"/>
    <w:rsid w:val="00524238"/>
    <w:rsid w:val="005243C7"/>
    <w:rsid w:val="005247CF"/>
    <w:rsid w:val="00524842"/>
    <w:rsid w:val="00524D43"/>
    <w:rsid w:val="00524FE3"/>
    <w:rsid w:val="00525411"/>
    <w:rsid w:val="00525825"/>
    <w:rsid w:val="00526104"/>
    <w:rsid w:val="005265CE"/>
    <w:rsid w:val="00526AE4"/>
    <w:rsid w:val="00526B84"/>
    <w:rsid w:val="00526BED"/>
    <w:rsid w:val="00526DFD"/>
    <w:rsid w:val="00526F5E"/>
    <w:rsid w:val="005271A1"/>
    <w:rsid w:val="00527255"/>
    <w:rsid w:val="00530268"/>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4735"/>
    <w:rsid w:val="00544EA1"/>
    <w:rsid w:val="0054519A"/>
    <w:rsid w:val="00546551"/>
    <w:rsid w:val="00546C0C"/>
    <w:rsid w:val="0054743C"/>
    <w:rsid w:val="0055068B"/>
    <w:rsid w:val="00551193"/>
    <w:rsid w:val="005522B3"/>
    <w:rsid w:val="0055236A"/>
    <w:rsid w:val="005532E6"/>
    <w:rsid w:val="00553A25"/>
    <w:rsid w:val="005540B1"/>
    <w:rsid w:val="005546F5"/>
    <w:rsid w:val="00554CCC"/>
    <w:rsid w:val="00554DE5"/>
    <w:rsid w:val="00555825"/>
    <w:rsid w:val="00555F21"/>
    <w:rsid w:val="00556FEE"/>
    <w:rsid w:val="0056003A"/>
    <w:rsid w:val="0056187E"/>
    <w:rsid w:val="00561FC2"/>
    <w:rsid w:val="005625DA"/>
    <w:rsid w:val="005627E3"/>
    <w:rsid w:val="00562DAE"/>
    <w:rsid w:val="005650EB"/>
    <w:rsid w:val="005654B7"/>
    <w:rsid w:val="00565597"/>
    <w:rsid w:val="005657D5"/>
    <w:rsid w:val="0056749B"/>
    <w:rsid w:val="00567F7F"/>
    <w:rsid w:val="0057025F"/>
    <w:rsid w:val="005702EB"/>
    <w:rsid w:val="005711B7"/>
    <w:rsid w:val="00572023"/>
    <w:rsid w:val="00572251"/>
    <w:rsid w:val="00572840"/>
    <w:rsid w:val="00572963"/>
    <w:rsid w:val="0057349C"/>
    <w:rsid w:val="00573752"/>
    <w:rsid w:val="00573B4B"/>
    <w:rsid w:val="00573D51"/>
    <w:rsid w:val="00574ECD"/>
    <w:rsid w:val="00575875"/>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4F6F"/>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407"/>
    <w:rsid w:val="00593FAF"/>
    <w:rsid w:val="00594966"/>
    <w:rsid w:val="00594F14"/>
    <w:rsid w:val="005952D4"/>
    <w:rsid w:val="00595D88"/>
    <w:rsid w:val="00596A28"/>
    <w:rsid w:val="005975B1"/>
    <w:rsid w:val="00597D8F"/>
    <w:rsid w:val="005A0623"/>
    <w:rsid w:val="005A080E"/>
    <w:rsid w:val="005A1486"/>
    <w:rsid w:val="005A14E9"/>
    <w:rsid w:val="005A1D50"/>
    <w:rsid w:val="005A2484"/>
    <w:rsid w:val="005A28D1"/>
    <w:rsid w:val="005A29B5"/>
    <w:rsid w:val="005A319E"/>
    <w:rsid w:val="005A48BF"/>
    <w:rsid w:val="005A4BAB"/>
    <w:rsid w:val="005A566D"/>
    <w:rsid w:val="005A6762"/>
    <w:rsid w:val="005A6956"/>
    <w:rsid w:val="005A69BF"/>
    <w:rsid w:val="005A78BC"/>
    <w:rsid w:val="005A7B84"/>
    <w:rsid w:val="005A7FB4"/>
    <w:rsid w:val="005B00E4"/>
    <w:rsid w:val="005B02BF"/>
    <w:rsid w:val="005B0886"/>
    <w:rsid w:val="005B08ED"/>
    <w:rsid w:val="005B17B2"/>
    <w:rsid w:val="005B2003"/>
    <w:rsid w:val="005B25C9"/>
    <w:rsid w:val="005B293B"/>
    <w:rsid w:val="005B3560"/>
    <w:rsid w:val="005B35A5"/>
    <w:rsid w:val="005B3E3D"/>
    <w:rsid w:val="005B42BB"/>
    <w:rsid w:val="005B4378"/>
    <w:rsid w:val="005B44BC"/>
    <w:rsid w:val="005B4DF2"/>
    <w:rsid w:val="005B5293"/>
    <w:rsid w:val="005B55CA"/>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0BF"/>
    <w:rsid w:val="005C5A85"/>
    <w:rsid w:val="005C63AB"/>
    <w:rsid w:val="005C6432"/>
    <w:rsid w:val="005C78A1"/>
    <w:rsid w:val="005C7EB3"/>
    <w:rsid w:val="005D0C8C"/>
    <w:rsid w:val="005D0C9B"/>
    <w:rsid w:val="005D0CAD"/>
    <w:rsid w:val="005D1013"/>
    <w:rsid w:val="005D1B82"/>
    <w:rsid w:val="005D1C10"/>
    <w:rsid w:val="005D1FBF"/>
    <w:rsid w:val="005D2282"/>
    <w:rsid w:val="005D2876"/>
    <w:rsid w:val="005D29A7"/>
    <w:rsid w:val="005D2C75"/>
    <w:rsid w:val="005D3A35"/>
    <w:rsid w:val="005D4764"/>
    <w:rsid w:val="005D4D20"/>
    <w:rsid w:val="005D4EA8"/>
    <w:rsid w:val="005D5414"/>
    <w:rsid w:val="005D5D74"/>
    <w:rsid w:val="005D6F49"/>
    <w:rsid w:val="005D7A7E"/>
    <w:rsid w:val="005D7FD2"/>
    <w:rsid w:val="005E1E55"/>
    <w:rsid w:val="005E28D1"/>
    <w:rsid w:val="005E2B2E"/>
    <w:rsid w:val="005E336D"/>
    <w:rsid w:val="005E355C"/>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5F78D7"/>
    <w:rsid w:val="00600C11"/>
    <w:rsid w:val="00600C1E"/>
    <w:rsid w:val="00601219"/>
    <w:rsid w:val="0060145F"/>
    <w:rsid w:val="00603134"/>
    <w:rsid w:val="00603DAE"/>
    <w:rsid w:val="006047BF"/>
    <w:rsid w:val="00604F8A"/>
    <w:rsid w:val="00604FD8"/>
    <w:rsid w:val="006057B5"/>
    <w:rsid w:val="00605B63"/>
    <w:rsid w:val="00605D4B"/>
    <w:rsid w:val="00605E0E"/>
    <w:rsid w:val="00606850"/>
    <w:rsid w:val="00607546"/>
    <w:rsid w:val="00607BD5"/>
    <w:rsid w:val="006106D2"/>
    <w:rsid w:val="00610800"/>
    <w:rsid w:val="00610C94"/>
    <w:rsid w:val="00610E33"/>
    <w:rsid w:val="00611C99"/>
    <w:rsid w:val="00612410"/>
    <w:rsid w:val="0061249C"/>
    <w:rsid w:val="00612B90"/>
    <w:rsid w:val="00612C05"/>
    <w:rsid w:val="00613290"/>
    <w:rsid w:val="00613457"/>
    <w:rsid w:val="00613D8A"/>
    <w:rsid w:val="0061426B"/>
    <w:rsid w:val="006146A1"/>
    <w:rsid w:val="006159E6"/>
    <w:rsid w:val="00615D93"/>
    <w:rsid w:val="00615DE7"/>
    <w:rsid w:val="006167F1"/>
    <w:rsid w:val="00616F9C"/>
    <w:rsid w:val="006173AE"/>
    <w:rsid w:val="006178F1"/>
    <w:rsid w:val="0062050B"/>
    <w:rsid w:val="00620741"/>
    <w:rsid w:val="00621487"/>
    <w:rsid w:val="0062174D"/>
    <w:rsid w:val="0062205F"/>
    <w:rsid w:val="006225B9"/>
    <w:rsid w:val="00622C08"/>
    <w:rsid w:val="00622CD5"/>
    <w:rsid w:val="00623486"/>
    <w:rsid w:val="0062372C"/>
    <w:rsid w:val="006237DE"/>
    <w:rsid w:val="006239D9"/>
    <w:rsid w:val="00624F3F"/>
    <w:rsid w:val="006258F4"/>
    <w:rsid w:val="00625F13"/>
    <w:rsid w:val="0062618F"/>
    <w:rsid w:val="006272F0"/>
    <w:rsid w:val="00627E49"/>
    <w:rsid w:val="006301B6"/>
    <w:rsid w:val="006301C3"/>
    <w:rsid w:val="00630706"/>
    <w:rsid w:val="00630E00"/>
    <w:rsid w:val="00631FE5"/>
    <w:rsid w:val="00633674"/>
    <w:rsid w:val="00633A95"/>
    <w:rsid w:val="00633B23"/>
    <w:rsid w:val="00633B4B"/>
    <w:rsid w:val="00633E46"/>
    <w:rsid w:val="006340D9"/>
    <w:rsid w:val="00634351"/>
    <w:rsid w:val="00634A52"/>
    <w:rsid w:val="00635269"/>
    <w:rsid w:val="00635634"/>
    <w:rsid w:val="00635A4E"/>
    <w:rsid w:val="00635CA7"/>
    <w:rsid w:val="0063617E"/>
    <w:rsid w:val="0063636C"/>
    <w:rsid w:val="00636C71"/>
    <w:rsid w:val="0063799A"/>
    <w:rsid w:val="00637C6D"/>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54D"/>
    <w:rsid w:val="00650EC0"/>
    <w:rsid w:val="006514EC"/>
    <w:rsid w:val="00651984"/>
    <w:rsid w:val="00651CA5"/>
    <w:rsid w:val="00652363"/>
    <w:rsid w:val="00652805"/>
    <w:rsid w:val="006539F4"/>
    <w:rsid w:val="00653D24"/>
    <w:rsid w:val="00654DC3"/>
    <w:rsid w:val="006559EA"/>
    <w:rsid w:val="00655A0E"/>
    <w:rsid w:val="006564BE"/>
    <w:rsid w:val="006567CA"/>
    <w:rsid w:val="00656A42"/>
    <w:rsid w:val="00657913"/>
    <w:rsid w:val="00657C14"/>
    <w:rsid w:val="006603BC"/>
    <w:rsid w:val="006605C6"/>
    <w:rsid w:val="00660804"/>
    <w:rsid w:val="00660A77"/>
    <w:rsid w:val="00660B7E"/>
    <w:rsid w:val="006611D6"/>
    <w:rsid w:val="00661207"/>
    <w:rsid w:val="0066198C"/>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381"/>
    <w:rsid w:val="00673616"/>
    <w:rsid w:val="00673CC5"/>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77"/>
    <w:rsid w:val="00684AFD"/>
    <w:rsid w:val="00684DD8"/>
    <w:rsid w:val="00685333"/>
    <w:rsid w:val="00685504"/>
    <w:rsid w:val="006855B4"/>
    <w:rsid w:val="00685B6C"/>
    <w:rsid w:val="00685EC9"/>
    <w:rsid w:val="006869C9"/>
    <w:rsid w:val="0068787A"/>
    <w:rsid w:val="00687D39"/>
    <w:rsid w:val="00690A41"/>
    <w:rsid w:val="006917EB"/>
    <w:rsid w:val="0069181D"/>
    <w:rsid w:val="00691CCF"/>
    <w:rsid w:val="00691D7C"/>
    <w:rsid w:val="00692083"/>
    <w:rsid w:val="006929AC"/>
    <w:rsid w:val="006930B9"/>
    <w:rsid w:val="00693C57"/>
    <w:rsid w:val="00694609"/>
    <w:rsid w:val="006947E9"/>
    <w:rsid w:val="006952FD"/>
    <w:rsid w:val="00695C6E"/>
    <w:rsid w:val="00696338"/>
    <w:rsid w:val="00696A88"/>
    <w:rsid w:val="00696B75"/>
    <w:rsid w:val="00696BC5"/>
    <w:rsid w:val="00697068"/>
    <w:rsid w:val="006972BD"/>
    <w:rsid w:val="006975E5"/>
    <w:rsid w:val="0069767B"/>
    <w:rsid w:val="006A012B"/>
    <w:rsid w:val="006A0461"/>
    <w:rsid w:val="006A06F6"/>
    <w:rsid w:val="006A1B3D"/>
    <w:rsid w:val="006A1B4E"/>
    <w:rsid w:val="006A2130"/>
    <w:rsid w:val="006A3C49"/>
    <w:rsid w:val="006A4438"/>
    <w:rsid w:val="006A49B0"/>
    <w:rsid w:val="006A4BD1"/>
    <w:rsid w:val="006A4BE8"/>
    <w:rsid w:val="006A4D0C"/>
    <w:rsid w:val="006A5A86"/>
    <w:rsid w:val="006A6273"/>
    <w:rsid w:val="006A659A"/>
    <w:rsid w:val="006A65FA"/>
    <w:rsid w:val="006A72DA"/>
    <w:rsid w:val="006A7A7B"/>
    <w:rsid w:val="006B0A2C"/>
    <w:rsid w:val="006B0A52"/>
    <w:rsid w:val="006B0D58"/>
    <w:rsid w:val="006B1DF6"/>
    <w:rsid w:val="006B1E76"/>
    <w:rsid w:val="006B2573"/>
    <w:rsid w:val="006B26C4"/>
    <w:rsid w:val="006B3612"/>
    <w:rsid w:val="006B4312"/>
    <w:rsid w:val="006B4467"/>
    <w:rsid w:val="006B561E"/>
    <w:rsid w:val="006B59BE"/>
    <w:rsid w:val="006B5C0F"/>
    <w:rsid w:val="006B670F"/>
    <w:rsid w:val="006B7156"/>
    <w:rsid w:val="006B7225"/>
    <w:rsid w:val="006B792C"/>
    <w:rsid w:val="006B7E0E"/>
    <w:rsid w:val="006C05B3"/>
    <w:rsid w:val="006C0714"/>
    <w:rsid w:val="006C0DE9"/>
    <w:rsid w:val="006C0E57"/>
    <w:rsid w:val="006C0F9B"/>
    <w:rsid w:val="006C1487"/>
    <w:rsid w:val="006C16FC"/>
    <w:rsid w:val="006C1FEB"/>
    <w:rsid w:val="006C24A9"/>
    <w:rsid w:val="006C2653"/>
    <w:rsid w:val="006C2BD8"/>
    <w:rsid w:val="006C30E8"/>
    <w:rsid w:val="006C3CD7"/>
    <w:rsid w:val="006C416C"/>
    <w:rsid w:val="006C4BB4"/>
    <w:rsid w:val="006C50A4"/>
    <w:rsid w:val="006C5AF3"/>
    <w:rsid w:val="006C5DCD"/>
    <w:rsid w:val="006C65FA"/>
    <w:rsid w:val="006C6CC5"/>
    <w:rsid w:val="006C6D22"/>
    <w:rsid w:val="006C74DE"/>
    <w:rsid w:val="006C7625"/>
    <w:rsid w:val="006C775C"/>
    <w:rsid w:val="006C7ED8"/>
    <w:rsid w:val="006C7FC4"/>
    <w:rsid w:val="006D00E6"/>
    <w:rsid w:val="006D076C"/>
    <w:rsid w:val="006D0775"/>
    <w:rsid w:val="006D1509"/>
    <w:rsid w:val="006D3C2C"/>
    <w:rsid w:val="006D48C9"/>
    <w:rsid w:val="006D56BD"/>
    <w:rsid w:val="006D626C"/>
    <w:rsid w:val="006D6773"/>
    <w:rsid w:val="006D718F"/>
    <w:rsid w:val="006D7510"/>
    <w:rsid w:val="006D7F95"/>
    <w:rsid w:val="006E0951"/>
    <w:rsid w:val="006E0B6A"/>
    <w:rsid w:val="006E0BF6"/>
    <w:rsid w:val="006E132E"/>
    <w:rsid w:val="006E1709"/>
    <w:rsid w:val="006E26A9"/>
    <w:rsid w:val="006E27E0"/>
    <w:rsid w:val="006E2827"/>
    <w:rsid w:val="006E2A12"/>
    <w:rsid w:val="006E3028"/>
    <w:rsid w:val="006E31B3"/>
    <w:rsid w:val="006E3218"/>
    <w:rsid w:val="006E33AF"/>
    <w:rsid w:val="006E378C"/>
    <w:rsid w:val="006E3911"/>
    <w:rsid w:val="006E482D"/>
    <w:rsid w:val="006E4915"/>
    <w:rsid w:val="006E4C63"/>
    <w:rsid w:val="006E5B26"/>
    <w:rsid w:val="006E5B41"/>
    <w:rsid w:val="006E60B2"/>
    <w:rsid w:val="006E681F"/>
    <w:rsid w:val="006E6D93"/>
    <w:rsid w:val="006E7400"/>
    <w:rsid w:val="006E7C2C"/>
    <w:rsid w:val="006E7FEE"/>
    <w:rsid w:val="006F058E"/>
    <w:rsid w:val="006F0704"/>
    <w:rsid w:val="006F0757"/>
    <w:rsid w:val="006F0AAD"/>
    <w:rsid w:val="006F137E"/>
    <w:rsid w:val="006F225D"/>
    <w:rsid w:val="006F251A"/>
    <w:rsid w:val="006F252A"/>
    <w:rsid w:val="006F26B5"/>
    <w:rsid w:val="006F2A95"/>
    <w:rsid w:val="006F2ED8"/>
    <w:rsid w:val="006F3379"/>
    <w:rsid w:val="006F37C8"/>
    <w:rsid w:val="006F3CB9"/>
    <w:rsid w:val="006F4931"/>
    <w:rsid w:val="006F499E"/>
    <w:rsid w:val="006F73B1"/>
    <w:rsid w:val="006F7585"/>
    <w:rsid w:val="00700117"/>
    <w:rsid w:val="00700121"/>
    <w:rsid w:val="007006F7"/>
    <w:rsid w:val="007009A0"/>
    <w:rsid w:val="007017BA"/>
    <w:rsid w:val="0070185F"/>
    <w:rsid w:val="0070192F"/>
    <w:rsid w:val="00701AD8"/>
    <w:rsid w:val="00701BBD"/>
    <w:rsid w:val="00702204"/>
    <w:rsid w:val="00702552"/>
    <w:rsid w:val="00702C6E"/>
    <w:rsid w:val="0070305E"/>
    <w:rsid w:val="0070383E"/>
    <w:rsid w:val="007038B4"/>
    <w:rsid w:val="00703BDB"/>
    <w:rsid w:val="00706348"/>
    <w:rsid w:val="007065DF"/>
    <w:rsid w:val="00707016"/>
    <w:rsid w:val="00711252"/>
    <w:rsid w:val="007113E8"/>
    <w:rsid w:val="00711751"/>
    <w:rsid w:val="00712735"/>
    <w:rsid w:val="007133F3"/>
    <w:rsid w:val="007138F8"/>
    <w:rsid w:val="00714430"/>
    <w:rsid w:val="007144CA"/>
    <w:rsid w:val="007163E2"/>
    <w:rsid w:val="007165E7"/>
    <w:rsid w:val="00716B01"/>
    <w:rsid w:val="00716D11"/>
    <w:rsid w:val="0071715B"/>
    <w:rsid w:val="00717604"/>
    <w:rsid w:val="007179FE"/>
    <w:rsid w:val="00717DCC"/>
    <w:rsid w:val="007206D5"/>
    <w:rsid w:val="00720855"/>
    <w:rsid w:val="0072087B"/>
    <w:rsid w:val="00720D69"/>
    <w:rsid w:val="007215DC"/>
    <w:rsid w:val="00721657"/>
    <w:rsid w:val="007216E2"/>
    <w:rsid w:val="00721D0E"/>
    <w:rsid w:val="00722C9B"/>
    <w:rsid w:val="00722FE9"/>
    <w:rsid w:val="007234E2"/>
    <w:rsid w:val="00723B08"/>
    <w:rsid w:val="00723B7C"/>
    <w:rsid w:val="007241AD"/>
    <w:rsid w:val="0072445A"/>
    <w:rsid w:val="007244F3"/>
    <w:rsid w:val="0072462A"/>
    <w:rsid w:val="00724A1E"/>
    <w:rsid w:val="00724C2E"/>
    <w:rsid w:val="00726159"/>
    <w:rsid w:val="007262F8"/>
    <w:rsid w:val="00727462"/>
    <w:rsid w:val="00727871"/>
    <w:rsid w:val="00727CB1"/>
    <w:rsid w:val="00727D61"/>
    <w:rsid w:val="00727F1E"/>
    <w:rsid w:val="00730C11"/>
    <w:rsid w:val="00731311"/>
    <w:rsid w:val="0073149F"/>
    <w:rsid w:val="00731516"/>
    <w:rsid w:val="007319FA"/>
    <w:rsid w:val="00732035"/>
    <w:rsid w:val="0073307F"/>
    <w:rsid w:val="007331AF"/>
    <w:rsid w:val="007333E2"/>
    <w:rsid w:val="00734444"/>
    <w:rsid w:val="007344E0"/>
    <w:rsid w:val="00734636"/>
    <w:rsid w:val="007349A5"/>
    <w:rsid w:val="00734F5F"/>
    <w:rsid w:val="00735383"/>
    <w:rsid w:val="00735E06"/>
    <w:rsid w:val="00735FAE"/>
    <w:rsid w:val="007360A3"/>
    <w:rsid w:val="007362B2"/>
    <w:rsid w:val="00736353"/>
    <w:rsid w:val="0073686C"/>
    <w:rsid w:val="00736B25"/>
    <w:rsid w:val="00736C53"/>
    <w:rsid w:val="00736C60"/>
    <w:rsid w:val="00737761"/>
    <w:rsid w:val="007377CA"/>
    <w:rsid w:val="00737903"/>
    <w:rsid w:val="00737946"/>
    <w:rsid w:val="00737FF0"/>
    <w:rsid w:val="00740F27"/>
    <w:rsid w:val="00741049"/>
    <w:rsid w:val="00741067"/>
    <w:rsid w:val="007411DB"/>
    <w:rsid w:val="0074131A"/>
    <w:rsid w:val="00741394"/>
    <w:rsid w:val="00741D1F"/>
    <w:rsid w:val="0074341C"/>
    <w:rsid w:val="007448EA"/>
    <w:rsid w:val="00744919"/>
    <w:rsid w:val="00744C4F"/>
    <w:rsid w:val="00744E3F"/>
    <w:rsid w:val="00745273"/>
    <w:rsid w:val="0074567B"/>
    <w:rsid w:val="00745718"/>
    <w:rsid w:val="00745A8C"/>
    <w:rsid w:val="0074651E"/>
    <w:rsid w:val="00746686"/>
    <w:rsid w:val="0074689A"/>
    <w:rsid w:val="00747B0F"/>
    <w:rsid w:val="0075024E"/>
    <w:rsid w:val="00750A08"/>
    <w:rsid w:val="00750D03"/>
    <w:rsid w:val="0075131F"/>
    <w:rsid w:val="007525F0"/>
    <w:rsid w:val="00752A2C"/>
    <w:rsid w:val="00752C59"/>
    <w:rsid w:val="007533B1"/>
    <w:rsid w:val="007534D4"/>
    <w:rsid w:val="00754486"/>
    <w:rsid w:val="00754EBA"/>
    <w:rsid w:val="007550FB"/>
    <w:rsid w:val="007552AC"/>
    <w:rsid w:val="00755A77"/>
    <w:rsid w:val="00755ADD"/>
    <w:rsid w:val="00755AFD"/>
    <w:rsid w:val="007563AA"/>
    <w:rsid w:val="00756406"/>
    <w:rsid w:val="0075650D"/>
    <w:rsid w:val="0075700E"/>
    <w:rsid w:val="0075707A"/>
    <w:rsid w:val="007576C4"/>
    <w:rsid w:val="007576D8"/>
    <w:rsid w:val="007600DE"/>
    <w:rsid w:val="00760D44"/>
    <w:rsid w:val="00761183"/>
    <w:rsid w:val="0076129D"/>
    <w:rsid w:val="007613BA"/>
    <w:rsid w:val="00761678"/>
    <w:rsid w:val="007629CC"/>
    <w:rsid w:val="007629EC"/>
    <w:rsid w:val="00762BFC"/>
    <w:rsid w:val="00762DA1"/>
    <w:rsid w:val="00763298"/>
    <w:rsid w:val="00764819"/>
    <w:rsid w:val="007648E0"/>
    <w:rsid w:val="00764AF3"/>
    <w:rsid w:val="00765357"/>
    <w:rsid w:val="00765512"/>
    <w:rsid w:val="0076579C"/>
    <w:rsid w:val="00765831"/>
    <w:rsid w:val="00765DCB"/>
    <w:rsid w:val="0076658D"/>
    <w:rsid w:val="007673AB"/>
    <w:rsid w:val="0076750B"/>
    <w:rsid w:val="00767710"/>
    <w:rsid w:val="0076786C"/>
    <w:rsid w:val="00767AC8"/>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2A"/>
    <w:rsid w:val="00775A40"/>
    <w:rsid w:val="007765E8"/>
    <w:rsid w:val="00776E47"/>
    <w:rsid w:val="00777653"/>
    <w:rsid w:val="0077795E"/>
    <w:rsid w:val="00777ECE"/>
    <w:rsid w:val="00780E30"/>
    <w:rsid w:val="00780F30"/>
    <w:rsid w:val="007813FD"/>
    <w:rsid w:val="00781426"/>
    <w:rsid w:val="007828FD"/>
    <w:rsid w:val="0078350D"/>
    <w:rsid w:val="00783954"/>
    <w:rsid w:val="007839EF"/>
    <w:rsid w:val="0078464C"/>
    <w:rsid w:val="0078505C"/>
    <w:rsid w:val="007852A9"/>
    <w:rsid w:val="007852BC"/>
    <w:rsid w:val="007853D0"/>
    <w:rsid w:val="00786017"/>
    <w:rsid w:val="007862DD"/>
    <w:rsid w:val="0078674D"/>
    <w:rsid w:val="00786E6C"/>
    <w:rsid w:val="00786FA5"/>
    <w:rsid w:val="007870C7"/>
    <w:rsid w:val="0078731A"/>
    <w:rsid w:val="00787510"/>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7AA"/>
    <w:rsid w:val="00797883"/>
    <w:rsid w:val="00797BA6"/>
    <w:rsid w:val="00797FA5"/>
    <w:rsid w:val="007A0250"/>
    <w:rsid w:val="007A0492"/>
    <w:rsid w:val="007A05C0"/>
    <w:rsid w:val="007A0B5D"/>
    <w:rsid w:val="007A1ABF"/>
    <w:rsid w:val="007A1B55"/>
    <w:rsid w:val="007A24A2"/>
    <w:rsid w:val="007A25E4"/>
    <w:rsid w:val="007A2D9E"/>
    <w:rsid w:val="007A2D9F"/>
    <w:rsid w:val="007A345F"/>
    <w:rsid w:val="007A3D7C"/>
    <w:rsid w:val="007A3F23"/>
    <w:rsid w:val="007A4DFA"/>
    <w:rsid w:val="007A5660"/>
    <w:rsid w:val="007A5903"/>
    <w:rsid w:val="007A5D91"/>
    <w:rsid w:val="007A5D99"/>
    <w:rsid w:val="007A668C"/>
    <w:rsid w:val="007A6C62"/>
    <w:rsid w:val="007A7009"/>
    <w:rsid w:val="007A76BA"/>
    <w:rsid w:val="007A7BAA"/>
    <w:rsid w:val="007A7D61"/>
    <w:rsid w:val="007A7F1F"/>
    <w:rsid w:val="007B0AEB"/>
    <w:rsid w:val="007B0E47"/>
    <w:rsid w:val="007B131F"/>
    <w:rsid w:val="007B1784"/>
    <w:rsid w:val="007B1855"/>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449A"/>
    <w:rsid w:val="007C50BA"/>
    <w:rsid w:val="007C5A67"/>
    <w:rsid w:val="007C5B2E"/>
    <w:rsid w:val="007C5D4D"/>
    <w:rsid w:val="007C6549"/>
    <w:rsid w:val="007C66D8"/>
    <w:rsid w:val="007C706E"/>
    <w:rsid w:val="007C7CEB"/>
    <w:rsid w:val="007D0DF2"/>
    <w:rsid w:val="007D10FB"/>
    <w:rsid w:val="007D13C7"/>
    <w:rsid w:val="007D1922"/>
    <w:rsid w:val="007D1BA6"/>
    <w:rsid w:val="007D1DC1"/>
    <w:rsid w:val="007D22FD"/>
    <w:rsid w:val="007D2E88"/>
    <w:rsid w:val="007D3498"/>
    <w:rsid w:val="007D361B"/>
    <w:rsid w:val="007D4B59"/>
    <w:rsid w:val="007D4F9F"/>
    <w:rsid w:val="007D5341"/>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48CC"/>
    <w:rsid w:val="007E6B06"/>
    <w:rsid w:val="007E6BF8"/>
    <w:rsid w:val="007E7353"/>
    <w:rsid w:val="007E747D"/>
    <w:rsid w:val="007E77B5"/>
    <w:rsid w:val="007E7DD9"/>
    <w:rsid w:val="007F0B46"/>
    <w:rsid w:val="007F16CA"/>
    <w:rsid w:val="007F16CE"/>
    <w:rsid w:val="007F1FFB"/>
    <w:rsid w:val="007F271D"/>
    <w:rsid w:val="007F2F5A"/>
    <w:rsid w:val="007F3F94"/>
    <w:rsid w:val="007F404B"/>
    <w:rsid w:val="007F540C"/>
    <w:rsid w:val="007F55DF"/>
    <w:rsid w:val="007F5B5A"/>
    <w:rsid w:val="007F5B85"/>
    <w:rsid w:val="007F68A0"/>
    <w:rsid w:val="007F6A41"/>
    <w:rsid w:val="007F6D8D"/>
    <w:rsid w:val="007F7482"/>
    <w:rsid w:val="00800E08"/>
    <w:rsid w:val="00801565"/>
    <w:rsid w:val="00801957"/>
    <w:rsid w:val="00801980"/>
    <w:rsid w:val="008024F9"/>
    <w:rsid w:val="00802513"/>
    <w:rsid w:val="00803148"/>
    <w:rsid w:val="00803298"/>
    <w:rsid w:val="00803500"/>
    <w:rsid w:val="00804E88"/>
    <w:rsid w:val="0080631C"/>
    <w:rsid w:val="0080650B"/>
    <w:rsid w:val="008066F5"/>
    <w:rsid w:val="00806BF7"/>
    <w:rsid w:val="00806EBF"/>
    <w:rsid w:val="0080707F"/>
    <w:rsid w:val="00810A7D"/>
    <w:rsid w:val="0081118F"/>
    <w:rsid w:val="008126EE"/>
    <w:rsid w:val="00812D78"/>
    <w:rsid w:val="0081318B"/>
    <w:rsid w:val="00813D91"/>
    <w:rsid w:val="00813EE8"/>
    <w:rsid w:val="00813F9A"/>
    <w:rsid w:val="0081421D"/>
    <w:rsid w:val="00814304"/>
    <w:rsid w:val="008147CC"/>
    <w:rsid w:val="00814F09"/>
    <w:rsid w:val="00815308"/>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27DF8"/>
    <w:rsid w:val="0083052E"/>
    <w:rsid w:val="008306AC"/>
    <w:rsid w:val="0083078C"/>
    <w:rsid w:val="00830BFE"/>
    <w:rsid w:val="008315D4"/>
    <w:rsid w:val="008319C4"/>
    <w:rsid w:val="008319C6"/>
    <w:rsid w:val="0083316A"/>
    <w:rsid w:val="00833D14"/>
    <w:rsid w:val="008343B6"/>
    <w:rsid w:val="00834440"/>
    <w:rsid w:val="00834B1E"/>
    <w:rsid w:val="00834F8A"/>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076"/>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894"/>
    <w:rsid w:val="00851E6F"/>
    <w:rsid w:val="00852863"/>
    <w:rsid w:val="00853769"/>
    <w:rsid w:val="008539C9"/>
    <w:rsid w:val="0085462C"/>
    <w:rsid w:val="00854F8A"/>
    <w:rsid w:val="0085501D"/>
    <w:rsid w:val="00855529"/>
    <w:rsid w:val="00856BDF"/>
    <w:rsid w:val="008576DF"/>
    <w:rsid w:val="00857713"/>
    <w:rsid w:val="00857958"/>
    <w:rsid w:val="00860C8E"/>
    <w:rsid w:val="00861225"/>
    <w:rsid w:val="008619A4"/>
    <w:rsid w:val="008620C2"/>
    <w:rsid w:val="00862698"/>
    <w:rsid w:val="00862956"/>
    <w:rsid w:val="008629AA"/>
    <w:rsid w:val="0086319B"/>
    <w:rsid w:val="008633B0"/>
    <w:rsid w:val="008643E5"/>
    <w:rsid w:val="00864E56"/>
    <w:rsid w:val="00865F6C"/>
    <w:rsid w:val="00866439"/>
    <w:rsid w:val="00866893"/>
    <w:rsid w:val="00866C40"/>
    <w:rsid w:val="00866D18"/>
    <w:rsid w:val="00866F02"/>
    <w:rsid w:val="00867733"/>
    <w:rsid w:val="00867DB2"/>
    <w:rsid w:val="008702FE"/>
    <w:rsid w:val="008708D8"/>
    <w:rsid w:val="008709F6"/>
    <w:rsid w:val="00870A91"/>
    <w:rsid w:val="008712B0"/>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4886"/>
    <w:rsid w:val="008851D9"/>
    <w:rsid w:val="0088523F"/>
    <w:rsid w:val="00885638"/>
    <w:rsid w:val="00885DF0"/>
    <w:rsid w:val="00886D08"/>
    <w:rsid w:val="008872F3"/>
    <w:rsid w:val="008877AE"/>
    <w:rsid w:val="00890109"/>
    <w:rsid w:val="00890127"/>
    <w:rsid w:val="00891DA5"/>
    <w:rsid w:val="008920AE"/>
    <w:rsid w:val="00892170"/>
    <w:rsid w:val="00892F19"/>
    <w:rsid w:val="008937CC"/>
    <w:rsid w:val="00893E52"/>
    <w:rsid w:val="008941FA"/>
    <w:rsid w:val="008947B4"/>
    <w:rsid w:val="00894CD0"/>
    <w:rsid w:val="00896691"/>
    <w:rsid w:val="00896AA1"/>
    <w:rsid w:val="008979B7"/>
    <w:rsid w:val="00897F48"/>
    <w:rsid w:val="008A044A"/>
    <w:rsid w:val="008A06CB"/>
    <w:rsid w:val="008A079F"/>
    <w:rsid w:val="008A08F5"/>
    <w:rsid w:val="008A142B"/>
    <w:rsid w:val="008A18EA"/>
    <w:rsid w:val="008A1ACE"/>
    <w:rsid w:val="008A21DF"/>
    <w:rsid w:val="008A2CDF"/>
    <w:rsid w:val="008A30F8"/>
    <w:rsid w:val="008A4568"/>
    <w:rsid w:val="008A4A90"/>
    <w:rsid w:val="008A576D"/>
    <w:rsid w:val="008A7CD3"/>
    <w:rsid w:val="008A7DB2"/>
    <w:rsid w:val="008B0A92"/>
    <w:rsid w:val="008B0BA6"/>
    <w:rsid w:val="008B15FF"/>
    <w:rsid w:val="008B182D"/>
    <w:rsid w:val="008B1882"/>
    <w:rsid w:val="008B1EE8"/>
    <w:rsid w:val="008B2DF9"/>
    <w:rsid w:val="008B2FDE"/>
    <w:rsid w:val="008B3495"/>
    <w:rsid w:val="008B3847"/>
    <w:rsid w:val="008B39BD"/>
    <w:rsid w:val="008B42F3"/>
    <w:rsid w:val="008B532F"/>
    <w:rsid w:val="008B6358"/>
    <w:rsid w:val="008B65DF"/>
    <w:rsid w:val="008B6AB5"/>
    <w:rsid w:val="008B6BF1"/>
    <w:rsid w:val="008B7321"/>
    <w:rsid w:val="008B73CF"/>
    <w:rsid w:val="008B7431"/>
    <w:rsid w:val="008B7590"/>
    <w:rsid w:val="008C008C"/>
    <w:rsid w:val="008C1350"/>
    <w:rsid w:val="008C15DE"/>
    <w:rsid w:val="008C1683"/>
    <w:rsid w:val="008C1A5D"/>
    <w:rsid w:val="008C2128"/>
    <w:rsid w:val="008C2606"/>
    <w:rsid w:val="008C27D8"/>
    <w:rsid w:val="008C3ADA"/>
    <w:rsid w:val="008C3B7E"/>
    <w:rsid w:val="008C4719"/>
    <w:rsid w:val="008C553B"/>
    <w:rsid w:val="008C5A05"/>
    <w:rsid w:val="008C5F82"/>
    <w:rsid w:val="008C63B3"/>
    <w:rsid w:val="008C6884"/>
    <w:rsid w:val="008C6899"/>
    <w:rsid w:val="008C69C9"/>
    <w:rsid w:val="008C6BB0"/>
    <w:rsid w:val="008C6C03"/>
    <w:rsid w:val="008C6E22"/>
    <w:rsid w:val="008C6E94"/>
    <w:rsid w:val="008C72F2"/>
    <w:rsid w:val="008C794C"/>
    <w:rsid w:val="008D0123"/>
    <w:rsid w:val="008D01FC"/>
    <w:rsid w:val="008D0218"/>
    <w:rsid w:val="008D04D0"/>
    <w:rsid w:val="008D0514"/>
    <w:rsid w:val="008D075C"/>
    <w:rsid w:val="008D0BFE"/>
    <w:rsid w:val="008D1263"/>
    <w:rsid w:val="008D1313"/>
    <w:rsid w:val="008D1372"/>
    <w:rsid w:val="008D1AB9"/>
    <w:rsid w:val="008D1B48"/>
    <w:rsid w:val="008D23D2"/>
    <w:rsid w:val="008D37A1"/>
    <w:rsid w:val="008D3D14"/>
    <w:rsid w:val="008D522C"/>
    <w:rsid w:val="008D5326"/>
    <w:rsid w:val="008D5A4F"/>
    <w:rsid w:val="008D5FAF"/>
    <w:rsid w:val="008D691C"/>
    <w:rsid w:val="008D6FA7"/>
    <w:rsid w:val="008D7FB3"/>
    <w:rsid w:val="008E07F8"/>
    <w:rsid w:val="008E0A70"/>
    <w:rsid w:val="008E11CD"/>
    <w:rsid w:val="008E11DD"/>
    <w:rsid w:val="008E1695"/>
    <w:rsid w:val="008E18E5"/>
    <w:rsid w:val="008E1D53"/>
    <w:rsid w:val="008E2C1D"/>
    <w:rsid w:val="008E35B7"/>
    <w:rsid w:val="008E395D"/>
    <w:rsid w:val="008E3B73"/>
    <w:rsid w:val="008E468C"/>
    <w:rsid w:val="008E49C9"/>
    <w:rsid w:val="008E4D22"/>
    <w:rsid w:val="008E4EB5"/>
    <w:rsid w:val="008E55A1"/>
    <w:rsid w:val="008E5735"/>
    <w:rsid w:val="008E5BF5"/>
    <w:rsid w:val="008E648A"/>
    <w:rsid w:val="008F0178"/>
    <w:rsid w:val="008F0829"/>
    <w:rsid w:val="008F1439"/>
    <w:rsid w:val="008F1872"/>
    <w:rsid w:val="008F1DB0"/>
    <w:rsid w:val="008F2320"/>
    <w:rsid w:val="008F2567"/>
    <w:rsid w:val="008F30EF"/>
    <w:rsid w:val="008F3632"/>
    <w:rsid w:val="008F36DD"/>
    <w:rsid w:val="008F3A62"/>
    <w:rsid w:val="008F4895"/>
    <w:rsid w:val="008F4B94"/>
    <w:rsid w:val="008F4E88"/>
    <w:rsid w:val="008F5AC2"/>
    <w:rsid w:val="008F6443"/>
    <w:rsid w:val="008F6983"/>
    <w:rsid w:val="008F6C62"/>
    <w:rsid w:val="008F7003"/>
    <w:rsid w:val="008F786D"/>
    <w:rsid w:val="008F7BDB"/>
    <w:rsid w:val="00900931"/>
    <w:rsid w:val="009009EA"/>
    <w:rsid w:val="00901880"/>
    <w:rsid w:val="00901AA8"/>
    <w:rsid w:val="00902AB5"/>
    <w:rsid w:val="009037E2"/>
    <w:rsid w:val="00903FC4"/>
    <w:rsid w:val="00904028"/>
    <w:rsid w:val="00904B79"/>
    <w:rsid w:val="00904F0A"/>
    <w:rsid w:val="00905539"/>
    <w:rsid w:val="009056AB"/>
    <w:rsid w:val="0090743C"/>
    <w:rsid w:val="009076BE"/>
    <w:rsid w:val="009103AD"/>
    <w:rsid w:val="009112EE"/>
    <w:rsid w:val="00911C90"/>
    <w:rsid w:val="00912254"/>
    <w:rsid w:val="00912328"/>
    <w:rsid w:val="00912DF6"/>
    <w:rsid w:val="00912E70"/>
    <w:rsid w:val="00913497"/>
    <w:rsid w:val="009134FE"/>
    <w:rsid w:val="00914D16"/>
    <w:rsid w:val="00915609"/>
    <w:rsid w:val="009156B6"/>
    <w:rsid w:val="00915B0E"/>
    <w:rsid w:val="00916CC3"/>
    <w:rsid w:val="009170D7"/>
    <w:rsid w:val="0091725F"/>
    <w:rsid w:val="00920679"/>
    <w:rsid w:val="009207C5"/>
    <w:rsid w:val="00920A2D"/>
    <w:rsid w:val="0092163E"/>
    <w:rsid w:val="00921C17"/>
    <w:rsid w:val="00921F7F"/>
    <w:rsid w:val="00922101"/>
    <w:rsid w:val="009226D2"/>
    <w:rsid w:val="00922B6E"/>
    <w:rsid w:val="00923B87"/>
    <w:rsid w:val="0092434B"/>
    <w:rsid w:val="00924483"/>
    <w:rsid w:val="00924749"/>
    <w:rsid w:val="00925211"/>
    <w:rsid w:val="00925FEC"/>
    <w:rsid w:val="00927353"/>
    <w:rsid w:val="009275E9"/>
    <w:rsid w:val="00927848"/>
    <w:rsid w:val="00927CD8"/>
    <w:rsid w:val="009313E8"/>
    <w:rsid w:val="00931A48"/>
    <w:rsid w:val="00933646"/>
    <w:rsid w:val="009337E3"/>
    <w:rsid w:val="0093459E"/>
    <w:rsid w:val="009346C4"/>
    <w:rsid w:val="00935A6A"/>
    <w:rsid w:val="009360C6"/>
    <w:rsid w:val="00936AAB"/>
    <w:rsid w:val="00936E77"/>
    <w:rsid w:val="00937298"/>
    <w:rsid w:val="00937C28"/>
    <w:rsid w:val="00937F62"/>
    <w:rsid w:val="009402E9"/>
    <w:rsid w:val="00940819"/>
    <w:rsid w:val="00943443"/>
    <w:rsid w:val="0094376F"/>
    <w:rsid w:val="0094383D"/>
    <w:rsid w:val="0094490A"/>
    <w:rsid w:val="0094512F"/>
    <w:rsid w:val="00945699"/>
    <w:rsid w:val="00945B8F"/>
    <w:rsid w:val="009461A3"/>
    <w:rsid w:val="0094651D"/>
    <w:rsid w:val="0094685E"/>
    <w:rsid w:val="00946AB0"/>
    <w:rsid w:val="00947103"/>
    <w:rsid w:val="00947ABA"/>
    <w:rsid w:val="00947EDF"/>
    <w:rsid w:val="00950198"/>
    <w:rsid w:val="00950738"/>
    <w:rsid w:val="00950B61"/>
    <w:rsid w:val="00951586"/>
    <w:rsid w:val="009515A5"/>
    <w:rsid w:val="009521B0"/>
    <w:rsid w:val="009535C9"/>
    <w:rsid w:val="00953689"/>
    <w:rsid w:val="00953A85"/>
    <w:rsid w:val="00954207"/>
    <w:rsid w:val="00954787"/>
    <w:rsid w:val="00955244"/>
    <w:rsid w:val="00955711"/>
    <w:rsid w:val="009560FF"/>
    <w:rsid w:val="00956C8D"/>
    <w:rsid w:val="00957FB7"/>
    <w:rsid w:val="009600E5"/>
    <w:rsid w:val="009608DD"/>
    <w:rsid w:val="00960A81"/>
    <w:rsid w:val="009614F2"/>
    <w:rsid w:val="009622B2"/>
    <w:rsid w:val="009636C7"/>
    <w:rsid w:val="009638C1"/>
    <w:rsid w:val="00963F33"/>
    <w:rsid w:val="009642E5"/>
    <w:rsid w:val="00964345"/>
    <w:rsid w:val="009650AF"/>
    <w:rsid w:val="00965616"/>
    <w:rsid w:val="009656D8"/>
    <w:rsid w:val="00965786"/>
    <w:rsid w:val="00965E1B"/>
    <w:rsid w:val="00966475"/>
    <w:rsid w:val="00966E52"/>
    <w:rsid w:val="00966EB3"/>
    <w:rsid w:val="00966EC7"/>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27F"/>
    <w:rsid w:val="009823C2"/>
    <w:rsid w:val="00983266"/>
    <w:rsid w:val="00983384"/>
    <w:rsid w:val="0098384B"/>
    <w:rsid w:val="009839B9"/>
    <w:rsid w:val="00983EED"/>
    <w:rsid w:val="00983FAD"/>
    <w:rsid w:val="00984753"/>
    <w:rsid w:val="009855EF"/>
    <w:rsid w:val="0098611D"/>
    <w:rsid w:val="0098636F"/>
    <w:rsid w:val="009865FD"/>
    <w:rsid w:val="009866F7"/>
    <w:rsid w:val="00986A3A"/>
    <w:rsid w:val="00986BF0"/>
    <w:rsid w:val="00986EE0"/>
    <w:rsid w:val="009870DF"/>
    <w:rsid w:val="0098714E"/>
    <w:rsid w:val="009876AE"/>
    <w:rsid w:val="00990BCA"/>
    <w:rsid w:val="00991204"/>
    <w:rsid w:val="0099145E"/>
    <w:rsid w:val="00991E81"/>
    <w:rsid w:val="00991FFD"/>
    <w:rsid w:val="00992066"/>
    <w:rsid w:val="009932E3"/>
    <w:rsid w:val="0099359D"/>
    <w:rsid w:val="009938B1"/>
    <w:rsid w:val="00994103"/>
    <w:rsid w:val="009947F1"/>
    <w:rsid w:val="00994BC8"/>
    <w:rsid w:val="0099517B"/>
    <w:rsid w:val="009955B0"/>
    <w:rsid w:val="00995630"/>
    <w:rsid w:val="00995A65"/>
    <w:rsid w:val="00995F8D"/>
    <w:rsid w:val="00997251"/>
    <w:rsid w:val="009972EA"/>
    <w:rsid w:val="00997611"/>
    <w:rsid w:val="009A00F9"/>
    <w:rsid w:val="009A01CC"/>
    <w:rsid w:val="009A1998"/>
    <w:rsid w:val="009A1E15"/>
    <w:rsid w:val="009A2F2F"/>
    <w:rsid w:val="009A3366"/>
    <w:rsid w:val="009A3A1A"/>
    <w:rsid w:val="009A4570"/>
    <w:rsid w:val="009A4781"/>
    <w:rsid w:val="009A5058"/>
    <w:rsid w:val="009A531C"/>
    <w:rsid w:val="009A5D84"/>
    <w:rsid w:val="009A63D7"/>
    <w:rsid w:val="009A6867"/>
    <w:rsid w:val="009A6BF1"/>
    <w:rsid w:val="009A7612"/>
    <w:rsid w:val="009A7F9A"/>
    <w:rsid w:val="009B0503"/>
    <w:rsid w:val="009B0A3D"/>
    <w:rsid w:val="009B1642"/>
    <w:rsid w:val="009B1CD5"/>
    <w:rsid w:val="009B2734"/>
    <w:rsid w:val="009B2B72"/>
    <w:rsid w:val="009B337C"/>
    <w:rsid w:val="009B3636"/>
    <w:rsid w:val="009B384B"/>
    <w:rsid w:val="009B3D14"/>
    <w:rsid w:val="009B3D91"/>
    <w:rsid w:val="009B4123"/>
    <w:rsid w:val="009B437C"/>
    <w:rsid w:val="009B5D41"/>
    <w:rsid w:val="009B6584"/>
    <w:rsid w:val="009B665A"/>
    <w:rsid w:val="009B6B52"/>
    <w:rsid w:val="009B7E2E"/>
    <w:rsid w:val="009C086D"/>
    <w:rsid w:val="009C0971"/>
    <w:rsid w:val="009C10F5"/>
    <w:rsid w:val="009C15E6"/>
    <w:rsid w:val="009C1971"/>
    <w:rsid w:val="009C227D"/>
    <w:rsid w:val="009C2610"/>
    <w:rsid w:val="009C2E22"/>
    <w:rsid w:val="009C3264"/>
    <w:rsid w:val="009C3793"/>
    <w:rsid w:val="009C3B16"/>
    <w:rsid w:val="009C3BD2"/>
    <w:rsid w:val="009C3BEA"/>
    <w:rsid w:val="009C494D"/>
    <w:rsid w:val="009C53F4"/>
    <w:rsid w:val="009C576F"/>
    <w:rsid w:val="009C5C43"/>
    <w:rsid w:val="009C64D0"/>
    <w:rsid w:val="009C6564"/>
    <w:rsid w:val="009C7E10"/>
    <w:rsid w:val="009C7E75"/>
    <w:rsid w:val="009C7F22"/>
    <w:rsid w:val="009D03A7"/>
    <w:rsid w:val="009D0B2B"/>
    <w:rsid w:val="009D0DE7"/>
    <w:rsid w:val="009D1254"/>
    <w:rsid w:val="009D154B"/>
    <w:rsid w:val="009D19A1"/>
    <w:rsid w:val="009D1A6E"/>
    <w:rsid w:val="009D1ABF"/>
    <w:rsid w:val="009D288B"/>
    <w:rsid w:val="009D2BB7"/>
    <w:rsid w:val="009D3CD4"/>
    <w:rsid w:val="009D4880"/>
    <w:rsid w:val="009D5122"/>
    <w:rsid w:val="009D5C4B"/>
    <w:rsid w:val="009D7095"/>
    <w:rsid w:val="009D7F28"/>
    <w:rsid w:val="009E004F"/>
    <w:rsid w:val="009E06EC"/>
    <w:rsid w:val="009E0818"/>
    <w:rsid w:val="009E08D3"/>
    <w:rsid w:val="009E0B0C"/>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E67"/>
    <w:rsid w:val="009E5F07"/>
    <w:rsid w:val="009E6AAB"/>
    <w:rsid w:val="009E6BA1"/>
    <w:rsid w:val="009E7100"/>
    <w:rsid w:val="009E7DC3"/>
    <w:rsid w:val="009F021D"/>
    <w:rsid w:val="009F0260"/>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E71"/>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4DF"/>
    <w:rsid w:val="00A12AA4"/>
    <w:rsid w:val="00A134B4"/>
    <w:rsid w:val="00A13EC5"/>
    <w:rsid w:val="00A14A6C"/>
    <w:rsid w:val="00A14FC0"/>
    <w:rsid w:val="00A1528B"/>
    <w:rsid w:val="00A15BA9"/>
    <w:rsid w:val="00A1688A"/>
    <w:rsid w:val="00A17D86"/>
    <w:rsid w:val="00A17DBF"/>
    <w:rsid w:val="00A21804"/>
    <w:rsid w:val="00A21BE7"/>
    <w:rsid w:val="00A2208A"/>
    <w:rsid w:val="00A224A9"/>
    <w:rsid w:val="00A22958"/>
    <w:rsid w:val="00A23221"/>
    <w:rsid w:val="00A241CC"/>
    <w:rsid w:val="00A24E97"/>
    <w:rsid w:val="00A25105"/>
    <w:rsid w:val="00A255C8"/>
    <w:rsid w:val="00A25A9D"/>
    <w:rsid w:val="00A25F24"/>
    <w:rsid w:val="00A26522"/>
    <w:rsid w:val="00A273A4"/>
    <w:rsid w:val="00A30909"/>
    <w:rsid w:val="00A30A77"/>
    <w:rsid w:val="00A314C3"/>
    <w:rsid w:val="00A31645"/>
    <w:rsid w:val="00A31B4B"/>
    <w:rsid w:val="00A31D6F"/>
    <w:rsid w:val="00A31EF7"/>
    <w:rsid w:val="00A32D22"/>
    <w:rsid w:val="00A332C8"/>
    <w:rsid w:val="00A33EF3"/>
    <w:rsid w:val="00A347ED"/>
    <w:rsid w:val="00A34A96"/>
    <w:rsid w:val="00A35137"/>
    <w:rsid w:val="00A35308"/>
    <w:rsid w:val="00A36321"/>
    <w:rsid w:val="00A3711D"/>
    <w:rsid w:val="00A37CE1"/>
    <w:rsid w:val="00A4073E"/>
    <w:rsid w:val="00A40757"/>
    <w:rsid w:val="00A407C7"/>
    <w:rsid w:val="00A4189A"/>
    <w:rsid w:val="00A41F0E"/>
    <w:rsid w:val="00A422AD"/>
    <w:rsid w:val="00A42A76"/>
    <w:rsid w:val="00A42D10"/>
    <w:rsid w:val="00A4357E"/>
    <w:rsid w:val="00A43DB1"/>
    <w:rsid w:val="00A43E60"/>
    <w:rsid w:val="00A43F98"/>
    <w:rsid w:val="00A443E8"/>
    <w:rsid w:val="00A44593"/>
    <w:rsid w:val="00A44D4C"/>
    <w:rsid w:val="00A4540D"/>
    <w:rsid w:val="00A4554E"/>
    <w:rsid w:val="00A456E4"/>
    <w:rsid w:val="00A45D92"/>
    <w:rsid w:val="00A46E29"/>
    <w:rsid w:val="00A479D3"/>
    <w:rsid w:val="00A47B2E"/>
    <w:rsid w:val="00A50DE1"/>
    <w:rsid w:val="00A50FF6"/>
    <w:rsid w:val="00A5310A"/>
    <w:rsid w:val="00A53890"/>
    <w:rsid w:val="00A540FD"/>
    <w:rsid w:val="00A54BB4"/>
    <w:rsid w:val="00A550BB"/>
    <w:rsid w:val="00A5565E"/>
    <w:rsid w:val="00A55BEE"/>
    <w:rsid w:val="00A5736D"/>
    <w:rsid w:val="00A57625"/>
    <w:rsid w:val="00A60758"/>
    <w:rsid w:val="00A61868"/>
    <w:rsid w:val="00A61E48"/>
    <w:rsid w:val="00A622CD"/>
    <w:rsid w:val="00A625AF"/>
    <w:rsid w:val="00A63078"/>
    <w:rsid w:val="00A63AAB"/>
    <w:rsid w:val="00A63C78"/>
    <w:rsid w:val="00A640B5"/>
    <w:rsid w:val="00A64198"/>
    <w:rsid w:val="00A64267"/>
    <w:rsid w:val="00A6472C"/>
    <w:rsid w:val="00A64A1F"/>
    <w:rsid w:val="00A64A7E"/>
    <w:rsid w:val="00A64CC6"/>
    <w:rsid w:val="00A654C1"/>
    <w:rsid w:val="00A65BDB"/>
    <w:rsid w:val="00A65F9C"/>
    <w:rsid w:val="00A66040"/>
    <w:rsid w:val="00A67107"/>
    <w:rsid w:val="00A6788D"/>
    <w:rsid w:val="00A67F93"/>
    <w:rsid w:val="00A7074F"/>
    <w:rsid w:val="00A7082A"/>
    <w:rsid w:val="00A70BB6"/>
    <w:rsid w:val="00A70F9A"/>
    <w:rsid w:val="00A7271E"/>
    <w:rsid w:val="00A72AA2"/>
    <w:rsid w:val="00A73040"/>
    <w:rsid w:val="00A73077"/>
    <w:rsid w:val="00A736BD"/>
    <w:rsid w:val="00A74095"/>
    <w:rsid w:val="00A74316"/>
    <w:rsid w:val="00A74DFE"/>
    <w:rsid w:val="00A74E04"/>
    <w:rsid w:val="00A75710"/>
    <w:rsid w:val="00A757A2"/>
    <w:rsid w:val="00A765B6"/>
    <w:rsid w:val="00A766FC"/>
    <w:rsid w:val="00A7693F"/>
    <w:rsid w:val="00A7719C"/>
    <w:rsid w:val="00A77A32"/>
    <w:rsid w:val="00A80FD1"/>
    <w:rsid w:val="00A81607"/>
    <w:rsid w:val="00A81B59"/>
    <w:rsid w:val="00A81CEB"/>
    <w:rsid w:val="00A81D0E"/>
    <w:rsid w:val="00A81FBE"/>
    <w:rsid w:val="00A827E2"/>
    <w:rsid w:val="00A83379"/>
    <w:rsid w:val="00A8389E"/>
    <w:rsid w:val="00A83927"/>
    <w:rsid w:val="00A84A4D"/>
    <w:rsid w:val="00A84DF8"/>
    <w:rsid w:val="00A84F20"/>
    <w:rsid w:val="00A85AA5"/>
    <w:rsid w:val="00A85BA4"/>
    <w:rsid w:val="00A868CB"/>
    <w:rsid w:val="00A869A9"/>
    <w:rsid w:val="00A87EA0"/>
    <w:rsid w:val="00A87F92"/>
    <w:rsid w:val="00A87FFB"/>
    <w:rsid w:val="00A90320"/>
    <w:rsid w:val="00A90A17"/>
    <w:rsid w:val="00A90C4F"/>
    <w:rsid w:val="00A90FFE"/>
    <w:rsid w:val="00A914E3"/>
    <w:rsid w:val="00A915C1"/>
    <w:rsid w:val="00A91C0C"/>
    <w:rsid w:val="00A929B0"/>
    <w:rsid w:val="00A92C89"/>
    <w:rsid w:val="00A930A7"/>
    <w:rsid w:val="00A9367E"/>
    <w:rsid w:val="00A93B6E"/>
    <w:rsid w:val="00A9436A"/>
    <w:rsid w:val="00A9502B"/>
    <w:rsid w:val="00A95065"/>
    <w:rsid w:val="00A95275"/>
    <w:rsid w:val="00A95440"/>
    <w:rsid w:val="00A96B43"/>
    <w:rsid w:val="00A96B70"/>
    <w:rsid w:val="00AA02B4"/>
    <w:rsid w:val="00AA0C56"/>
    <w:rsid w:val="00AA0C9B"/>
    <w:rsid w:val="00AA15DB"/>
    <w:rsid w:val="00AA2555"/>
    <w:rsid w:val="00AA3715"/>
    <w:rsid w:val="00AA3DD2"/>
    <w:rsid w:val="00AA401D"/>
    <w:rsid w:val="00AA442F"/>
    <w:rsid w:val="00AA4631"/>
    <w:rsid w:val="00AA4891"/>
    <w:rsid w:val="00AA58A4"/>
    <w:rsid w:val="00AA5CEF"/>
    <w:rsid w:val="00AA5D1A"/>
    <w:rsid w:val="00AA5D5D"/>
    <w:rsid w:val="00AA640D"/>
    <w:rsid w:val="00AA6478"/>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36D2"/>
    <w:rsid w:val="00AC3CE8"/>
    <w:rsid w:val="00AC429D"/>
    <w:rsid w:val="00AC458D"/>
    <w:rsid w:val="00AC48E8"/>
    <w:rsid w:val="00AC4C1B"/>
    <w:rsid w:val="00AC4DC4"/>
    <w:rsid w:val="00AC5221"/>
    <w:rsid w:val="00AC5A70"/>
    <w:rsid w:val="00AC6127"/>
    <w:rsid w:val="00AC7377"/>
    <w:rsid w:val="00AC76E1"/>
    <w:rsid w:val="00AD033D"/>
    <w:rsid w:val="00AD067B"/>
    <w:rsid w:val="00AD0B64"/>
    <w:rsid w:val="00AD12F9"/>
    <w:rsid w:val="00AD182D"/>
    <w:rsid w:val="00AD1C85"/>
    <w:rsid w:val="00AD1D8B"/>
    <w:rsid w:val="00AD2012"/>
    <w:rsid w:val="00AD2731"/>
    <w:rsid w:val="00AD2809"/>
    <w:rsid w:val="00AD2A47"/>
    <w:rsid w:val="00AD3185"/>
    <w:rsid w:val="00AD3218"/>
    <w:rsid w:val="00AD502B"/>
    <w:rsid w:val="00AD509C"/>
    <w:rsid w:val="00AD59E3"/>
    <w:rsid w:val="00AD70C1"/>
    <w:rsid w:val="00AD75B0"/>
    <w:rsid w:val="00AD7AA6"/>
    <w:rsid w:val="00AD7D0E"/>
    <w:rsid w:val="00AE044B"/>
    <w:rsid w:val="00AE0815"/>
    <w:rsid w:val="00AE11CE"/>
    <w:rsid w:val="00AE1350"/>
    <w:rsid w:val="00AE1C20"/>
    <w:rsid w:val="00AE1DFC"/>
    <w:rsid w:val="00AE3914"/>
    <w:rsid w:val="00AE3973"/>
    <w:rsid w:val="00AE3A0A"/>
    <w:rsid w:val="00AE3AB8"/>
    <w:rsid w:val="00AE3E12"/>
    <w:rsid w:val="00AE436A"/>
    <w:rsid w:val="00AE4AB3"/>
    <w:rsid w:val="00AE4C2A"/>
    <w:rsid w:val="00AE4FEF"/>
    <w:rsid w:val="00AE52E4"/>
    <w:rsid w:val="00AE5876"/>
    <w:rsid w:val="00AE6077"/>
    <w:rsid w:val="00AE6810"/>
    <w:rsid w:val="00AE7700"/>
    <w:rsid w:val="00AF032C"/>
    <w:rsid w:val="00AF05BE"/>
    <w:rsid w:val="00AF072C"/>
    <w:rsid w:val="00AF09E7"/>
    <w:rsid w:val="00AF0EF0"/>
    <w:rsid w:val="00AF10E9"/>
    <w:rsid w:val="00AF11E6"/>
    <w:rsid w:val="00AF156E"/>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044"/>
    <w:rsid w:val="00B019BA"/>
    <w:rsid w:val="00B01B1D"/>
    <w:rsid w:val="00B0222D"/>
    <w:rsid w:val="00B02CBB"/>
    <w:rsid w:val="00B02D6D"/>
    <w:rsid w:val="00B02DB4"/>
    <w:rsid w:val="00B036A2"/>
    <w:rsid w:val="00B041F0"/>
    <w:rsid w:val="00B042BE"/>
    <w:rsid w:val="00B0511B"/>
    <w:rsid w:val="00B058B1"/>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10B"/>
    <w:rsid w:val="00B25565"/>
    <w:rsid w:val="00B25E43"/>
    <w:rsid w:val="00B25F7E"/>
    <w:rsid w:val="00B2631F"/>
    <w:rsid w:val="00B264C8"/>
    <w:rsid w:val="00B26A29"/>
    <w:rsid w:val="00B26CCC"/>
    <w:rsid w:val="00B2761A"/>
    <w:rsid w:val="00B277B5"/>
    <w:rsid w:val="00B27979"/>
    <w:rsid w:val="00B27DA1"/>
    <w:rsid w:val="00B3017B"/>
    <w:rsid w:val="00B30452"/>
    <w:rsid w:val="00B30B96"/>
    <w:rsid w:val="00B31784"/>
    <w:rsid w:val="00B3197B"/>
    <w:rsid w:val="00B31EB8"/>
    <w:rsid w:val="00B3287B"/>
    <w:rsid w:val="00B32ED7"/>
    <w:rsid w:val="00B330E0"/>
    <w:rsid w:val="00B33EF9"/>
    <w:rsid w:val="00B34033"/>
    <w:rsid w:val="00B34AA5"/>
    <w:rsid w:val="00B35580"/>
    <w:rsid w:val="00B35A52"/>
    <w:rsid w:val="00B3643A"/>
    <w:rsid w:val="00B36470"/>
    <w:rsid w:val="00B37AF5"/>
    <w:rsid w:val="00B37B1C"/>
    <w:rsid w:val="00B37E6E"/>
    <w:rsid w:val="00B40155"/>
    <w:rsid w:val="00B40F0A"/>
    <w:rsid w:val="00B414FC"/>
    <w:rsid w:val="00B4165A"/>
    <w:rsid w:val="00B417C4"/>
    <w:rsid w:val="00B41CC1"/>
    <w:rsid w:val="00B424C9"/>
    <w:rsid w:val="00B4275A"/>
    <w:rsid w:val="00B42ABF"/>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138"/>
    <w:rsid w:val="00B5267E"/>
    <w:rsid w:val="00B5271F"/>
    <w:rsid w:val="00B5272D"/>
    <w:rsid w:val="00B52996"/>
    <w:rsid w:val="00B529DA"/>
    <w:rsid w:val="00B52AB4"/>
    <w:rsid w:val="00B53361"/>
    <w:rsid w:val="00B53A1D"/>
    <w:rsid w:val="00B55014"/>
    <w:rsid w:val="00B555F5"/>
    <w:rsid w:val="00B5584C"/>
    <w:rsid w:val="00B55B02"/>
    <w:rsid w:val="00B56363"/>
    <w:rsid w:val="00B56ADB"/>
    <w:rsid w:val="00B60309"/>
    <w:rsid w:val="00B605FF"/>
    <w:rsid w:val="00B60EDF"/>
    <w:rsid w:val="00B6124B"/>
    <w:rsid w:val="00B617FB"/>
    <w:rsid w:val="00B62AC1"/>
    <w:rsid w:val="00B62E73"/>
    <w:rsid w:val="00B62E91"/>
    <w:rsid w:val="00B63765"/>
    <w:rsid w:val="00B6391F"/>
    <w:rsid w:val="00B63BD8"/>
    <w:rsid w:val="00B648C5"/>
    <w:rsid w:val="00B65616"/>
    <w:rsid w:val="00B656F3"/>
    <w:rsid w:val="00B662E0"/>
    <w:rsid w:val="00B666E7"/>
    <w:rsid w:val="00B6684A"/>
    <w:rsid w:val="00B66C1B"/>
    <w:rsid w:val="00B70A19"/>
    <w:rsid w:val="00B70B87"/>
    <w:rsid w:val="00B7113B"/>
    <w:rsid w:val="00B714F0"/>
    <w:rsid w:val="00B71F9A"/>
    <w:rsid w:val="00B72702"/>
    <w:rsid w:val="00B74C3D"/>
    <w:rsid w:val="00B75A9D"/>
    <w:rsid w:val="00B75CFF"/>
    <w:rsid w:val="00B76790"/>
    <w:rsid w:val="00B776DE"/>
    <w:rsid w:val="00B804A3"/>
    <w:rsid w:val="00B8112A"/>
    <w:rsid w:val="00B81D7D"/>
    <w:rsid w:val="00B81E8B"/>
    <w:rsid w:val="00B82273"/>
    <w:rsid w:val="00B8267D"/>
    <w:rsid w:val="00B83198"/>
    <w:rsid w:val="00B83513"/>
    <w:rsid w:val="00B84254"/>
    <w:rsid w:val="00B84606"/>
    <w:rsid w:val="00B8476B"/>
    <w:rsid w:val="00B84885"/>
    <w:rsid w:val="00B871C2"/>
    <w:rsid w:val="00B878CE"/>
    <w:rsid w:val="00B87B96"/>
    <w:rsid w:val="00B87FC8"/>
    <w:rsid w:val="00B90750"/>
    <w:rsid w:val="00B907A2"/>
    <w:rsid w:val="00B90E4F"/>
    <w:rsid w:val="00B91BE9"/>
    <w:rsid w:val="00B920E3"/>
    <w:rsid w:val="00B92AD7"/>
    <w:rsid w:val="00B931D3"/>
    <w:rsid w:val="00B948C7"/>
    <w:rsid w:val="00B94C9C"/>
    <w:rsid w:val="00B96275"/>
    <w:rsid w:val="00B974A4"/>
    <w:rsid w:val="00B97859"/>
    <w:rsid w:val="00B97A6F"/>
    <w:rsid w:val="00BA0D14"/>
    <w:rsid w:val="00BA1139"/>
    <w:rsid w:val="00BA1782"/>
    <w:rsid w:val="00BA1E90"/>
    <w:rsid w:val="00BA1E99"/>
    <w:rsid w:val="00BA2DB3"/>
    <w:rsid w:val="00BA33ED"/>
    <w:rsid w:val="00BA3B6B"/>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81"/>
    <w:rsid w:val="00BC032E"/>
    <w:rsid w:val="00BC0F98"/>
    <w:rsid w:val="00BC1748"/>
    <w:rsid w:val="00BC175C"/>
    <w:rsid w:val="00BC2079"/>
    <w:rsid w:val="00BC2437"/>
    <w:rsid w:val="00BC2B64"/>
    <w:rsid w:val="00BC2C90"/>
    <w:rsid w:val="00BC2D42"/>
    <w:rsid w:val="00BC39CA"/>
    <w:rsid w:val="00BC456B"/>
    <w:rsid w:val="00BC4CDA"/>
    <w:rsid w:val="00BC66C5"/>
    <w:rsid w:val="00BC6788"/>
    <w:rsid w:val="00BC6BA2"/>
    <w:rsid w:val="00BC6F5E"/>
    <w:rsid w:val="00BC72FF"/>
    <w:rsid w:val="00BC7433"/>
    <w:rsid w:val="00BC7D1A"/>
    <w:rsid w:val="00BD025A"/>
    <w:rsid w:val="00BD028A"/>
    <w:rsid w:val="00BD0785"/>
    <w:rsid w:val="00BD1577"/>
    <w:rsid w:val="00BD1CF6"/>
    <w:rsid w:val="00BD204F"/>
    <w:rsid w:val="00BD23A9"/>
    <w:rsid w:val="00BD271C"/>
    <w:rsid w:val="00BD2BB1"/>
    <w:rsid w:val="00BD311A"/>
    <w:rsid w:val="00BD3A97"/>
    <w:rsid w:val="00BD3C3C"/>
    <w:rsid w:val="00BD3C79"/>
    <w:rsid w:val="00BD3DC8"/>
    <w:rsid w:val="00BD49DC"/>
    <w:rsid w:val="00BD51D9"/>
    <w:rsid w:val="00BD5DF5"/>
    <w:rsid w:val="00BD69BF"/>
    <w:rsid w:val="00BE1950"/>
    <w:rsid w:val="00BE1C22"/>
    <w:rsid w:val="00BE2552"/>
    <w:rsid w:val="00BE2F1D"/>
    <w:rsid w:val="00BE315A"/>
    <w:rsid w:val="00BE359D"/>
    <w:rsid w:val="00BE3645"/>
    <w:rsid w:val="00BE3953"/>
    <w:rsid w:val="00BE39C0"/>
    <w:rsid w:val="00BE3FB2"/>
    <w:rsid w:val="00BE4AE3"/>
    <w:rsid w:val="00BE5725"/>
    <w:rsid w:val="00BE6215"/>
    <w:rsid w:val="00BE64F1"/>
    <w:rsid w:val="00BE6586"/>
    <w:rsid w:val="00BE679A"/>
    <w:rsid w:val="00BF3ADF"/>
    <w:rsid w:val="00BF3F79"/>
    <w:rsid w:val="00BF4239"/>
    <w:rsid w:val="00BF43D9"/>
    <w:rsid w:val="00BF4FA0"/>
    <w:rsid w:val="00BF501C"/>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20"/>
    <w:rsid w:val="00C05544"/>
    <w:rsid w:val="00C05585"/>
    <w:rsid w:val="00C06B2F"/>
    <w:rsid w:val="00C07B32"/>
    <w:rsid w:val="00C07C4A"/>
    <w:rsid w:val="00C10D17"/>
    <w:rsid w:val="00C12355"/>
    <w:rsid w:val="00C126A4"/>
    <w:rsid w:val="00C13503"/>
    <w:rsid w:val="00C13D05"/>
    <w:rsid w:val="00C13D6B"/>
    <w:rsid w:val="00C14077"/>
    <w:rsid w:val="00C14583"/>
    <w:rsid w:val="00C149D8"/>
    <w:rsid w:val="00C14A2D"/>
    <w:rsid w:val="00C15785"/>
    <w:rsid w:val="00C157C9"/>
    <w:rsid w:val="00C15A8D"/>
    <w:rsid w:val="00C15EBC"/>
    <w:rsid w:val="00C16142"/>
    <w:rsid w:val="00C16262"/>
    <w:rsid w:val="00C1647D"/>
    <w:rsid w:val="00C1680A"/>
    <w:rsid w:val="00C16F51"/>
    <w:rsid w:val="00C17007"/>
    <w:rsid w:val="00C17115"/>
    <w:rsid w:val="00C172A0"/>
    <w:rsid w:val="00C17994"/>
    <w:rsid w:val="00C17A2E"/>
    <w:rsid w:val="00C206B0"/>
    <w:rsid w:val="00C20B55"/>
    <w:rsid w:val="00C20D8B"/>
    <w:rsid w:val="00C216BD"/>
    <w:rsid w:val="00C22395"/>
    <w:rsid w:val="00C22A9A"/>
    <w:rsid w:val="00C22AF9"/>
    <w:rsid w:val="00C2329F"/>
    <w:rsid w:val="00C23670"/>
    <w:rsid w:val="00C2411D"/>
    <w:rsid w:val="00C255AB"/>
    <w:rsid w:val="00C26306"/>
    <w:rsid w:val="00C26831"/>
    <w:rsid w:val="00C2696A"/>
    <w:rsid w:val="00C26C49"/>
    <w:rsid w:val="00C27CC9"/>
    <w:rsid w:val="00C27CD1"/>
    <w:rsid w:val="00C27F6C"/>
    <w:rsid w:val="00C3040A"/>
    <w:rsid w:val="00C30713"/>
    <w:rsid w:val="00C30E98"/>
    <w:rsid w:val="00C3173C"/>
    <w:rsid w:val="00C32169"/>
    <w:rsid w:val="00C325EB"/>
    <w:rsid w:val="00C327EB"/>
    <w:rsid w:val="00C33445"/>
    <w:rsid w:val="00C33533"/>
    <w:rsid w:val="00C33FDB"/>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C8D"/>
    <w:rsid w:val="00C44E70"/>
    <w:rsid w:val="00C459B9"/>
    <w:rsid w:val="00C459C0"/>
    <w:rsid w:val="00C45D3F"/>
    <w:rsid w:val="00C45EA1"/>
    <w:rsid w:val="00C45F71"/>
    <w:rsid w:val="00C47282"/>
    <w:rsid w:val="00C5053D"/>
    <w:rsid w:val="00C50555"/>
    <w:rsid w:val="00C50F4D"/>
    <w:rsid w:val="00C51133"/>
    <w:rsid w:val="00C512E5"/>
    <w:rsid w:val="00C51310"/>
    <w:rsid w:val="00C51D15"/>
    <w:rsid w:val="00C51DC6"/>
    <w:rsid w:val="00C522A0"/>
    <w:rsid w:val="00C52843"/>
    <w:rsid w:val="00C52D2D"/>
    <w:rsid w:val="00C54096"/>
    <w:rsid w:val="00C54264"/>
    <w:rsid w:val="00C54A4D"/>
    <w:rsid w:val="00C569B8"/>
    <w:rsid w:val="00C56AB8"/>
    <w:rsid w:val="00C56DF2"/>
    <w:rsid w:val="00C574A5"/>
    <w:rsid w:val="00C60A0C"/>
    <w:rsid w:val="00C60EDA"/>
    <w:rsid w:val="00C61724"/>
    <w:rsid w:val="00C61FB1"/>
    <w:rsid w:val="00C62D9D"/>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5D3"/>
    <w:rsid w:val="00C72627"/>
    <w:rsid w:val="00C7348C"/>
    <w:rsid w:val="00C738A2"/>
    <w:rsid w:val="00C73BEA"/>
    <w:rsid w:val="00C74024"/>
    <w:rsid w:val="00C74466"/>
    <w:rsid w:val="00C74529"/>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1D3E"/>
    <w:rsid w:val="00C82DF3"/>
    <w:rsid w:val="00C839FA"/>
    <w:rsid w:val="00C84399"/>
    <w:rsid w:val="00C84B16"/>
    <w:rsid w:val="00C84B18"/>
    <w:rsid w:val="00C85D37"/>
    <w:rsid w:val="00C85E65"/>
    <w:rsid w:val="00C86A03"/>
    <w:rsid w:val="00C86D26"/>
    <w:rsid w:val="00C86D8B"/>
    <w:rsid w:val="00C87756"/>
    <w:rsid w:val="00C87905"/>
    <w:rsid w:val="00C900D6"/>
    <w:rsid w:val="00C90F14"/>
    <w:rsid w:val="00C91054"/>
    <w:rsid w:val="00C91C65"/>
    <w:rsid w:val="00C91D8F"/>
    <w:rsid w:val="00C925D0"/>
    <w:rsid w:val="00C93E1B"/>
    <w:rsid w:val="00C93E90"/>
    <w:rsid w:val="00C949E3"/>
    <w:rsid w:val="00C94F6C"/>
    <w:rsid w:val="00C954DB"/>
    <w:rsid w:val="00C95720"/>
    <w:rsid w:val="00C95C58"/>
    <w:rsid w:val="00C968E6"/>
    <w:rsid w:val="00C97E94"/>
    <w:rsid w:val="00CA0983"/>
    <w:rsid w:val="00CA1254"/>
    <w:rsid w:val="00CA1370"/>
    <w:rsid w:val="00CA28F7"/>
    <w:rsid w:val="00CA29DE"/>
    <w:rsid w:val="00CA2CBC"/>
    <w:rsid w:val="00CA3746"/>
    <w:rsid w:val="00CA4366"/>
    <w:rsid w:val="00CA4461"/>
    <w:rsid w:val="00CA4488"/>
    <w:rsid w:val="00CA4F13"/>
    <w:rsid w:val="00CA4F43"/>
    <w:rsid w:val="00CA64A9"/>
    <w:rsid w:val="00CA68E7"/>
    <w:rsid w:val="00CA7737"/>
    <w:rsid w:val="00CB0503"/>
    <w:rsid w:val="00CB0AB8"/>
    <w:rsid w:val="00CB0E06"/>
    <w:rsid w:val="00CB1B02"/>
    <w:rsid w:val="00CB35FB"/>
    <w:rsid w:val="00CB417F"/>
    <w:rsid w:val="00CB4305"/>
    <w:rsid w:val="00CB576F"/>
    <w:rsid w:val="00CB5B57"/>
    <w:rsid w:val="00CB5CC5"/>
    <w:rsid w:val="00CB6222"/>
    <w:rsid w:val="00CB662D"/>
    <w:rsid w:val="00CB719E"/>
    <w:rsid w:val="00CB78B3"/>
    <w:rsid w:val="00CC0360"/>
    <w:rsid w:val="00CC0A21"/>
    <w:rsid w:val="00CC0E98"/>
    <w:rsid w:val="00CC101A"/>
    <w:rsid w:val="00CC13FA"/>
    <w:rsid w:val="00CC1D5E"/>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43A"/>
    <w:rsid w:val="00CD077A"/>
    <w:rsid w:val="00CD0B9F"/>
    <w:rsid w:val="00CD14B0"/>
    <w:rsid w:val="00CD17D4"/>
    <w:rsid w:val="00CD1EF8"/>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610"/>
    <w:rsid w:val="00CE599F"/>
    <w:rsid w:val="00CE7055"/>
    <w:rsid w:val="00CF0004"/>
    <w:rsid w:val="00CF03F9"/>
    <w:rsid w:val="00CF0487"/>
    <w:rsid w:val="00CF0489"/>
    <w:rsid w:val="00CF087F"/>
    <w:rsid w:val="00CF0C01"/>
    <w:rsid w:val="00CF0E44"/>
    <w:rsid w:val="00CF16F6"/>
    <w:rsid w:val="00CF1918"/>
    <w:rsid w:val="00CF3947"/>
    <w:rsid w:val="00CF4191"/>
    <w:rsid w:val="00CF4810"/>
    <w:rsid w:val="00CF51DA"/>
    <w:rsid w:val="00CF5EDE"/>
    <w:rsid w:val="00CF5FA9"/>
    <w:rsid w:val="00CF6E3B"/>
    <w:rsid w:val="00D003DD"/>
    <w:rsid w:val="00D0088E"/>
    <w:rsid w:val="00D01300"/>
    <w:rsid w:val="00D01A34"/>
    <w:rsid w:val="00D024A5"/>
    <w:rsid w:val="00D02EE3"/>
    <w:rsid w:val="00D02F35"/>
    <w:rsid w:val="00D04899"/>
    <w:rsid w:val="00D05136"/>
    <w:rsid w:val="00D052EF"/>
    <w:rsid w:val="00D05938"/>
    <w:rsid w:val="00D05C82"/>
    <w:rsid w:val="00D0641F"/>
    <w:rsid w:val="00D06B13"/>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648"/>
    <w:rsid w:val="00D2270B"/>
    <w:rsid w:val="00D22D3B"/>
    <w:rsid w:val="00D22D57"/>
    <w:rsid w:val="00D232DA"/>
    <w:rsid w:val="00D23FE3"/>
    <w:rsid w:val="00D24C2E"/>
    <w:rsid w:val="00D250F5"/>
    <w:rsid w:val="00D27366"/>
    <w:rsid w:val="00D274D9"/>
    <w:rsid w:val="00D27A63"/>
    <w:rsid w:val="00D3080D"/>
    <w:rsid w:val="00D30B9B"/>
    <w:rsid w:val="00D30CA6"/>
    <w:rsid w:val="00D31501"/>
    <w:rsid w:val="00D326D3"/>
    <w:rsid w:val="00D337E7"/>
    <w:rsid w:val="00D33812"/>
    <w:rsid w:val="00D33ED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5DD"/>
    <w:rsid w:val="00D428BF"/>
    <w:rsid w:val="00D42F5F"/>
    <w:rsid w:val="00D44327"/>
    <w:rsid w:val="00D44628"/>
    <w:rsid w:val="00D449E6"/>
    <w:rsid w:val="00D4530D"/>
    <w:rsid w:val="00D471BA"/>
    <w:rsid w:val="00D4795D"/>
    <w:rsid w:val="00D47A55"/>
    <w:rsid w:val="00D47C65"/>
    <w:rsid w:val="00D5013A"/>
    <w:rsid w:val="00D5021D"/>
    <w:rsid w:val="00D50539"/>
    <w:rsid w:val="00D509EA"/>
    <w:rsid w:val="00D51650"/>
    <w:rsid w:val="00D51FC7"/>
    <w:rsid w:val="00D52188"/>
    <w:rsid w:val="00D549A8"/>
    <w:rsid w:val="00D54B68"/>
    <w:rsid w:val="00D54D28"/>
    <w:rsid w:val="00D55E0C"/>
    <w:rsid w:val="00D5679B"/>
    <w:rsid w:val="00D568FD"/>
    <w:rsid w:val="00D56B4B"/>
    <w:rsid w:val="00D57042"/>
    <w:rsid w:val="00D5723B"/>
    <w:rsid w:val="00D57813"/>
    <w:rsid w:val="00D57995"/>
    <w:rsid w:val="00D57A53"/>
    <w:rsid w:val="00D57ACE"/>
    <w:rsid w:val="00D60047"/>
    <w:rsid w:val="00D6013C"/>
    <w:rsid w:val="00D6063A"/>
    <w:rsid w:val="00D60B36"/>
    <w:rsid w:val="00D62189"/>
    <w:rsid w:val="00D62505"/>
    <w:rsid w:val="00D633C3"/>
    <w:rsid w:val="00D64674"/>
    <w:rsid w:val="00D64861"/>
    <w:rsid w:val="00D64D64"/>
    <w:rsid w:val="00D654E4"/>
    <w:rsid w:val="00D6661A"/>
    <w:rsid w:val="00D66DD7"/>
    <w:rsid w:val="00D672C0"/>
    <w:rsid w:val="00D672CF"/>
    <w:rsid w:val="00D700C2"/>
    <w:rsid w:val="00D70B8B"/>
    <w:rsid w:val="00D72482"/>
    <w:rsid w:val="00D72BD4"/>
    <w:rsid w:val="00D72C68"/>
    <w:rsid w:val="00D73403"/>
    <w:rsid w:val="00D73445"/>
    <w:rsid w:val="00D7413B"/>
    <w:rsid w:val="00D75374"/>
    <w:rsid w:val="00D75BE5"/>
    <w:rsid w:val="00D75DD1"/>
    <w:rsid w:val="00D7624B"/>
    <w:rsid w:val="00D77049"/>
    <w:rsid w:val="00D771EF"/>
    <w:rsid w:val="00D772C7"/>
    <w:rsid w:val="00D77685"/>
    <w:rsid w:val="00D802C4"/>
    <w:rsid w:val="00D81AA4"/>
    <w:rsid w:val="00D81CED"/>
    <w:rsid w:val="00D81FD4"/>
    <w:rsid w:val="00D82300"/>
    <w:rsid w:val="00D82F51"/>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7F"/>
    <w:rsid w:val="00D963DA"/>
    <w:rsid w:val="00D964F3"/>
    <w:rsid w:val="00D967C8"/>
    <w:rsid w:val="00D96824"/>
    <w:rsid w:val="00D969AD"/>
    <w:rsid w:val="00D96BEF"/>
    <w:rsid w:val="00D974A6"/>
    <w:rsid w:val="00D97657"/>
    <w:rsid w:val="00DA0091"/>
    <w:rsid w:val="00DA0DCE"/>
    <w:rsid w:val="00DA0FC2"/>
    <w:rsid w:val="00DA1577"/>
    <w:rsid w:val="00DA180E"/>
    <w:rsid w:val="00DA1DB1"/>
    <w:rsid w:val="00DA3113"/>
    <w:rsid w:val="00DA46E2"/>
    <w:rsid w:val="00DA48F9"/>
    <w:rsid w:val="00DA4D2D"/>
    <w:rsid w:val="00DA51B9"/>
    <w:rsid w:val="00DA6C1B"/>
    <w:rsid w:val="00DA6C49"/>
    <w:rsid w:val="00DA6D41"/>
    <w:rsid w:val="00DA6E66"/>
    <w:rsid w:val="00DA7346"/>
    <w:rsid w:val="00DB01F0"/>
    <w:rsid w:val="00DB0548"/>
    <w:rsid w:val="00DB1431"/>
    <w:rsid w:val="00DB2019"/>
    <w:rsid w:val="00DB28F4"/>
    <w:rsid w:val="00DB2AB4"/>
    <w:rsid w:val="00DB377C"/>
    <w:rsid w:val="00DB3A8B"/>
    <w:rsid w:val="00DB48AC"/>
    <w:rsid w:val="00DB49A2"/>
    <w:rsid w:val="00DB4A9B"/>
    <w:rsid w:val="00DB4E7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0E0"/>
    <w:rsid w:val="00DC336A"/>
    <w:rsid w:val="00DC3886"/>
    <w:rsid w:val="00DC3F61"/>
    <w:rsid w:val="00DC4568"/>
    <w:rsid w:val="00DC47D3"/>
    <w:rsid w:val="00DC544A"/>
    <w:rsid w:val="00DC5695"/>
    <w:rsid w:val="00DC5E28"/>
    <w:rsid w:val="00DC66BD"/>
    <w:rsid w:val="00DC699D"/>
    <w:rsid w:val="00DC79B1"/>
    <w:rsid w:val="00DC7B33"/>
    <w:rsid w:val="00DC7FED"/>
    <w:rsid w:val="00DD0759"/>
    <w:rsid w:val="00DD08BF"/>
    <w:rsid w:val="00DD0EC0"/>
    <w:rsid w:val="00DD0F51"/>
    <w:rsid w:val="00DD16FD"/>
    <w:rsid w:val="00DD3BC4"/>
    <w:rsid w:val="00DD3F44"/>
    <w:rsid w:val="00DD3F91"/>
    <w:rsid w:val="00DD42BA"/>
    <w:rsid w:val="00DD4AF3"/>
    <w:rsid w:val="00DD4EE9"/>
    <w:rsid w:val="00DD5451"/>
    <w:rsid w:val="00DD58F2"/>
    <w:rsid w:val="00DD5E03"/>
    <w:rsid w:val="00DD6099"/>
    <w:rsid w:val="00DD6302"/>
    <w:rsid w:val="00DD6F86"/>
    <w:rsid w:val="00DD71C8"/>
    <w:rsid w:val="00DD7856"/>
    <w:rsid w:val="00DD7DAD"/>
    <w:rsid w:val="00DD7E0A"/>
    <w:rsid w:val="00DE020F"/>
    <w:rsid w:val="00DE0AD3"/>
    <w:rsid w:val="00DE113E"/>
    <w:rsid w:val="00DE155A"/>
    <w:rsid w:val="00DE159D"/>
    <w:rsid w:val="00DE1C50"/>
    <w:rsid w:val="00DE1D61"/>
    <w:rsid w:val="00DE2067"/>
    <w:rsid w:val="00DE2369"/>
    <w:rsid w:val="00DE258B"/>
    <w:rsid w:val="00DE2625"/>
    <w:rsid w:val="00DE282A"/>
    <w:rsid w:val="00DE30E0"/>
    <w:rsid w:val="00DE3434"/>
    <w:rsid w:val="00DE352F"/>
    <w:rsid w:val="00DE36B4"/>
    <w:rsid w:val="00DE4A13"/>
    <w:rsid w:val="00DE4A48"/>
    <w:rsid w:val="00DE5901"/>
    <w:rsid w:val="00DE6420"/>
    <w:rsid w:val="00DE6590"/>
    <w:rsid w:val="00DE751D"/>
    <w:rsid w:val="00DE76E1"/>
    <w:rsid w:val="00DE7869"/>
    <w:rsid w:val="00DE7902"/>
    <w:rsid w:val="00DF0004"/>
    <w:rsid w:val="00DF07EC"/>
    <w:rsid w:val="00DF0BD8"/>
    <w:rsid w:val="00DF0D6A"/>
    <w:rsid w:val="00DF0DDA"/>
    <w:rsid w:val="00DF0EC7"/>
    <w:rsid w:val="00DF1104"/>
    <w:rsid w:val="00DF144C"/>
    <w:rsid w:val="00DF1593"/>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0628"/>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818"/>
    <w:rsid w:val="00E10A38"/>
    <w:rsid w:val="00E10BCA"/>
    <w:rsid w:val="00E10E67"/>
    <w:rsid w:val="00E11D56"/>
    <w:rsid w:val="00E11F11"/>
    <w:rsid w:val="00E12BED"/>
    <w:rsid w:val="00E133FF"/>
    <w:rsid w:val="00E1364E"/>
    <w:rsid w:val="00E138B7"/>
    <w:rsid w:val="00E13E29"/>
    <w:rsid w:val="00E1557A"/>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09"/>
    <w:rsid w:val="00E315F6"/>
    <w:rsid w:val="00E318F0"/>
    <w:rsid w:val="00E32263"/>
    <w:rsid w:val="00E32CCE"/>
    <w:rsid w:val="00E32D94"/>
    <w:rsid w:val="00E330B7"/>
    <w:rsid w:val="00E3314E"/>
    <w:rsid w:val="00E33333"/>
    <w:rsid w:val="00E33417"/>
    <w:rsid w:val="00E33448"/>
    <w:rsid w:val="00E3432E"/>
    <w:rsid w:val="00E34919"/>
    <w:rsid w:val="00E34EB6"/>
    <w:rsid w:val="00E356BD"/>
    <w:rsid w:val="00E35EB0"/>
    <w:rsid w:val="00E35F1B"/>
    <w:rsid w:val="00E35FCD"/>
    <w:rsid w:val="00E40717"/>
    <w:rsid w:val="00E417D8"/>
    <w:rsid w:val="00E41CC1"/>
    <w:rsid w:val="00E434D8"/>
    <w:rsid w:val="00E43E33"/>
    <w:rsid w:val="00E43F51"/>
    <w:rsid w:val="00E440DA"/>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20F4"/>
    <w:rsid w:val="00E522F4"/>
    <w:rsid w:val="00E52310"/>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1B21"/>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B4A"/>
    <w:rsid w:val="00E71C9A"/>
    <w:rsid w:val="00E72055"/>
    <w:rsid w:val="00E72EA4"/>
    <w:rsid w:val="00E7301C"/>
    <w:rsid w:val="00E73071"/>
    <w:rsid w:val="00E73D86"/>
    <w:rsid w:val="00E73DDC"/>
    <w:rsid w:val="00E74492"/>
    <w:rsid w:val="00E748AB"/>
    <w:rsid w:val="00E753C6"/>
    <w:rsid w:val="00E75AB9"/>
    <w:rsid w:val="00E767FD"/>
    <w:rsid w:val="00E76A82"/>
    <w:rsid w:val="00E76FC3"/>
    <w:rsid w:val="00E7720B"/>
    <w:rsid w:val="00E77345"/>
    <w:rsid w:val="00E777EF"/>
    <w:rsid w:val="00E81ACF"/>
    <w:rsid w:val="00E81D31"/>
    <w:rsid w:val="00E82B6F"/>
    <w:rsid w:val="00E835C7"/>
    <w:rsid w:val="00E837D5"/>
    <w:rsid w:val="00E84134"/>
    <w:rsid w:val="00E8457B"/>
    <w:rsid w:val="00E850F9"/>
    <w:rsid w:val="00E85A9A"/>
    <w:rsid w:val="00E86397"/>
    <w:rsid w:val="00E8703F"/>
    <w:rsid w:val="00E872E2"/>
    <w:rsid w:val="00E87306"/>
    <w:rsid w:val="00E87499"/>
    <w:rsid w:val="00E877C1"/>
    <w:rsid w:val="00E9041F"/>
    <w:rsid w:val="00E90AD4"/>
    <w:rsid w:val="00E90BB6"/>
    <w:rsid w:val="00E91B28"/>
    <w:rsid w:val="00E92382"/>
    <w:rsid w:val="00E9377B"/>
    <w:rsid w:val="00E937F4"/>
    <w:rsid w:val="00E94253"/>
    <w:rsid w:val="00E94AF1"/>
    <w:rsid w:val="00E97420"/>
    <w:rsid w:val="00E97BC3"/>
    <w:rsid w:val="00E97F50"/>
    <w:rsid w:val="00EA0353"/>
    <w:rsid w:val="00EA0B66"/>
    <w:rsid w:val="00EA0BC9"/>
    <w:rsid w:val="00EA0FF6"/>
    <w:rsid w:val="00EA12CC"/>
    <w:rsid w:val="00EA169A"/>
    <w:rsid w:val="00EA1924"/>
    <w:rsid w:val="00EA486C"/>
    <w:rsid w:val="00EA670E"/>
    <w:rsid w:val="00EA70B5"/>
    <w:rsid w:val="00EA7676"/>
    <w:rsid w:val="00EA799D"/>
    <w:rsid w:val="00EB003D"/>
    <w:rsid w:val="00EB085A"/>
    <w:rsid w:val="00EB09D8"/>
    <w:rsid w:val="00EB0A8D"/>
    <w:rsid w:val="00EB0DA5"/>
    <w:rsid w:val="00EB0F4A"/>
    <w:rsid w:val="00EB1193"/>
    <w:rsid w:val="00EB17A3"/>
    <w:rsid w:val="00EB2557"/>
    <w:rsid w:val="00EB25B9"/>
    <w:rsid w:val="00EB3112"/>
    <w:rsid w:val="00EB3118"/>
    <w:rsid w:val="00EB322D"/>
    <w:rsid w:val="00EB3249"/>
    <w:rsid w:val="00EB35AD"/>
    <w:rsid w:val="00EB3B0C"/>
    <w:rsid w:val="00EB4EC5"/>
    <w:rsid w:val="00EB5AFC"/>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CDE"/>
    <w:rsid w:val="00EC6DBC"/>
    <w:rsid w:val="00EC7764"/>
    <w:rsid w:val="00EC7889"/>
    <w:rsid w:val="00EC78B6"/>
    <w:rsid w:val="00EC7D94"/>
    <w:rsid w:val="00ED070E"/>
    <w:rsid w:val="00ED0C71"/>
    <w:rsid w:val="00ED18D4"/>
    <w:rsid w:val="00ED1921"/>
    <w:rsid w:val="00ED2799"/>
    <w:rsid w:val="00ED409D"/>
    <w:rsid w:val="00ED4ACB"/>
    <w:rsid w:val="00ED4AF4"/>
    <w:rsid w:val="00ED5454"/>
    <w:rsid w:val="00ED5A67"/>
    <w:rsid w:val="00ED65AC"/>
    <w:rsid w:val="00ED6B14"/>
    <w:rsid w:val="00ED7032"/>
    <w:rsid w:val="00ED74FA"/>
    <w:rsid w:val="00EE02CB"/>
    <w:rsid w:val="00EE035E"/>
    <w:rsid w:val="00EE0EA1"/>
    <w:rsid w:val="00EE12D8"/>
    <w:rsid w:val="00EE1A9C"/>
    <w:rsid w:val="00EE2028"/>
    <w:rsid w:val="00EE239E"/>
    <w:rsid w:val="00EE3AE4"/>
    <w:rsid w:val="00EE4425"/>
    <w:rsid w:val="00EE4F38"/>
    <w:rsid w:val="00EE52D4"/>
    <w:rsid w:val="00EE59D9"/>
    <w:rsid w:val="00EE5AE6"/>
    <w:rsid w:val="00EE6112"/>
    <w:rsid w:val="00EE6269"/>
    <w:rsid w:val="00EE6273"/>
    <w:rsid w:val="00EE6464"/>
    <w:rsid w:val="00EE65D9"/>
    <w:rsid w:val="00EE66A1"/>
    <w:rsid w:val="00EE686E"/>
    <w:rsid w:val="00EE73B4"/>
    <w:rsid w:val="00EE782F"/>
    <w:rsid w:val="00EE7B3D"/>
    <w:rsid w:val="00EF07AE"/>
    <w:rsid w:val="00EF07FB"/>
    <w:rsid w:val="00EF095E"/>
    <w:rsid w:val="00EF10AE"/>
    <w:rsid w:val="00EF24A4"/>
    <w:rsid w:val="00EF26A3"/>
    <w:rsid w:val="00EF2A00"/>
    <w:rsid w:val="00EF2BA6"/>
    <w:rsid w:val="00EF2C1D"/>
    <w:rsid w:val="00EF3073"/>
    <w:rsid w:val="00EF36EE"/>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1EC3"/>
    <w:rsid w:val="00F02284"/>
    <w:rsid w:val="00F029FE"/>
    <w:rsid w:val="00F02D40"/>
    <w:rsid w:val="00F031DB"/>
    <w:rsid w:val="00F039F8"/>
    <w:rsid w:val="00F03CB7"/>
    <w:rsid w:val="00F063F3"/>
    <w:rsid w:val="00F06BEA"/>
    <w:rsid w:val="00F07C0E"/>
    <w:rsid w:val="00F07C33"/>
    <w:rsid w:val="00F1042D"/>
    <w:rsid w:val="00F109A3"/>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B61"/>
    <w:rsid w:val="00F16C45"/>
    <w:rsid w:val="00F16D75"/>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00A"/>
    <w:rsid w:val="00F261F3"/>
    <w:rsid w:val="00F26EE8"/>
    <w:rsid w:val="00F271C6"/>
    <w:rsid w:val="00F2746F"/>
    <w:rsid w:val="00F27B15"/>
    <w:rsid w:val="00F30772"/>
    <w:rsid w:val="00F30F1A"/>
    <w:rsid w:val="00F3146B"/>
    <w:rsid w:val="00F322EA"/>
    <w:rsid w:val="00F32BCE"/>
    <w:rsid w:val="00F33BA2"/>
    <w:rsid w:val="00F34497"/>
    <w:rsid w:val="00F3479F"/>
    <w:rsid w:val="00F358E0"/>
    <w:rsid w:val="00F35CE5"/>
    <w:rsid w:val="00F360C8"/>
    <w:rsid w:val="00F36ED2"/>
    <w:rsid w:val="00F371B8"/>
    <w:rsid w:val="00F3777F"/>
    <w:rsid w:val="00F37A56"/>
    <w:rsid w:val="00F40AED"/>
    <w:rsid w:val="00F40F7E"/>
    <w:rsid w:val="00F41836"/>
    <w:rsid w:val="00F41A0D"/>
    <w:rsid w:val="00F4216E"/>
    <w:rsid w:val="00F421CC"/>
    <w:rsid w:val="00F423C7"/>
    <w:rsid w:val="00F4246A"/>
    <w:rsid w:val="00F428B1"/>
    <w:rsid w:val="00F4386F"/>
    <w:rsid w:val="00F43B1E"/>
    <w:rsid w:val="00F44507"/>
    <w:rsid w:val="00F44692"/>
    <w:rsid w:val="00F448F0"/>
    <w:rsid w:val="00F45461"/>
    <w:rsid w:val="00F45A80"/>
    <w:rsid w:val="00F464E9"/>
    <w:rsid w:val="00F47639"/>
    <w:rsid w:val="00F51321"/>
    <w:rsid w:val="00F513A3"/>
    <w:rsid w:val="00F52B78"/>
    <w:rsid w:val="00F535EA"/>
    <w:rsid w:val="00F53F95"/>
    <w:rsid w:val="00F54B71"/>
    <w:rsid w:val="00F54EDB"/>
    <w:rsid w:val="00F5567D"/>
    <w:rsid w:val="00F55D9D"/>
    <w:rsid w:val="00F56271"/>
    <w:rsid w:val="00F57501"/>
    <w:rsid w:val="00F579F2"/>
    <w:rsid w:val="00F57EB6"/>
    <w:rsid w:val="00F60BE3"/>
    <w:rsid w:val="00F60C19"/>
    <w:rsid w:val="00F60D4A"/>
    <w:rsid w:val="00F61E6D"/>
    <w:rsid w:val="00F620E1"/>
    <w:rsid w:val="00F626E1"/>
    <w:rsid w:val="00F62DBE"/>
    <w:rsid w:val="00F6491E"/>
    <w:rsid w:val="00F64DFF"/>
    <w:rsid w:val="00F64E53"/>
    <w:rsid w:val="00F65EF8"/>
    <w:rsid w:val="00F664E5"/>
    <w:rsid w:val="00F664EF"/>
    <w:rsid w:val="00F6754C"/>
    <w:rsid w:val="00F6767B"/>
    <w:rsid w:val="00F6773F"/>
    <w:rsid w:val="00F67759"/>
    <w:rsid w:val="00F678C6"/>
    <w:rsid w:val="00F67E6B"/>
    <w:rsid w:val="00F7051D"/>
    <w:rsid w:val="00F70CB8"/>
    <w:rsid w:val="00F7118B"/>
    <w:rsid w:val="00F713E9"/>
    <w:rsid w:val="00F72BC5"/>
    <w:rsid w:val="00F736D3"/>
    <w:rsid w:val="00F74164"/>
    <w:rsid w:val="00F7452B"/>
    <w:rsid w:val="00F74876"/>
    <w:rsid w:val="00F74939"/>
    <w:rsid w:val="00F75A00"/>
    <w:rsid w:val="00F76073"/>
    <w:rsid w:val="00F76373"/>
    <w:rsid w:val="00F774B7"/>
    <w:rsid w:val="00F776EF"/>
    <w:rsid w:val="00F77B1A"/>
    <w:rsid w:val="00F8007E"/>
    <w:rsid w:val="00F80918"/>
    <w:rsid w:val="00F814C7"/>
    <w:rsid w:val="00F81B7B"/>
    <w:rsid w:val="00F81FE4"/>
    <w:rsid w:val="00F827C1"/>
    <w:rsid w:val="00F82C20"/>
    <w:rsid w:val="00F83DFB"/>
    <w:rsid w:val="00F840CF"/>
    <w:rsid w:val="00F846AD"/>
    <w:rsid w:val="00F84C60"/>
    <w:rsid w:val="00F854BB"/>
    <w:rsid w:val="00F85CB9"/>
    <w:rsid w:val="00F862AA"/>
    <w:rsid w:val="00F873EA"/>
    <w:rsid w:val="00F8752D"/>
    <w:rsid w:val="00F90727"/>
    <w:rsid w:val="00F90857"/>
    <w:rsid w:val="00F91894"/>
    <w:rsid w:val="00F929B4"/>
    <w:rsid w:val="00F92BF8"/>
    <w:rsid w:val="00F92FAD"/>
    <w:rsid w:val="00F936C5"/>
    <w:rsid w:val="00F94BE3"/>
    <w:rsid w:val="00F94BEE"/>
    <w:rsid w:val="00F94E1F"/>
    <w:rsid w:val="00F9518A"/>
    <w:rsid w:val="00F9544E"/>
    <w:rsid w:val="00F95C42"/>
    <w:rsid w:val="00F96343"/>
    <w:rsid w:val="00F9671B"/>
    <w:rsid w:val="00F975B4"/>
    <w:rsid w:val="00F97CED"/>
    <w:rsid w:val="00F97D8D"/>
    <w:rsid w:val="00FA0123"/>
    <w:rsid w:val="00FA08FB"/>
    <w:rsid w:val="00FA1545"/>
    <w:rsid w:val="00FA1926"/>
    <w:rsid w:val="00FA19C7"/>
    <w:rsid w:val="00FA1A95"/>
    <w:rsid w:val="00FA1E6D"/>
    <w:rsid w:val="00FA2505"/>
    <w:rsid w:val="00FA2BA4"/>
    <w:rsid w:val="00FA413C"/>
    <w:rsid w:val="00FA437B"/>
    <w:rsid w:val="00FA43A8"/>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40"/>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3D9"/>
    <w:rsid w:val="00FD160D"/>
    <w:rsid w:val="00FD1D78"/>
    <w:rsid w:val="00FD2F7F"/>
    <w:rsid w:val="00FD36A4"/>
    <w:rsid w:val="00FD37D8"/>
    <w:rsid w:val="00FD3C62"/>
    <w:rsid w:val="00FD4665"/>
    <w:rsid w:val="00FD47F6"/>
    <w:rsid w:val="00FD5B1B"/>
    <w:rsid w:val="00FD6382"/>
    <w:rsid w:val="00FD68D8"/>
    <w:rsid w:val="00FD7B13"/>
    <w:rsid w:val="00FE04AD"/>
    <w:rsid w:val="00FE0616"/>
    <w:rsid w:val="00FE0AE0"/>
    <w:rsid w:val="00FE0F8D"/>
    <w:rsid w:val="00FE0F93"/>
    <w:rsid w:val="00FE1EA6"/>
    <w:rsid w:val="00FE2237"/>
    <w:rsid w:val="00FE31A5"/>
    <w:rsid w:val="00FE3472"/>
    <w:rsid w:val="00FE3CC1"/>
    <w:rsid w:val="00FE436C"/>
    <w:rsid w:val="00FE4590"/>
    <w:rsid w:val="00FE483C"/>
    <w:rsid w:val="00FE4CA8"/>
    <w:rsid w:val="00FE4CD5"/>
    <w:rsid w:val="00FE4EBB"/>
    <w:rsid w:val="00FE4EE3"/>
    <w:rsid w:val="00FE5589"/>
    <w:rsid w:val="00FE5D52"/>
    <w:rsid w:val="00FE63AB"/>
    <w:rsid w:val="00FE65CD"/>
    <w:rsid w:val="00FE65D9"/>
    <w:rsid w:val="00FF005B"/>
    <w:rsid w:val="00FF04B6"/>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 w:val="284359E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1DE841"/>
  <w15:docId w15:val="{49AF1E40-0705-4FDA-9EF9-692268F9B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semiHidden="1" w:qFormat="1"/>
    <w:lsdException w:name="footer" w:qFormat="1"/>
    <w:lsdException w:name="index heading" w:semiHidden="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qFormat="1"/>
    <w:lsdException w:name="page number" w:qFormat="1"/>
    <w:lsdException w:name="endnote reference" w:semiHidden="1" w:qFormat="1"/>
    <w:lsdException w:name="endnote text" w:semiHidden="1" w:qFormat="1"/>
    <w:lsdException w:name="table of authorities" w:semiHidden="1" w:unhideWhenUsed="1"/>
    <w:lsdException w:name="macro" w:semiHidden="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nhideWhenUsed="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qFormat/>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Normal Indent"/>
    <w:basedOn w:val="a"/>
    <w:next w:val="a"/>
    <w:qFormat/>
    <w:pPr>
      <w:ind w:left="567"/>
    </w:pPr>
  </w:style>
  <w:style w:type="paragraph" w:styleId="a8">
    <w:name w:val="annotation text"/>
    <w:basedOn w:val="a"/>
    <w:semiHidden/>
    <w:qFormat/>
  </w:style>
  <w:style w:type="paragraph" w:styleId="a9">
    <w:name w:val="Body Text"/>
    <w:basedOn w:val="a"/>
    <w:qFormat/>
    <w:pPr>
      <w:spacing w:after="120"/>
    </w:pPr>
  </w:style>
  <w:style w:type="paragraph" w:styleId="aa">
    <w:name w:val="Plain Text"/>
    <w:basedOn w:val="a"/>
    <w:link w:val="ab"/>
    <w:uiPriority w:val="99"/>
    <w:unhideWhenUsed/>
    <w:qFormat/>
    <w:pPr>
      <w:overflowPunct/>
      <w:autoSpaceDE/>
      <w:autoSpaceDN/>
      <w:adjustRightInd/>
      <w:spacing w:after="0"/>
      <w:textAlignment w:val="auto"/>
    </w:pPr>
    <w:rPr>
      <w:rFonts w:ascii="Calibri" w:eastAsia="Calibri" w:hAnsi="Calibri"/>
      <w:sz w:val="22"/>
      <w:szCs w:val="21"/>
      <w:lang w:val="nb-NO" w:eastAsia="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c">
    <w:name w:val="endnote text"/>
    <w:basedOn w:val="a"/>
    <w:link w:val="ad"/>
    <w:semiHidden/>
    <w:qFormat/>
  </w:style>
  <w:style w:type="paragraph" w:styleId="ae">
    <w:name w:val="Balloon Text"/>
    <w:basedOn w:val="a"/>
    <w:semiHidden/>
    <w:qFormat/>
    <w:rPr>
      <w:rFonts w:ascii="Tahoma" w:hAnsi="Tahoma" w:cs="Tahoma"/>
      <w:sz w:val="16"/>
      <w:szCs w:val="16"/>
    </w:rPr>
  </w:style>
  <w:style w:type="paragraph" w:styleId="af">
    <w:name w:val="footer"/>
    <w:basedOn w:val="af0"/>
    <w:qFormat/>
    <w:pPr>
      <w:jc w:val="center"/>
    </w:pPr>
    <w:rPr>
      <w:i/>
    </w:rPr>
  </w:style>
  <w:style w:type="paragraph" w:styleId="af0">
    <w:name w:val="header"/>
    <w:link w:val="af1"/>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2">
    <w:name w:val="index heading"/>
    <w:basedOn w:val="TT"/>
    <w:next w:val="10"/>
    <w:semiHidden/>
    <w:qFormat/>
    <w:pPr>
      <w:spacing w:after="0"/>
    </w:pPr>
  </w:style>
  <w:style w:type="paragraph" w:customStyle="1" w:styleId="TT">
    <w:name w:val="TT"/>
    <w:basedOn w:val="1"/>
    <w:next w:val="a"/>
    <w:qFormat/>
    <w:pPr>
      <w:outlineLvl w:val="9"/>
    </w:pPr>
  </w:style>
  <w:style w:type="paragraph" w:styleId="10">
    <w:name w:val="index 1"/>
    <w:basedOn w:val="a"/>
    <w:next w:val="a"/>
    <w:semiHidden/>
    <w:qFormat/>
    <w:pPr>
      <w:keepLines/>
      <w:spacing w:after="0"/>
    </w:pPr>
  </w:style>
  <w:style w:type="paragraph" w:styleId="af3">
    <w:name w:val="footnote text"/>
    <w:basedOn w:val="a"/>
    <w:link w:val="af4"/>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f5">
    <w:name w:val="Normal (Web)"/>
    <w:basedOn w:val="a"/>
    <w:uiPriority w:val="99"/>
    <w:qFormat/>
    <w:pPr>
      <w:overflowPunct/>
      <w:autoSpaceDE/>
      <w:autoSpaceDN/>
      <w:adjustRightInd/>
      <w:spacing w:after="0"/>
      <w:textAlignment w:val="auto"/>
    </w:pPr>
    <w:rPr>
      <w:sz w:val="24"/>
      <w:szCs w:val="24"/>
      <w:lang w:val="en-US" w:eastAsia="en-US"/>
    </w:rPr>
  </w:style>
  <w:style w:type="paragraph" w:styleId="23">
    <w:name w:val="index 2"/>
    <w:basedOn w:val="10"/>
    <w:next w:val="a"/>
    <w:semiHidden/>
    <w:qFormat/>
    <w:pPr>
      <w:ind w:left="284"/>
    </w:pPr>
  </w:style>
  <w:style w:type="character" w:styleId="af6">
    <w:name w:val="Strong"/>
    <w:qFormat/>
    <w:rPr>
      <w:b/>
    </w:rPr>
  </w:style>
  <w:style w:type="character" w:styleId="af7">
    <w:name w:val="endnote reference"/>
    <w:semiHidden/>
    <w:qFormat/>
    <w:rPr>
      <w:vertAlign w:val="superscript"/>
    </w:rPr>
  </w:style>
  <w:style w:type="character" w:styleId="af8">
    <w:name w:val="page number"/>
    <w:basedOn w:val="a0"/>
    <w:qFormat/>
  </w:style>
  <w:style w:type="character" w:styleId="af9">
    <w:name w:val="FollowedHyperlink"/>
    <w:uiPriority w:val="99"/>
    <w:qFormat/>
    <w:rPr>
      <w:color w:val="800080"/>
      <w:u w:val="single"/>
    </w:rPr>
  </w:style>
  <w:style w:type="character" w:styleId="afa">
    <w:name w:val="line number"/>
    <w:basedOn w:val="a0"/>
    <w:qFormat/>
  </w:style>
  <w:style w:type="character" w:styleId="afb">
    <w:name w:val="Hyperlink"/>
    <w:uiPriority w:val="99"/>
    <w:qFormat/>
    <w:rPr>
      <w:color w:val="0000FF"/>
      <w:u w:val="single"/>
    </w:rPr>
  </w:style>
  <w:style w:type="character" w:styleId="afc">
    <w:name w:val="annotation reference"/>
    <w:semiHidden/>
    <w:qFormat/>
    <w:rPr>
      <w:sz w:val="16"/>
      <w:szCs w:val="16"/>
    </w:rPr>
  </w:style>
  <w:style w:type="character" w:styleId="afd">
    <w:name w:val="footnote reference"/>
    <w:basedOn w:val="a0"/>
    <w:qFormat/>
    <w:rPr>
      <w:b/>
      <w:position w:val="6"/>
      <w:sz w:val="16"/>
    </w:rPr>
  </w:style>
  <w:style w:type="character" w:customStyle="1" w:styleId="ad">
    <w:name w:val="尾注文本 字符"/>
    <w:basedOn w:val="a0"/>
    <w:link w:val="ac"/>
    <w:semiHidden/>
    <w:qFormat/>
    <w:rPr>
      <w:rFonts w:eastAsia="Times New Roman"/>
      <w:lang w:val="en-GB" w:eastAsia="ja-JP"/>
    </w:rPr>
  </w:style>
  <w:style w:type="character" w:customStyle="1" w:styleId="af1">
    <w:name w:val="页眉 字符"/>
    <w:link w:val="af0"/>
    <w:rPr>
      <w:rFonts w:ascii="Arial" w:eastAsia="Times New Roman" w:hAnsi="Arial"/>
      <w:b/>
      <w:sz w:val="18"/>
      <w:lang w:val="en-GB" w:eastAsia="en-GB"/>
    </w:rPr>
  </w:style>
  <w:style w:type="paragraph" w:customStyle="1" w:styleId="ASN1TABLEmiddle">
    <w:name w:val="ASN.1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character" w:customStyle="1" w:styleId="ASN1Itemdefinition">
    <w:name w:val="ASN.1 Item definition"/>
    <w:qFormat/>
    <w:rPr>
      <w:b/>
      <w:sz w:val="18"/>
    </w:rPr>
  </w:style>
  <w:style w:type="paragraph" w:customStyle="1" w:styleId="ASN1Source">
    <w:name w:val="ASN.1 Source"/>
    <w:qFormat/>
    <w:rPr>
      <w:rFonts w:ascii="Courier" w:hAnsi="Courier"/>
      <w:sz w:val="18"/>
      <w:lang w:eastAsia="en-US"/>
    </w:rPr>
  </w:style>
  <w:style w:type="paragraph" w:customStyle="1" w:styleId="ASN1TABLEbegin">
    <w:name w:val="ASN.1 TABLE begin"/>
    <w:qFormat/>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end">
    <w:name w:val="ASN.1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middle">
    <w:name w:val="ASN.1 --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character" w:customStyle="1" w:styleId="af4">
    <w:name w:val="脚注文本 字符"/>
    <w:link w:val="af3"/>
    <w:qFormat/>
    <w:rPr>
      <w:rFonts w:eastAsia="Times New Roman"/>
      <w:sz w:val="16"/>
      <w:lang w:val="en-GB" w:eastAsia="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J">
    <w:name w:val="TAJ"/>
    <w:basedOn w:val="a"/>
    <w:qFormat/>
    <w:pPr>
      <w:keepNext/>
      <w:keepLines/>
      <w:spacing w:after="0"/>
    </w:pPr>
  </w:style>
  <w:style w:type="paragraph" w:customStyle="1" w:styleId="NO">
    <w:name w:val="NO"/>
    <w:basedOn w:val="a"/>
    <w:qFormat/>
    <w:pPr>
      <w:keepLines/>
      <w:ind w:left="1135" w:hanging="851"/>
    </w:pPr>
  </w:style>
  <w:style w:type="paragraph" w:customStyle="1" w:styleId="HO">
    <w:name w:val="HO"/>
    <w:basedOn w:val="a"/>
    <w:qFormat/>
    <w:pPr>
      <w:spacing w:after="0"/>
      <w:jc w:val="right"/>
    </w:pPr>
    <w:rPr>
      <w:b/>
    </w:rPr>
  </w:style>
  <w:style w:type="paragraph" w:customStyle="1" w:styleId="HE">
    <w:name w:val="HE"/>
    <w:basedOn w:val="a"/>
    <w:qFormat/>
    <w:pPr>
      <w:spacing w:after="0"/>
    </w:pPr>
    <w:rPr>
      <w: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WP">
    <w:name w:val="W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0"/>
    <w:qFormat/>
  </w:style>
  <w:style w:type="paragraph" w:customStyle="1" w:styleId="B1">
    <w:name w:val="B1"/>
    <w:basedOn w:val="a4"/>
    <w:link w:val="B1Char"/>
    <w:qFormat/>
  </w:style>
  <w:style w:type="character" w:customStyle="1" w:styleId="B1Char">
    <w:name w:val="B1 Char"/>
    <w:link w:val="B1"/>
    <w:qFormat/>
    <w:rPr>
      <w:rFonts w:eastAsia="Times New Roman"/>
      <w:lang w:val="en-GB" w:eastAsia="en-GB"/>
    </w:rPr>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EQ">
    <w:name w:val="EQ"/>
    <w:basedOn w:val="a"/>
    <w:next w:val="a"/>
    <w:qFormat/>
    <w:pPr>
      <w:keepLines/>
      <w:tabs>
        <w:tab w:val="center" w:pos="4536"/>
        <w:tab w:val="right" w:pos="9072"/>
      </w:tabs>
    </w:p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K">
    <w:name w:val="ZK"/>
    <w:qFormat/>
    <w:pPr>
      <w:spacing w:after="240" w:line="240" w:lineRule="atLeast"/>
      <w:ind w:left="1191" w:right="113" w:hanging="1191"/>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qFormat/>
    <w:pPr>
      <w:spacing w:line="360" w:lineRule="atLeast"/>
      <w:jc w:val="center"/>
    </w:pPr>
    <w:rPr>
      <w:rFonts w:ascii="Arial" w:hAnsi="Arial"/>
      <w:lang w:val="en-GB" w:eastAsia="en-US"/>
    </w:rPr>
  </w:style>
  <w:style w:type="paragraph" w:customStyle="1" w:styleId="TAN">
    <w:name w:val="TAN"/>
    <w:basedOn w:val="TAL"/>
    <w:qFormat/>
    <w:pPr>
      <w:ind w:left="851" w:hanging="851"/>
    </w:pPr>
  </w:style>
  <w:style w:type="paragraph" w:customStyle="1" w:styleId="ZW">
    <w:name w:val="ZW"/>
    <w:qFormat/>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qFormat/>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HeadingComment">
    <w:name w:val="ASN.1 Heading Comment"/>
    <w:qFormat/>
    <w:pPr>
      <w:keepNext/>
    </w:pPr>
    <w:rPr>
      <w:rFonts w:ascii="Courier" w:hAnsi="Courier"/>
      <w:i/>
      <w:sz w:val="18"/>
      <w:lang w:eastAsia="en-US"/>
    </w:rPr>
  </w:style>
  <w:style w:type="paragraph" w:customStyle="1" w:styleId="ASN1--TABLEend">
    <w:name w:val="ASN.1 --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paragraph" w:customStyle="1" w:styleId="Item1">
    <w:name w:val="Item1"/>
    <w:basedOn w:val="1"/>
    <w:qFormat/>
    <w:pPr>
      <w:outlineLvl w:val="9"/>
    </w:pPr>
    <w:rPr>
      <w:b/>
    </w:rPr>
  </w:style>
  <w:style w:type="paragraph" w:customStyle="1" w:styleId="Item2">
    <w:name w:val="Item2"/>
    <w:basedOn w:val="2"/>
    <w:qFormat/>
    <w:pPr>
      <w:outlineLvl w:val="9"/>
    </w:pPr>
    <w:rPr>
      <w:b/>
    </w:rPr>
  </w:style>
  <w:style w:type="paragraph" w:customStyle="1" w:styleId="Item3">
    <w:name w:val="Item3"/>
    <w:basedOn w:val="Item2"/>
    <w:qFormat/>
    <w:pPr>
      <w:tabs>
        <w:tab w:val="left" w:pos="1134"/>
      </w:tabs>
      <w:spacing w:after="0"/>
    </w:pPr>
  </w:style>
  <w:style w:type="paragraph" w:customStyle="1" w:styleId="CRfront">
    <w:name w:val="CR_front"/>
    <w:basedOn w:val="a"/>
    <w:qFormat/>
  </w:style>
  <w:style w:type="paragraph" w:customStyle="1" w:styleId="Heading1H11">
    <w:name w:val="Heading 1.H1.1"/>
    <w:basedOn w:val="a"/>
    <w:next w:val="a"/>
    <w:qFormat/>
    <w:pPr>
      <w:keepNext/>
      <w:keepLines/>
      <w:spacing w:after="240"/>
    </w:pPr>
    <w:rPr>
      <w:b/>
      <w:sz w:val="24"/>
    </w:rPr>
  </w:style>
  <w:style w:type="character" w:customStyle="1" w:styleId="ZGSM">
    <w:name w:val="ZGSM"/>
    <w:qFormat/>
  </w:style>
  <w:style w:type="paragraph" w:customStyle="1" w:styleId="En-tte1">
    <w:name w:val="En-tête1"/>
    <w:basedOn w:val="a"/>
    <w:qFormat/>
    <w:pPr>
      <w:widowControl w:val="0"/>
      <w:tabs>
        <w:tab w:val="center" w:pos="4320"/>
        <w:tab w:val="right" w:pos="8640"/>
      </w:tabs>
    </w:pPr>
    <w:rPr>
      <w:lang w:val="fr-FR"/>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a"/>
    <w:semiHidden/>
    <w:qFormat/>
    <w:pPr>
      <w:spacing w:after="160" w:line="240" w:lineRule="exact"/>
    </w:pPr>
    <w:rPr>
      <w:szCs w:val="22"/>
      <w:lang w:val="en-US"/>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m">
    <w:name w:val="cm"/>
    <w:qFormat/>
    <w:rPr>
      <w:rFonts w:ascii="Arial" w:hAnsi="Arial" w:cs="Arial" w:hint="default"/>
      <w:color w:val="003366"/>
      <w:sz w:val="18"/>
      <w:szCs w:val="18"/>
    </w:rPr>
  </w:style>
  <w:style w:type="paragraph" w:customStyle="1" w:styleId="ZchnZchn">
    <w:name w:val="Zchn Zchn"/>
    <w:basedOn w:val="a"/>
    <w:qFormat/>
    <w:pPr>
      <w:widowControl w:val="0"/>
      <w:spacing w:after="0"/>
    </w:pPr>
    <w:rPr>
      <w:rFonts w:eastAsia="宋体"/>
      <w:kern w:val="2"/>
      <w:sz w:val="21"/>
      <w:szCs w:val="24"/>
      <w:lang w:val="en-US" w:eastAsia="zh-CN"/>
    </w:rPr>
  </w:style>
  <w:style w:type="paragraph" w:customStyle="1" w:styleId="CharChar">
    <w:name w:val="Char Char"/>
    <w:basedOn w:val="a"/>
    <w:qFormat/>
    <w:pPr>
      <w:widowControl w:val="0"/>
      <w:spacing w:after="0"/>
    </w:pPr>
    <w:rPr>
      <w:rFonts w:eastAsia="宋体"/>
      <w:kern w:val="2"/>
      <w:sz w:val="21"/>
      <w:szCs w:val="24"/>
      <w:lang w:val="en-US"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Default">
    <w:name w:val="Default"/>
    <w:qFormat/>
    <w:pPr>
      <w:autoSpaceDE w:val="0"/>
      <w:autoSpaceDN w:val="0"/>
      <w:adjustRightInd w:val="0"/>
    </w:pPr>
    <w:rPr>
      <w:color w:val="000000"/>
      <w:sz w:val="24"/>
      <w:szCs w:val="24"/>
      <w:lang w:eastAsia="ja-JP" w:bidi="he-IL"/>
    </w:rPr>
  </w:style>
  <w:style w:type="paragraph" w:customStyle="1" w:styleId="Normalaftertitle">
    <w:name w:val="Normal_after_title"/>
    <w:basedOn w:val="a"/>
    <w:next w:val="a"/>
    <w:qFormat/>
    <w:pPr>
      <w:tabs>
        <w:tab w:val="left" w:pos="1134"/>
        <w:tab w:val="left" w:pos="1871"/>
        <w:tab w:val="left" w:pos="2268"/>
      </w:tabs>
      <w:spacing w:before="360" w:after="0"/>
    </w:pPr>
    <w:rPr>
      <w:sz w:val="24"/>
      <w:lang w:eastAsia="en-US"/>
    </w:rPr>
  </w:style>
  <w:style w:type="character" w:customStyle="1" w:styleId="ab">
    <w:name w:val="纯文本 字符"/>
    <w:link w:val="aa"/>
    <w:uiPriority w:val="99"/>
    <w:qFormat/>
    <w:rPr>
      <w:rFonts w:ascii="Calibri" w:eastAsia="Calibri" w:hAnsi="Calibri"/>
      <w:sz w:val="22"/>
      <w:szCs w:val="21"/>
      <w:lang w:eastAsia="en-US"/>
    </w:rPr>
  </w:style>
  <w:style w:type="paragraph" w:styleId="afe">
    <w:name w:val="List Paragraph"/>
    <w:basedOn w:val="a"/>
    <w:link w:val="aff"/>
    <w:uiPriority w:val="34"/>
    <w:qFormat/>
    <w:pPr>
      <w:ind w:left="720"/>
      <w:contextualSpacing/>
    </w:pPr>
  </w:style>
  <w:style w:type="paragraph" w:customStyle="1" w:styleId="xl65">
    <w:name w:val="xl65"/>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a"/>
    <w:qFormat/>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a"/>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a"/>
    <w:link w:val="TableTextChar"/>
    <w:uiPriority w:val="19"/>
    <w:qFormat/>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locked/>
    <w:rPr>
      <w:rFonts w:ascii="Arial" w:eastAsia="宋体" w:hAnsi="Arial"/>
      <w:sz w:val="22"/>
    </w:rPr>
  </w:style>
  <w:style w:type="character" w:customStyle="1" w:styleId="11">
    <w:name w:val="未处理的提及1"/>
    <w:basedOn w:val="a0"/>
    <w:uiPriority w:val="99"/>
    <w:semiHidden/>
    <w:unhideWhenUsed/>
    <w:rPr>
      <w:color w:val="605E5C"/>
      <w:shd w:val="clear" w:color="auto" w:fill="E1DFDD"/>
    </w:rPr>
  </w:style>
  <w:style w:type="character" w:customStyle="1" w:styleId="contentpasted1">
    <w:name w:val="contentpasted1"/>
    <w:basedOn w:val="a0"/>
  </w:style>
  <w:style w:type="character" w:customStyle="1" w:styleId="aff">
    <w:name w:val="列表段落 字符"/>
    <w:basedOn w:val="a0"/>
    <w:link w:val="afe"/>
    <w:uiPriority w:val="34"/>
    <w:qFormat/>
    <w:locked/>
    <w:rPr>
      <w:rFonts w:eastAsia="Times New Roman"/>
      <w:lang w:val="en-GB" w:eastAsia="en-GB"/>
    </w:rPr>
  </w:style>
  <w:style w:type="character" w:styleId="aff0">
    <w:name w:val="Unresolved Mention"/>
    <w:basedOn w:val="a0"/>
    <w:uiPriority w:val="99"/>
    <w:semiHidden/>
    <w:unhideWhenUsed/>
    <w:rsid w:val="00453236"/>
    <w:rPr>
      <w:color w:val="605E5C"/>
      <w:shd w:val="clear" w:color="auto" w:fill="E1DFDD"/>
    </w:rPr>
  </w:style>
  <w:style w:type="character" w:customStyle="1" w:styleId="CRCoverPageZchn">
    <w:name w:val="CR Cover Page Zchn"/>
    <w:link w:val="CRCoverPage"/>
    <w:qFormat/>
    <w:rsid w:val="00EC6CDE"/>
    <w:rPr>
      <w:rFonts w:ascii="Arial" w:eastAsia="Times New Roman" w:hAnsi="Arial"/>
      <w:lang w:val="en-GB" w:eastAsia="en-US"/>
    </w:rPr>
  </w:style>
  <w:style w:type="paragraph" w:customStyle="1" w:styleId="NormalParagraph">
    <w:name w:val="Normal Paragraph"/>
    <w:link w:val="NormalParagraphChar"/>
    <w:qFormat/>
    <w:rsid w:val="00EC6CDE"/>
    <w:pPr>
      <w:spacing w:after="200" w:line="276" w:lineRule="auto"/>
    </w:pPr>
    <w:rPr>
      <w:rFonts w:ascii="Arial" w:eastAsia="宋体" w:hAnsi="Arial"/>
      <w:sz w:val="22"/>
      <w:szCs w:val="22"/>
      <w:lang w:val="en-GB" w:eastAsia="en-GB"/>
    </w:rPr>
  </w:style>
  <w:style w:type="paragraph" w:customStyle="1" w:styleId="Legalclauselevel1">
    <w:name w:val="Legal clause level 1"/>
    <w:uiPriority w:val="30"/>
    <w:qFormat/>
    <w:rsid w:val="00EC6CDE"/>
    <w:pPr>
      <w:numPr>
        <w:numId w:val="7"/>
      </w:numPr>
      <w:spacing w:before="120" w:after="240"/>
      <w:outlineLvl w:val="0"/>
    </w:pPr>
    <w:rPr>
      <w:rFonts w:ascii="Arial" w:hAnsi="Arial" w:cs="Arial"/>
      <w:b/>
      <w:bCs/>
      <w:sz w:val="28"/>
      <w:szCs w:val="32"/>
      <w:lang w:val="en-GB" w:eastAsia="en-US" w:bidi="bn-BD"/>
    </w:rPr>
  </w:style>
  <w:style w:type="paragraph" w:customStyle="1" w:styleId="Legalclauselevel2">
    <w:name w:val="Legal clause level 2"/>
    <w:basedOn w:val="Legalclauselevel1"/>
    <w:uiPriority w:val="30"/>
    <w:qFormat/>
    <w:rsid w:val="00EC6CDE"/>
    <w:pPr>
      <w:numPr>
        <w:ilvl w:val="1"/>
      </w:numPr>
      <w:outlineLvl w:val="9"/>
    </w:pPr>
    <w:rPr>
      <w:b w:val="0"/>
      <w:sz w:val="22"/>
      <w:szCs w:val="22"/>
    </w:rPr>
  </w:style>
  <w:style w:type="paragraph" w:customStyle="1" w:styleId="Legalclauselevel3">
    <w:name w:val="Legal clause level 3"/>
    <w:basedOn w:val="Legalclauselevel2"/>
    <w:uiPriority w:val="30"/>
    <w:qFormat/>
    <w:rsid w:val="00EC6CDE"/>
    <w:pPr>
      <w:numPr>
        <w:ilvl w:val="2"/>
      </w:numPr>
      <w:spacing w:line="276" w:lineRule="auto"/>
    </w:pPr>
    <w:rPr>
      <w:iCs/>
    </w:rPr>
  </w:style>
  <w:style w:type="paragraph" w:customStyle="1" w:styleId="Legalclauselevel4">
    <w:name w:val="Legal clause level 4"/>
    <w:basedOn w:val="Legalclauselevel3"/>
    <w:uiPriority w:val="30"/>
    <w:qFormat/>
    <w:rsid w:val="00EC6CDE"/>
    <w:pPr>
      <w:numPr>
        <w:ilvl w:val="3"/>
      </w:numPr>
      <w:spacing w:after="120"/>
    </w:pPr>
  </w:style>
  <w:style w:type="numbering" w:customStyle="1" w:styleId="LegalList">
    <w:name w:val="LegalList"/>
    <w:uiPriority w:val="99"/>
    <w:rsid w:val="00EC6CDE"/>
    <w:pPr>
      <w:numPr>
        <w:numId w:val="7"/>
      </w:numPr>
    </w:pPr>
  </w:style>
  <w:style w:type="character" w:customStyle="1" w:styleId="NormalParagraphChar">
    <w:name w:val="Normal Paragraph Char"/>
    <w:basedOn w:val="a0"/>
    <w:link w:val="NormalParagraph"/>
    <w:locked/>
    <w:rsid w:val="00EC6CDE"/>
    <w:rPr>
      <w:rFonts w:ascii="Arial" w:eastAsia="宋体" w:hAnsi="Arial"/>
      <w:sz w:val="22"/>
      <w:szCs w:val="22"/>
      <w:lang w:val="en-GB" w:eastAsia="en-GB"/>
    </w:rPr>
  </w:style>
  <w:style w:type="paragraph" w:styleId="aff1">
    <w:name w:val="Revision"/>
    <w:hidden/>
    <w:uiPriority w:val="99"/>
    <w:semiHidden/>
    <w:rsid w:val="002C6FE1"/>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97184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51189.zip" TargetMode="External"/><Relationship Id="rId299" Type="http://schemas.openxmlformats.org/officeDocument/2006/relationships/hyperlink" Target="./docs/C4-251070.zip" TargetMode="External"/><Relationship Id="rId21" Type="http://schemas.openxmlformats.org/officeDocument/2006/relationships/hyperlink" Target="./docs/C4-251016.zip" TargetMode="External"/><Relationship Id="rId63" Type="http://schemas.openxmlformats.org/officeDocument/2006/relationships/hyperlink" Target="./docs/C4-251263.zip" TargetMode="External"/><Relationship Id="rId159" Type="http://schemas.openxmlformats.org/officeDocument/2006/relationships/hyperlink" Target="./docs/C4-251273.zip" TargetMode="External"/><Relationship Id="rId170" Type="http://schemas.openxmlformats.org/officeDocument/2006/relationships/hyperlink" Target="./docs/C4-251074.zip" TargetMode="External"/><Relationship Id="rId226" Type="http://schemas.openxmlformats.org/officeDocument/2006/relationships/hyperlink" Target="./docs/C4-251133.zip" TargetMode="External"/><Relationship Id="rId268" Type="http://schemas.openxmlformats.org/officeDocument/2006/relationships/hyperlink" Target="./docs/C4-251077.zip" TargetMode="External"/><Relationship Id="rId32" Type="http://schemas.openxmlformats.org/officeDocument/2006/relationships/hyperlink" Target="file:///C:\&#24037;&#20316;\2025&#24180;\&#26631;&#20934;&#21270;\3GPP\CT4%20128\meeting%20documents\docs\C4-251232.zip" TargetMode="External"/><Relationship Id="rId74" Type="http://schemas.openxmlformats.org/officeDocument/2006/relationships/hyperlink" Target="./docs/C4-251266.zip" TargetMode="External"/><Relationship Id="rId128" Type="http://schemas.openxmlformats.org/officeDocument/2006/relationships/hyperlink" Target="./docs/C4-251036.zip" TargetMode="External"/><Relationship Id="rId5" Type="http://schemas.openxmlformats.org/officeDocument/2006/relationships/settings" Target="settings.xml"/><Relationship Id="rId181" Type="http://schemas.openxmlformats.org/officeDocument/2006/relationships/hyperlink" Target="./docs/C4-251197.zip" TargetMode="External"/><Relationship Id="rId237" Type="http://schemas.openxmlformats.org/officeDocument/2006/relationships/hyperlink" Target="./docs/C4-251220.zip" TargetMode="External"/><Relationship Id="rId279" Type="http://schemas.openxmlformats.org/officeDocument/2006/relationships/hyperlink" Target="./docs/C4-251117.zip" TargetMode="External"/><Relationship Id="rId43" Type="http://schemas.openxmlformats.org/officeDocument/2006/relationships/hyperlink" Target="./docs/C4-251248.zip" TargetMode="External"/><Relationship Id="rId139" Type="http://schemas.openxmlformats.org/officeDocument/2006/relationships/hyperlink" Target="./docs/C4-251147.zip" TargetMode="External"/><Relationship Id="rId290" Type="http://schemas.openxmlformats.org/officeDocument/2006/relationships/hyperlink" Target="./docs/C4-251106.zip" TargetMode="External"/><Relationship Id="rId304" Type="http://schemas.openxmlformats.org/officeDocument/2006/relationships/hyperlink" Target="./docs/C4-251068.zip" TargetMode="External"/><Relationship Id="rId85" Type="http://schemas.openxmlformats.org/officeDocument/2006/relationships/hyperlink" Target="./docs/C4-251293.zip" TargetMode="External"/><Relationship Id="rId150" Type="http://schemas.openxmlformats.org/officeDocument/2006/relationships/hyperlink" Target="./docs/C4-251224.zip" TargetMode="External"/><Relationship Id="rId192" Type="http://schemas.openxmlformats.org/officeDocument/2006/relationships/hyperlink" Target="./docs/C4-251240.zip" TargetMode="External"/><Relationship Id="rId206" Type="http://schemas.openxmlformats.org/officeDocument/2006/relationships/hyperlink" Target="./docs/C4-251114.zip" TargetMode="External"/><Relationship Id="rId248" Type="http://schemas.openxmlformats.org/officeDocument/2006/relationships/hyperlink" Target="./docs/C4-251300.zip" TargetMode="External"/><Relationship Id="rId12" Type="http://schemas.openxmlformats.org/officeDocument/2006/relationships/hyperlink" Target="./docs/C4-251003.zip" TargetMode="External"/><Relationship Id="rId108" Type="http://schemas.openxmlformats.org/officeDocument/2006/relationships/hyperlink" Target="./docs/C4-251083.zip" TargetMode="External"/><Relationship Id="rId315" Type="http://schemas.openxmlformats.org/officeDocument/2006/relationships/hyperlink" Target="./docs/C4-251126.zip" TargetMode="External"/><Relationship Id="rId54" Type="http://schemas.openxmlformats.org/officeDocument/2006/relationships/hyperlink" Target="./docs/C4-251260.zip" TargetMode="External"/><Relationship Id="rId96" Type="http://schemas.openxmlformats.org/officeDocument/2006/relationships/hyperlink" Target="./docs/C4-251196.zip" TargetMode="External"/><Relationship Id="rId161" Type="http://schemas.openxmlformats.org/officeDocument/2006/relationships/hyperlink" Target="./docs/C4-251275.zip" TargetMode="External"/><Relationship Id="rId217" Type="http://schemas.openxmlformats.org/officeDocument/2006/relationships/hyperlink" Target="./docs/C4-251066.zip" TargetMode="External"/><Relationship Id="rId259" Type="http://schemas.openxmlformats.org/officeDocument/2006/relationships/hyperlink" Target="./docs/C4-251298.zip" TargetMode="External"/><Relationship Id="rId23" Type="http://schemas.openxmlformats.org/officeDocument/2006/relationships/hyperlink" Target="./docs/C4-251017.zip" TargetMode="External"/><Relationship Id="rId119" Type="http://schemas.openxmlformats.org/officeDocument/2006/relationships/hyperlink" Target="./docs/C4-251048.zip" TargetMode="External"/><Relationship Id="rId270" Type="http://schemas.openxmlformats.org/officeDocument/2006/relationships/hyperlink" Target="./docs/C4-251237.zip" TargetMode="External"/><Relationship Id="rId65" Type="http://schemas.openxmlformats.org/officeDocument/2006/relationships/hyperlink" Target="./docs/C4-251265.zip" TargetMode="External"/><Relationship Id="rId130" Type="http://schemas.openxmlformats.org/officeDocument/2006/relationships/hyperlink" Target="./docs/C4-251042.zip" TargetMode="External"/><Relationship Id="rId172" Type="http://schemas.openxmlformats.org/officeDocument/2006/relationships/hyperlink" Target="./docs/C4-251076.zip" TargetMode="External"/><Relationship Id="rId228" Type="http://schemas.openxmlformats.org/officeDocument/2006/relationships/hyperlink" Target="./docs/C4-251192.zip" TargetMode="External"/><Relationship Id="rId281" Type="http://schemas.openxmlformats.org/officeDocument/2006/relationships/hyperlink" Target="./docs/C4-251118.zip" TargetMode="External"/><Relationship Id="rId34" Type="http://schemas.openxmlformats.org/officeDocument/2006/relationships/hyperlink" Target="./docs/C4-251101.zip" TargetMode="External"/><Relationship Id="rId55" Type="http://schemas.openxmlformats.org/officeDocument/2006/relationships/hyperlink" Target="./docs/C4-251261.zip" TargetMode="External"/><Relationship Id="rId76" Type="http://schemas.openxmlformats.org/officeDocument/2006/relationships/hyperlink" Target="./docs/C4-251060.zip" TargetMode="External"/><Relationship Id="rId97" Type="http://schemas.openxmlformats.org/officeDocument/2006/relationships/hyperlink" Target="./docs/C4-251283.zip" TargetMode="External"/><Relationship Id="rId120" Type="http://schemas.openxmlformats.org/officeDocument/2006/relationships/hyperlink" Target="./docs/C4-251109.zip" TargetMode="External"/><Relationship Id="rId141" Type="http://schemas.openxmlformats.org/officeDocument/2006/relationships/hyperlink" Target="./docs/C4-251149.zip" TargetMode="External"/><Relationship Id="rId7" Type="http://schemas.openxmlformats.org/officeDocument/2006/relationships/footnotes" Target="footnotes.xml"/><Relationship Id="rId162" Type="http://schemas.openxmlformats.org/officeDocument/2006/relationships/hyperlink" Target="./docs/C4-251166.zip" TargetMode="External"/><Relationship Id="rId183" Type="http://schemas.openxmlformats.org/officeDocument/2006/relationships/hyperlink" Target="./docs/C4-251231.zip" TargetMode="External"/><Relationship Id="rId218" Type="http://schemas.openxmlformats.org/officeDocument/2006/relationships/hyperlink" Target="./docs/C4-251140.zip" TargetMode="External"/><Relationship Id="rId239" Type="http://schemas.openxmlformats.org/officeDocument/2006/relationships/hyperlink" Target="./docs/C4-251295.zip" TargetMode="External"/><Relationship Id="rId250" Type="http://schemas.openxmlformats.org/officeDocument/2006/relationships/hyperlink" Target="./docs/C4-251218.zip" TargetMode="External"/><Relationship Id="rId271" Type="http://schemas.openxmlformats.org/officeDocument/2006/relationships/hyperlink" Target="./docs/C4-251088.zip" TargetMode="External"/><Relationship Id="rId292" Type="http://schemas.openxmlformats.org/officeDocument/2006/relationships/hyperlink" Target="./docs/C4-251203.zip" TargetMode="External"/><Relationship Id="rId306" Type="http://schemas.openxmlformats.org/officeDocument/2006/relationships/hyperlink" Target="./docs/C4-251256.zip" TargetMode="External"/><Relationship Id="rId24" Type="http://schemas.openxmlformats.org/officeDocument/2006/relationships/hyperlink" Target="./docs/C4-251018.zip" TargetMode="External"/><Relationship Id="rId45" Type="http://schemas.openxmlformats.org/officeDocument/2006/relationships/hyperlink" Target="./docs/C4-251278.zip" TargetMode="External"/><Relationship Id="rId66" Type="http://schemas.openxmlformats.org/officeDocument/2006/relationships/hyperlink" Target="./docs/C4-251107.zip" TargetMode="External"/><Relationship Id="rId87" Type="http://schemas.openxmlformats.org/officeDocument/2006/relationships/hyperlink" Target="./docs/C4-251151.zip" TargetMode="External"/><Relationship Id="rId110" Type="http://schemas.openxmlformats.org/officeDocument/2006/relationships/hyperlink" Target="./docs/C4-251099.zip" TargetMode="External"/><Relationship Id="rId131" Type="http://schemas.openxmlformats.org/officeDocument/2006/relationships/hyperlink" Target="./docs/C4-251046.zip" TargetMode="External"/><Relationship Id="rId152" Type="http://schemas.openxmlformats.org/officeDocument/2006/relationships/hyperlink" Target="./docs/C4-251228.zip" TargetMode="External"/><Relationship Id="rId173" Type="http://schemas.openxmlformats.org/officeDocument/2006/relationships/hyperlink" Target="./docs/C4-251098.zip" TargetMode="External"/><Relationship Id="rId194" Type="http://schemas.openxmlformats.org/officeDocument/2006/relationships/hyperlink" Target="./docs/C4-251078.zip" TargetMode="External"/><Relationship Id="rId208" Type="http://schemas.openxmlformats.org/officeDocument/2006/relationships/hyperlink" Target="./docs/C4-251155.zip" TargetMode="External"/><Relationship Id="rId229" Type="http://schemas.openxmlformats.org/officeDocument/2006/relationships/hyperlink" Target="./docs/C4-251135.zip" TargetMode="External"/><Relationship Id="rId240" Type="http://schemas.openxmlformats.org/officeDocument/2006/relationships/hyperlink" Target="./docs/C4-251072.zip" TargetMode="External"/><Relationship Id="rId261" Type="http://schemas.openxmlformats.org/officeDocument/2006/relationships/hyperlink" Target="./docs/C4-251152.zip" TargetMode="External"/><Relationship Id="rId14" Type="http://schemas.openxmlformats.org/officeDocument/2006/relationships/hyperlink" Target="./docs/C4-251005.zip" TargetMode="External"/><Relationship Id="rId35" Type="http://schemas.openxmlformats.org/officeDocument/2006/relationships/hyperlink" Target="./docs/C4-251305.zip" TargetMode="External"/><Relationship Id="rId56" Type="http://schemas.openxmlformats.org/officeDocument/2006/relationships/hyperlink" Target="./docs/C4-251262.zip" TargetMode="External"/><Relationship Id="rId77" Type="http://schemas.openxmlformats.org/officeDocument/2006/relationships/hyperlink" Target="./docs/C4-251061.zip" TargetMode="External"/><Relationship Id="rId100" Type="http://schemas.openxmlformats.org/officeDocument/2006/relationships/hyperlink" Target="./docs/C4-251091.zip" TargetMode="External"/><Relationship Id="rId282" Type="http://schemas.openxmlformats.org/officeDocument/2006/relationships/hyperlink" Target="./docs/C4-251120.zip" TargetMode="External"/><Relationship Id="rId317" Type="http://schemas.openxmlformats.org/officeDocument/2006/relationships/header" Target="header1.xml"/><Relationship Id="rId8" Type="http://schemas.openxmlformats.org/officeDocument/2006/relationships/endnotes" Target="endnotes.xml"/><Relationship Id="rId98" Type="http://schemas.openxmlformats.org/officeDocument/2006/relationships/hyperlink" Target="./docs/C4-251062.zip" TargetMode="External"/><Relationship Id="rId121" Type="http://schemas.openxmlformats.org/officeDocument/2006/relationships/hyperlink" Target="./docs/C4-251180.zip" TargetMode="External"/><Relationship Id="rId142" Type="http://schemas.openxmlformats.org/officeDocument/2006/relationships/hyperlink" Target="./docs/C4-251172.zip" TargetMode="External"/><Relationship Id="rId163" Type="http://schemas.openxmlformats.org/officeDocument/2006/relationships/hyperlink" Target="./docs/C4-251276.zip" TargetMode="External"/><Relationship Id="rId184" Type="http://schemas.openxmlformats.org/officeDocument/2006/relationships/hyperlink" Target="./docs/C4-251232.zip" TargetMode="External"/><Relationship Id="rId219" Type="http://schemas.openxmlformats.org/officeDocument/2006/relationships/hyperlink" Target="./docs/C4-251245.zip" TargetMode="External"/><Relationship Id="rId230" Type="http://schemas.openxmlformats.org/officeDocument/2006/relationships/hyperlink" Target="./docs/C4-251136.zip" TargetMode="External"/><Relationship Id="rId251" Type="http://schemas.openxmlformats.org/officeDocument/2006/relationships/hyperlink" Target="./docs/C4-251221.zip" TargetMode="External"/><Relationship Id="rId25" Type="http://schemas.openxmlformats.org/officeDocument/2006/relationships/hyperlink" Target="./docs/C4-251020.zip" TargetMode="External"/><Relationship Id="rId46" Type="http://schemas.openxmlformats.org/officeDocument/2006/relationships/hyperlink" Target="./docs/C4-251279.zip" TargetMode="External"/><Relationship Id="rId67" Type="http://schemas.openxmlformats.org/officeDocument/2006/relationships/hyperlink" Target="./docs/C4-251108.zip" TargetMode="External"/><Relationship Id="rId272" Type="http://schemas.openxmlformats.org/officeDocument/2006/relationships/hyperlink" Target="./docs/C4-251233.zip" TargetMode="External"/><Relationship Id="rId293" Type="http://schemas.openxmlformats.org/officeDocument/2006/relationships/hyperlink" Target="./docs/C4-251054.zip" TargetMode="External"/><Relationship Id="rId307" Type="http://schemas.openxmlformats.org/officeDocument/2006/relationships/hyperlink" Target="./docs/C4-251067.zip" TargetMode="External"/><Relationship Id="rId88" Type="http://schemas.openxmlformats.org/officeDocument/2006/relationships/hyperlink" Target="./docs/C4-251242.zip" TargetMode="External"/><Relationship Id="rId111" Type="http://schemas.openxmlformats.org/officeDocument/2006/relationships/hyperlink" Target="./docs/C4-251100.zip" TargetMode="External"/><Relationship Id="rId132" Type="http://schemas.openxmlformats.org/officeDocument/2006/relationships/hyperlink" Target="./docs/C4-251050.zip" TargetMode="External"/><Relationship Id="rId153" Type="http://schemas.openxmlformats.org/officeDocument/2006/relationships/hyperlink" Target="./docs/C4-251229.zip" TargetMode="External"/><Relationship Id="rId174" Type="http://schemas.openxmlformats.org/officeDocument/2006/relationships/hyperlink" Target="./docs/C4-251110.zip" TargetMode="External"/><Relationship Id="rId195" Type="http://schemas.openxmlformats.org/officeDocument/2006/relationships/hyperlink" Target="./docs/C4-251205.zip" TargetMode="External"/><Relationship Id="rId209" Type="http://schemas.openxmlformats.org/officeDocument/2006/relationships/hyperlink" Target="./docs/C4-251183.zip" TargetMode="External"/><Relationship Id="rId220" Type="http://schemas.openxmlformats.org/officeDocument/2006/relationships/hyperlink" Target="./docs/C4-251080.zip" TargetMode="External"/><Relationship Id="rId241" Type="http://schemas.openxmlformats.org/officeDocument/2006/relationships/hyperlink" Target="./docs/C4-251219.zip" TargetMode="External"/><Relationship Id="rId15" Type="http://schemas.openxmlformats.org/officeDocument/2006/relationships/hyperlink" Target="./docs/C4-251006.zip" TargetMode="External"/><Relationship Id="rId36" Type="http://schemas.openxmlformats.org/officeDocument/2006/relationships/hyperlink" Target="./docs/C4-251163.zip" TargetMode="External"/><Relationship Id="rId57" Type="http://schemas.openxmlformats.org/officeDocument/2006/relationships/hyperlink" Target="./docs/C4-251097.zip" TargetMode="External"/><Relationship Id="rId262" Type="http://schemas.openxmlformats.org/officeDocument/2006/relationships/hyperlink" Target="./docs/C4-251186.zip" TargetMode="External"/><Relationship Id="rId283" Type="http://schemas.openxmlformats.org/officeDocument/2006/relationships/hyperlink" Target="./docs/C4-251297.zip" TargetMode="External"/><Relationship Id="rId318" Type="http://schemas.openxmlformats.org/officeDocument/2006/relationships/footer" Target="footer1.xml"/><Relationship Id="rId78" Type="http://schemas.openxmlformats.org/officeDocument/2006/relationships/hyperlink" Target="./docs/C4-251207.zip" TargetMode="External"/><Relationship Id="rId99" Type="http://schemas.openxmlformats.org/officeDocument/2006/relationships/hyperlink" Target="./docs/C4-251063.zip" TargetMode="External"/><Relationship Id="rId101" Type="http://schemas.openxmlformats.org/officeDocument/2006/relationships/hyperlink" Target="./docs/C4-251092.zip" TargetMode="External"/><Relationship Id="rId122" Type="http://schemas.openxmlformats.org/officeDocument/2006/relationships/hyperlink" Target="./docs/C4-251182.zip" TargetMode="External"/><Relationship Id="rId143" Type="http://schemas.openxmlformats.org/officeDocument/2006/relationships/hyperlink" Target="./docs/C4-251173.zip" TargetMode="External"/><Relationship Id="rId164" Type="http://schemas.openxmlformats.org/officeDocument/2006/relationships/hyperlink" Target="./docs/C4-251296.zip" TargetMode="External"/><Relationship Id="rId185" Type="http://schemas.openxmlformats.org/officeDocument/2006/relationships/hyperlink" Target="./docs/C4-251241.zip" TargetMode="External"/><Relationship Id="rId9" Type="http://schemas.openxmlformats.org/officeDocument/2006/relationships/hyperlink" Target="https://portal.3gpp.org/" TargetMode="External"/><Relationship Id="rId210" Type="http://schemas.openxmlformats.org/officeDocument/2006/relationships/hyperlink" Target="./docs/C4-251030.zip" TargetMode="External"/><Relationship Id="rId26" Type="http://schemas.openxmlformats.org/officeDocument/2006/relationships/hyperlink" Target="./docs/C4-251021.zip" TargetMode="External"/><Relationship Id="rId231" Type="http://schemas.openxmlformats.org/officeDocument/2006/relationships/hyperlink" Target="./docs/C4-251137.zip" TargetMode="External"/><Relationship Id="rId252" Type="http://schemas.openxmlformats.org/officeDocument/2006/relationships/hyperlink" Target="./docs/C4-251222.zip" TargetMode="External"/><Relationship Id="rId273" Type="http://schemas.openxmlformats.org/officeDocument/2006/relationships/hyperlink" Target="./docs/C4-251089.zip" TargetMode="External"/><Relationship Id="rId294" Type="http://schemas.openxmlformats.org/officeDocument/2006/relationships/hyperlink" Target="./docs/C4-251069.zip" TargetMode="External"/><Relationship Id="rId308" Type="http://schemas.openxmlformats.org/officeDocument/2006/relationships/hyperlink" Target="./docs/C4-251142.zip" TargetMode="External"/><Relationship Id="rId47" Type="http://schemas.openxmlformats.org/officeDocument/2006/relationships/hyperlink" Target="./docs/C4-251280.zip" TargetMode="External"/><Relationship Id="rId68" Type="http://schemas.openxmlformats.org/officeDocument/2006/relationships/hyperlink" Target="./docs/C4-251170.zip" TargetMode="External"/><Relationship Id="rId89" Type="http://schemas.openxmlformats.org/officeDocument/2006/relationships/hyperlink" Target="./docs/C4-251243.zip" TargetMode="External"/><Relationship Id="rId112" Type="http://schemas.openxmlformats.org/officeDocument/2006/relationships/hyperlink" Target="./docs/C4-251304.zip" TargetMode="External"/><Relationship Id="rId133" Type="http://schemas.openxmlformats.org/officeDocument/2006/relationships/hyperlink" Target="./docs/C4-251051.zip" TargetMode="External"/><Relationship Id="rId154" Type="http://schemas.openxmlformats.org/officeDocument/2006/relationships/hyperlink" Target="./docs/C4-251230.zip" TargetMode="External"/><Relationship Id="rId175" Type="http://schemas.openxmlformats.org/officeDocument/2006/relationships/hyperlink" Target="./docs/C4-251111.zip" TargetMode="External"/><Relationship Id="rId196" Type="http://schemas.openxmlformats.org/officeDocument/2006/relationships/hyperlink" Target="./docs/C4-251187.zip" TargetMode="External"/><Relationship Id="rId200" Type="http://schemas.openxmlformats.org/officeDocument/2006/relationships/hyperlink" Target="./docs/C4-251195.zip" TargetMode="External"/><Relationship Id="rId16" Type="http://schemas.openxmlformats.org/officeDocument/2006/relationships/hyperlink" Target="./docs/C4-251009.zip" TargetMode="External"/><Relationship Id="rId221" Type="http://schemas.openxmlformats.org/officeDocument/2006/relationships/hyperlink" Target="./docs/C4-251129.zip" TargetMode="External"/><Relationship Id="rId242" Type="http://schemas.openxmlformats.org/officeDocument/2006/relationships/hyperlink" Target="./docs/C4-251073.zip" TargetMode="External"/><Relationship Id="rId263" Type="http://schemas.openxmlformats.org/officeDocument/2006/relationships/hyperlink" Target="./docs/C4-251153.zip" TargetMode="External"/><Relationship Id="rId284" Type="http://schemas.openxmlformats.org/officeDocument/2006/relationships/hyperlink" Target="./docs/C4-251122.zip" TargetMode="External"/><Relationship Id="rId319" Type="http://schemas.openxmlformats.org/officeDocument/2006/relationships/footer" Target="footer2.xml"/><Relationship Id="rId37" Type="http://schemas.openxmlformats.org/officeDocument/2006/relationships/hyperlink" Target="./docs/C4-251181.zip" TargetMode="External"/><Relationship Id="rId58" Type="http://schemas.openxmlformats.org/officeDocument/2006/relationships/hyperlink" Target="./docs/C4-251258.zip" TargetMode="External"/><Relationship Id="rId79" Type="http://schemas.openxmlformats.org/officeDocument/2006/relationships/hyperlink" Target="./docs/C4-251208.zip" TargetMode="External"/><Relationship Id="rId102" Type="http://schemas.openxmlformats.org/officeDocument/2006/relationships/hyperlink" Target="./docs/C4-251093.zip" TargetMode="External"/><Relationship Id="rId123" Type="http://schemas.openxmlformats.org/officeDocument/2006/relationships/hyperlink" Target="./docs/C4-251185.zip" TargetMode="External"/><Relationship Id="rId144" Type="http://schemas.openxmlformats.org/officeDocument/2006/relationships/hyperlink" Target="./docs/C4-251174.zip" TargetMode="External"/><Relationship Id="rId90" Type="http://schemas.openxmlformats.org/officeDocument/2006/relationships/hyperlink" Target="./docs/C4-251038.zip" TargetMode="External"/><Relationship Id="rId165" Type="http://schemas.openxmlformats.org/officeDocument/2006/relationships/hyperlink" Target="./docs/C4-251043.zip" TargetMode="External"/><Relationship Id="rId186" Type="http://schemas.openxmlformats.org/officeDocument/2006/relationships/hyperlink" Target="./docs/C4-251268.zip" TargetMode="External"/><Relationship Id="rId211" Type="http://schemas.openxmlformats.org/officeDocument/2006/relationships/hyperlink" Target="./docs/C4-251139.zip" TargetMode="External"/><Relationship Id="rId232" Type="http://schemas.openxmlformats.org/officeDocument/2006/relationships/hyperlink" Target="./docs/C4-251138.zip" TargetMode="External"/><Relationship Id="rId253" Type="http://schemas.openxmlformats.org/officeDocument/2006/relationships/hyperlink" Target="./docs/C4-251285.zip" TargetMode="External"/><Relationship Id="rId274" Type="http://schemas.openxmlformats.org/officeDocument/2006/relationships/hyperlink" Target="./docs/C4-251121.zip" TargetMode="External"/><Relationship Id="rId295" Type="http://schemas.openxmlformats.org/officeDocument/2006/relationships/hyperlink" Target="./docs/C4-251143.zip" TargetMode="External"/><Relationship Id="rId309" Type="http://schemas.openxmlformats.org/officeDocument/2006/relationships/hyperlink" Target="./docs/C4-251201.zip" TargetMode="External"/><Relationship Id="rId27" Type="http://schemas.openxmlformats.org/officeDocument/2006/relationships/hyperlink" Target="./docs/C4-251022.zip" TargetMode="External"/><Relationship Id="rId48" Type="http://schemas.openxmlformats.org/officeDocument/2006/relationships/hyperlink" Target="./docs/C4-251281.zip" TargetMode="External"/><Relationship Id="rId69" Type="http://schemas.openxmlformats.org/officeDocument/2006/relationships/hyperlink" Target="./docs/C4-251171.zip" TargetMode="External"/><Relationship Id="rId113" Type="http://schemas.openxmlformats.org/officeDocument/2006/relationships/hyperlink" Target="./docs/C4-251101.zip" TargetMode="External"/><Relationship Id="rId134" Type="http://schemas.openxmlformats.org/officeDocument/2006/relationships/hyperlink" Target="./docs/C4-251052.zip" TargetMode="External"/><Relationship Id="rId320" Type="http://schemas.openxmlformats.org/officeDocument/2006/relationships/fontTable" Target="fontTable.xml"/><Relationship Id="rId80" Type="http://schemas.openxmlformats.org/officeDocument/2006/relationships/hyperlink" Target="./docs/C4-251209.zip" TargetMode="External"/><Relationship Id="rId155" Type="http://schemas.openxmlformats.org/officeDocument/2006/relationships/hyperlink" Target="./docs/C4-251249.zip" TargetMode="External"/><Relationship Id="rId176" Type="http://schemas.openxmlformats.org/officeDocument/2006/relationships/hyperlink" Target="./docs/C4-251112.zip" TargetMode="External"/><Relationship Id="rId197" Type="http://schemas.openxmlformats.org/officeDocument/2006/relationships/hyperlink" Target="./docs/C4-251204.zip" TargetMode="External"/><Relationship Id="rId201" Type="http://schemas.openxmlformats.org/officeDocument/2006/relationships/hyperlink" Target="./docs/C4-251198.zip" TargetMode="External"/><Relationship Id="rId222" Type="http://schemas.openxmlformats.org/officeDocument/2006/relationships/hyperlink" Target="./docs/C4-251130.zip" TargetMode="External"/><Relationship Id="rId243" Type="http://schemas.openxmlformats.org/officeDocument/2006/relationships/hyperlink" Target="./docs/C4-251128.zip" TargetMode="External"/><Relationship Id="rId264" Type="http://schemas.openxmlformats.org/officeDocument/2006/relationships/hyperlink" Target="./docs/C4-251028.zip" TargetMode="External"/><Relationship Id="rId285" Type="http://schemas.openxmlformats.org/officeDocument/2006/relationships/hyperlink" Target="./docs/C4-251123.zip" TargetMode="External"/><Relationship Id="rId17" Type="http://schemas.openxmlformats.org/officeDocument/2006/relationships/hyperlink" Target="./docs/C4-251013.zip" TargetMode="External"/><Relationship Id="rId38" Type="http://schemas.openxmlformats.org/officeDocument/2006/relationships/hyperlink" Target="./docs/C4-251200.zip" TargetMode="External"/><Relationship Id="rId59" Type="http://schemas.openxmlformats.org/officeDocument/2006/relationships/hyperlink" Target="./docs/C4-251259.zip" TargetMode="External"/><Relationship Id="rId103" Type="http://schemas.openxmlformats.org/officeDocument/2006/relationships/hyperlink" Target="./docs/C4-251094.zip" TargetMode="External"/><Relationship Id="rId124" Type="http://schemas.openxmlformats.org/officeDocument/2006/relationships/hyperlink" Target="./docs/C4-251206.zip" TargetMode="External"/><Relationship Id="rId310" Type="http://schemas.openxmlformats.org/officeDocument/2006/relationships/hyperlink" Target="./docs/C4-251086.zip" TargetMode="External"/><Relationship Id="rId70" Type="http://schemas.openxmlformats.org/officeDocument/2006/relationships/hyperlink" Target="./docs/C4-251225.zip" TargetMode="External"/><Relationship Id="rId91" Type="http://schemas.openxmlformats.org/officeDocument/2006/relationships/hyperlink" Target="./docs/C4-251039.zip" TargetMode="External"/><Relationship Id="rId145" Type="http://schemas.openxmlformats.org/officeDocument/2006/relationships/hyperlink" Target="./docs/C4-251175.zip" TargetMode="External"/><Relationship Id="rId166" Type="http://schemas.openxmlformats.org/officeDocument/2006/relationships/hyperlink" Target="./docs/C4-251041.zip" TargetMode="External"/><Relationship Id="rId187" Type="http://schemas.openxmlformats.org/officeDocument/2006/relationships/hyperlink" Target="./docs/C4-251269.zip" TargetMode="External"/><Relationship Id="rId1" Type="http://schemas.microsoft.com/office/2006/relationships/keyMapCustomizations" Target="customizations.xml"/><Relationship Id="rId212" Type="http://schemas.openxmlformats.org/officeDocument/2006/relationships/hyperlink" Target="./docs/C4-251158.zip" TargetMode="External"/><Relationship Id="rId233" Type="http://schemas.openxmlformats.org/officeDocument/2006/relationships/hyperlink" Target="./docs/C4-251244.zip" TargetMode="External"/><Relationship Id="rId254" Type="http://schemas.openxmlformats.org/officeDocument/2006/relationships/hyperlink" Target="./docs/C4-251286.zip" TargetMode="External"/><Relationship Id="rId28" Type="http://schemas.openxmlformats.org/officeDocument/2006/relationships/hyperlink" Target="./docs/C4-251023.zip" TargetMode="External"/><Relationship Id="rId49" Type="http://schemas.openxmlformats.org/officeDocument/2006/relationships/hyperlink" Target="./docs/C4-251282.zip" TargetMode="External"/><Relationship Id="rId114" Type="http://schemas.openxmlformats.org/officeDocument/2006/relationships/hyperlink" Target="./docs/C4-251103.zip" TargetMode="External"/><Relationship Id="rId275" Type="http://schemas.openxmlformats.org/officeDocument/2006/relationships/hyperlink" Target="./docs/C4-251235.zip" TargetMode="External"/><Relationship Id="rId296" Type="http://schemas.openxmlformats.org/officeDocument/2006/relationships/hyperlink" Target="./docs/C4-251193.zip" TargetMode="External"/><Relationship Id="rId300" Type="http://schemas.openxmlformats.org/officeDocument/2006/relationships/hyperlink" Target="./docs/C4-251144.zip" TargetMode="External"/><Relationship Id="rId60" Type="http://schemas.openxmlformats.org/officeDocument/2006/relationships/hyperlink" Target="./docs/C4-251260.zip" TargetMode="External"/><Relationship Id="rId81" Type="http://schemas.openxmlformats.org/officeDocument/2006/relationships/hyperlink" Target="./docs/C4-251210.zip" TargetMode="External"/><Relationship Id="rId135" Type="http://schemas.openxmlformats.org/officeDocument/2006/relationships/hyperlink" Target="./docs/C4-251053.zip" TargetMode="External"/><Relationship Id="rId156" Type="http://schemas.openxmlformats.org/officeDocument/2006/relationships/hyperlink" Target="./docs/C4-251250.zip" TargetMode="External"/><Relationship Id="rId177" Type="http://schemas.openxmlformats.org/officeDocument/2006/relationships/hyperlink" Target="./docs/C4-251166.zip" TargetMode="External"/><Relationship Id="rId198" Type="http://schemas.openxmlformats.org/officeDocument/2006/relationships/hyperlink" Target="./docs/C4-251206.zip" TargetMode="External"/><Relationship Id="rId321" Type="http://schemas.openxmlformats.org/officeDocument/2006/relationships/theme" Target="theme/theme1.xml"/><Relationship Id="rId202" Type="http://schemas.openxmlformats.org/officeDocument/2006/relationships/hyperlink" Target="./docs/C4-251199.zip" TargetMode="External"/><Relationship Id="rId223" Type="http://schemas.openxmlformats.org/officeDocument/2006/relationships/hyperlink" Target="./docs/C4-251131.zip" TargetMode="External"/><Relationship Id="rId244" Type="http://schemas.openxmlformats.org/officeDocument/2006/relationships/hyperlink" Target="./docs/C4-251213.zip" TargetMode="External"/><Relationship Id="rId18" Type="http://schemas.openxmlformats.org/officeDocument/2006/relationships/hyperlink" Target="./docs/C4-251014.zip" TargetMode="External"/><Relationship Id="rId39" Type="http://schemas.openxmlformats.org/officeDocument/2006/relationships/hyperlink" Target="./docs/C4-251190.zip" TargetMode="External"/><Relationship Id="rId265" Type="http://schemas.openxmlformats.org/officeDocument/2006/relationships/hyperlink" Target="./docs/C4-251102.zip" TargetMode="External"/><Relationship Id="rId286" Type="http://schemas.openxmlformats.org/officeDocument/2006/relationships/hyperlink" Target="./docs/C4-251124.zip" TargetMode="External"/><Relationship Id="rId50" Type="http://schemas.openxmlformats.org/officeDocument/2006/relationships/hyperlink" Target="./docs/C4-251284.zip" TargetMode="External"/><Relationship Id="rId104" Type="http://schemas.openxmlformats.org/officeDocument/2006/relationships/hyperlink" Target="./docs/C4-251034.zip" TargetMode="External"/><Relationship Id="rId125" Type="http://schemas.openxmlformats.org/officeDocument/2006/relationships/hyperlink" Target="./docs/C4-251303.zip" TargetMode="External"/><Relationship Id="rId146" Type="http://schemas.openxmlformats.org/officeDocument/2006/relationships/hyperlink" Target="./docs/C4-251176.zip" TargetMode="External"/><Relationship Id="rId167" Type="http://schemas.openxmlformats.org/officeDocument/2006/relationships/hyperlink" Target="./docs/C4-251044.zip" TargetMode="External"/><Relationship Id="rId188" Type="http://schemas.openxmlformats.org/officeDocument/2006/relationships/hyperlink" Target="./docs/C4-251270.zip" TargetMode="External"/><Relationship Id="rId311" Type="http://schemas.openxmlformats.org/officeDocument/2006/relationships/hyperlink" Target="./docs/C4-251087.zip" TargetMode="External"/><Relationship Id="rId71" Type="http://schemas.openxmlformats.org/officeDocument/2006/relationships/hyperlink" Target="./docs/C4-251226.zip" TargetMode="External"/><Relationship Id="rId92" Type="http://schemas.openxmlformats.org/officeDocument/2006/relationships/hyperlink" Target="./docs/C4-251159.zip" TargetMode="External"/><Relationship Id="rId213" Type="http://schemas.openxmlformats.org/officeDocument/2006/relationships/hyperlink" Target="./docs/C4-251184.zip" TargetMode="External"/><Relationship Id="rId234" Type="http://schemas.openxmlformats.org/officeDocument/2006/relationships/hyperlink" Target="./docs/C4-251157.zip" TargetMode="External"/><Relationship Id="rId2" Type="http://schemas.openxmlformats.org/officeDocument/2006/relationships/customXml" Target="../customXml/item1.xml"/><Relationship Id="rId29" Type="http://schemas.openxmlformats.org/officeDocument/2006/relationships/hyperlink" Target="./docs/C4-251024.zip" TargetMode="External"/><Relationship Id="rId255" Type="http://schemas.openxmlformats.org/officeDocument/2006/relationships/hyperlink" Target="./docs/C4-251287.zip" TargetMode="External"/><Relationship Id="rId276" Type="http://schemas.openxmlformats.org/officeDocument/2006/relationships/hyperlink" Target="./docs/C4-251090.zip" TargetMode="External"/><Relationship Id="rId297" Type="http://schemas.openxmlformats.org/officeDocument/2006/relationships/hyperlink" Target="./docs/C4-251257.zip" TargetMode="External"/><Relationship Id="rId40" Type="http://schemas.openxmlformats.org/officeDocument/2006/relationships/hyperlink" Target="./docs/C4-251291.zip" TargetMode="External"/><Relationship Id="rId115" Type="http://schemas.openxmlformats.org/officeDocument/2006/relationships/hyperlink" Target="./docs/C4-251156.zip" TargetMode="External"/><Relationship Id="rId136" Type="http://schemas.openxmlformats.org/officeDocument/2006/relationships/hyperlink" Target="./docs/C4-251085.zip" TargetMode="External"/><Relationship Id="rId157" Type="http://schemas.openxmlformats.org/officeDocument/2006/relationships/hyperlink" Target="./docs/C4-251271.zip" TargetMode="External"/><Relationship Id="rId178" Type="http://schemas.openxmlformats.org/officeDocument/2006/relationships/hyperlink" Target="./docs/C4-251167.zip" TargetMode="External"/><Relationship Id="rId301" Type="http://schemas.openxmlformats.org/officeDocument/2006/relationships/hyperlink" Target="./docs/C4-251194.zip" TargetMode="External"/><Relationship Id="rId61" Type="http://schemas.openxmlformats.org/officeDocument/2006/relationships/hyperlink" Target="./docs/C4-251261.zip" TargetMode="External"/><Relationship Id="rId82" Type="http://schemas.openxmlformats.org/officeDocument/2006/relationships/hyperlink" Target="./docs/C4-251211.zip" TargetMode="External"/><Relationship Id="rId199" Type="http://schemas.openxmlformats.org/officeDocument/2006/relationships/hyperlink" Target="./docs/C4-251049.zip" TargetMode="External"/><Relationship Id="rId203" Type="http://schemas.openxmlformats.org/officeDocument/2006/relationships/hyperlink" Target="./docs/C4-251081.zip" TargetMode="External"/><Relationship Id="rId19" Type="http://schemas.openxmlformats.org/officeDocument/2006/relationships/hyperlink" Target="./docs/C4-251015.zip" TargetMode="External"/><Relationship Id="rId224" Type="http://schemas.openxmlformats.org/officeDocument/2006/relationships/hyperlink" Target="./docs/C4-251301.zip" TargetMode="External"/><Relationship Id="rId245" Type="http://schemas.openxmlformats.org/officeDocument/2006/relationships/hyperlink" Target="./docs/C4-251214.zip" TargetMode="External"/><Relationship Id="rId266" Type="http://schemas.openxmlformats.org/officeDocument/2006/relationships/hyperlink" Target="./docs/C4-251302.zip" TargetMode="External"/><Relationship Id="rId287" Type="http://schemas.openxmlformats.org/officeDocument/2006/relationships/hyperlink" Target="./docs/C4-251234.zip" TargetMode="External"/><Relationship Id="rId30" Type="http://schemas.openxmlformats.org/officeDocument/2006/relationships/hyperlink" Target="./docs/C4-251026.zip" TargetMode="External"/><Relationship Id="rId105" Type="http://schemas.openxmlformats.org/officeDocument/2006/relationships/hyperlink" Target="./docs/C4-251035.zip" TargetMode="External"/><Relationship Id="rId126" Type="http://schemas.openxmlformats.org/officeDocument/2006/relationships/hyperlink" Target="./docs/C4-251032.zip" TargetMode="External"/><Relationship Id="rId147" Type="http://schemas.openxmlformats.org/officeDocument/2006/relationships/hyperlink" Target="./docs/C4-251177.zip" TargetMode="External"/><Relationship Id="rId168" Type="http://schemas.openxmlformats.org/officeDocument/2006/relationships/hyperlink" Target="./docs/C4-251045.zip" TargetMode="External"/><Relationship Id="rId312" Type="http://schemas.openxmlformats.org/officeDocument/2006/relationships/hyperlink" Target="./docs/C4-251104.zip" TargetMode="External"/><Relationship Id="rId51" Type="http://schemas.openxmlformats.org/officeDocument/2006/relationships/hyperlink" Target="./docs/C4-251096.zip" TargetMode="External"/><Relationship Id="rId72" Type="http://schemas.openxmlformats.org/officeDocument/2006/relationships/hyperlink" Target="./docs/C4-251164.zip" TargetMode="External"/><Relationship Id="rId93" Type="http://schemas.openxmlformats.org/officeDocument/2006/relationships/hyperlink" Target="./docs/C4-251160.zip" TargetMode="External"/><Relationship Id="rId189" Type="http://schemas.openxmlformats.org/officeDocument/2006/relationships/hyperlink" Target="./docs/C4-251079.zip" TargetMode="External"/><Relationship Id="rId3" Type="http://schemas.openxmlformats.org/officeDocument/2006/relationships/numbering" Target="numbering.xml"/><Relationship Id="rId214" Type="http://schemas.openxmlformats.org/officeDocument/2006/relationships/hyperlink" Target="./docs/C4-251254.zip" TargetMode="External"/><Relationship Id="rId235" Type="http://schemas.openxmlformats.org/officeDocument/2006/relationships/hyperlink" Target="./docs/C4-251253.zip" TargetMode="External"/><Relationship Id="rId256" Type="http://schemas.openxmlformats.org/officeDocument/2006/relationships/hyperlink" Target="./docs/C4-251288.zip" TargetMode="External"/><Relationship Id="rId277" Type="http://schemas.openxmlformats.org/officeDocument/2006/relationships/hyperlink" Target="./docs/C4-251116.zip" TargetMode="External"/><Relationship Id="rId298" Type="http://schemas.openxmlformats.org/officeDocument/2006/relationships/hyperlink" Target="./docs/C4-251055.zip" TargetMode="External"/><Relationship Id="rId116" Type="http://schemas.openxmlformats.org/officeDocument/2006/relationships/hyperlink" Target="./docs/C4-251188.zip" TargetMode="External"/><Relationship Id="rId137" Type="http://schemas.openxmlformats.org/officeDocument/2006/relationships/hyperlink" Target="./docs/C4-251145.zip" TargetMode="External"/><Relationship Id="rId158" Type="http://schemas.openxmlformats.org/officeDocument/2006/relationships/hyperlink" Target="./docs/C4-251272.zip" TargetMode="External"/><Relationship Id="rId302" Type="http://schemas.openxmlformats.org/officeDocument/2006/relationships/hyperlink" Target="./docs/C4-251251.zip" TargetMode="External"/><Relationship Id="rId20" Type="http://schemas.openxmlformats.org/officeDocument/2006/relationships/hyperlink" Target="./docs/C4-251019.zip" TargetMode="External"/><Relationship Id="rId41" Type="http://schemas.openxmlformats.org/officeDocument/2006/relationships/hyperlink" Target="./docs/C4-251246.zip" TargetMode="External"/><Relationship Id="rId62" Type="http://schemas.openxmlformats.org/officeDocument/2006/relationships/hyperlink" Target="./docs/C4-251262.zip" TargetMode="External"/><Relationship Id="rId83" Type="http://schemas.openxmlformats.org/officeDocument/2006/relationships/hyperlink" Target="./docs/C4-251212.zip" TargetMode="External"/><Relationship Id="rId179" Type="http://schemas.openxmlformats.org/officeDocument/2006/relationships/hyperlink" Target="./docs/C4-251168.zip" TargetMode="External"/><Relationship Id="rId190" Type="http://schemas.openxmlformats.org/officeDocument/2006/relationships/hyperlink" Target="./docs/C4-251149.zip" TargetMode="External"/><Relationship Id="rId204" Type="http://schemas.openxmlformats.org/officeDocument/2006/relationships/hyperlink" Target="./docs/C4-251029.zip" TargetMode="External"/><Relationship Id="rId225" Type="http://schemas.openxmlformats.org/officeDocument/2006/relationships/hyperlink" Target="./docs/C4-251132.zip" TargetMode="External"/><Relationship Id="rId246" Type="http://schemas.openxmlformats.org/officeDocument/2006/relationships/hyperlink" Target="./docs/C4-251215.zip" TargetMode="External"/><Relationship Id="rId267" Type="http://schemas.openxmlformats.org/officeDocument/2006/relationships/hyperlink" Target="./docs/C4-251059.zip" TargetMode="External"/><Relationship Id="rId288" Type="http://schemas.openxmlformats.org/officeDocument/2006/relationships/hyperlink" Target="./docs/C4-251238.zip" TargetMode="External"/><Relationship Id="rId106" Type="http://schemas.openxmlformats.org/officeDocument/2006/relationships/hyperlink" Target="./docs/C4-251064.zip" TargetMode="External"/><Relationship Id="rId127" Type="http://schemas.openxmlformats.org/officeDocument/2006/relationships/hyperlink" Target="./docs/C4-251033.zip" TargetMode="External"/><Relationship Id="rId313" Type="http://schemas.openxmlformats.org/officeDocument/2006/relationships/hyperlink" Target="./docs/C4-251105.zip" TargetMode="External"/><Relationship Id="rId10" Type="http://schemas.openxmlformats.org/officeDocument/2006/relationships/hyperlink" Target="./docs/C4-251001.zip" TargetMode="External"/><Relationship Id="rId31" Type="http://schemas.openxmlformats.org/officeDocument/2006/relationships/hyperlink" Target="./docs/C4-251027.zip" TargetMode="External"/><Relationship Id="rId52" Type="http://schemas.openxmlformats.org/officeDocument/2006/relationships/hyperlink" Target="./docs/C4-251258.zip" TargetMode="External"/><Relationship Id="rId73" Type="http://schemas.openxmlformats.org/officeDocument/2006/relationships/hyperlink" Target="./docs/C4-251165.zip" TargetMode="External"/><Relationship Id="rId94" Type="http://schemas.openxmlformats.org/officeDocument/2006/relationships/hyperlink" Target="./docs/C4-251161.zip" TargetMode="External"/><Relationship Id="rId148" Type="http://schemas.openxmlformats.org/officeDocument/2006/relationships/hyperlink" Target="./docs/C4-251178.zip" TargetMode="External"/><Relationship Id="rId169" Type="http://schemas.openxmlformats.org/officeDocument/2006/relationships/hyperlink" Target="./docs/C4-251047.zip" TargetMode="External"/><Relationship Id="rId4" Type="http://schemas.openxmlformats.org/officeDocument/2006/relationships/styles" Target="styles.xml"/><Relationship Id="rId180" Type="http://schemas.openxmlformats.org/officeDocument/2006/relationships/hyperlink" Target="./docs/C4-251169.zip" TargetMode="External"/><Relationship Id="rId215" Type="http://schemas.openxmlformats.org/officeDocument/2006/relationships/hyperlink" Target="./docs/C4-251255.zip" TargetMode="External"/><Relationship Id="rId236" Type="http://schemas.openxmlformats.org/officeDocument/2006/relationships/hyperlink" Target="./docs/C4-251071.zip" TargetMode="External"/><Relationship Id="rId257" Type="http://schemas.openxmlformats.org/officeDocument/2006/relationships/hyperlink" Target="./docs/C4-251289.zip" TargetMode="External"/><Relationship Id="rId278" Type="http://schemas.openxmlformats.org/officeDocument/2006/relationships/hyperlink" Target="./docs/C4-251115.zip" TargetMode="External"/><Relationship Id="rId303" Type="http://schemas.openxmlformats.org/officeDocument/2006/relationships/hyperlink" Target="./docs/C4-251056.zip" TargetMode="External"/><Relationship Id="rId42" Type="http://schemas.openxmlformats.org/officeDocument/2006/relationships/hyperlink" Target="./docs/C4-251247.zip" TargetMode="External"/><Relationship Id="rId84" Type="http://schemas.openxmlformats.org/officeDocument/2006/relationships/hyperlink" Target="./docs/C4-251292.zip" TargetMode="External"/><Relationship Id="rId138" Type="http://schemas.openxmlformats.org/officeDocument/2006/relationships/hyperlink" Target="./docs/C4-251146.zip" TargetMode="External"/><Relationship Id="rId191" Type="http://schemas.openxmlformats.org/officeDocument/2006/relationships/hyperlink" Target="./docs/C4-251113.zip" TargetMode="External"/><Relationship Id="rId205" Type="http://schemas.openxmlformats.org/officeDocument/2006/relationships/hyperlink" Target="./docs/C4-251082.zip" TargetMode="External"/><Relationship Id="rId247" Type="http://schemas.openxmlformats.org/officeDocument/2006/relationships/hyperlink" Target="./docs/C4-251216.zip" TargetMode="External"/><Relationship Id="rId107" Type="http://schemas.openxmlformats.org/officeDocument/2006/relationships/hyperlink" Target="./docs/C4-251065.zip" TargetMode="External"/><Relationship Id="rId289" Type="http://schemas.openxmlformats.org/officeDocument/2006/relationships/hyperlink" Target="./docs/C4-251239.zip" TargetMode="External"/><Relationship Id="rId11" Type="http://schemas.openxmlformats.org/officeDocument/2006/relationships/hyperlink" Target="./docs/C4-251002.zip" TargetMode="External"/><Relationship Id="rId53" Type="http://schemas.openxmlformats.org/officeDocument/2006/relationships/hyperlink" Target="./docs/C4-251259.zip" TargetMode="External"/><Relationship Id="rId149" Type="http://schemas.openxmlformats.org/officeDocument/2006/relationships/hyperlink" Target="./docs/C4-251179.zip" TargetMode="External"/><Relationship Id="rId314" Type="http://schemas.openxmlformats.org/officeDocument/2006/relationships/hyperlink" Target="./docs/C4-251125.zip" TargetMode="External"/><Relationship Id="rId95" Type="http://schemas.openxmlformats.org/officeDocument/2006/relationships/hyperlink" Target="./docs/C4-251162.zip" TargetMode="External"/><Relationship Id="rId160" Type="http://schemas.openxmlformats.org/officeDocument/2006/relationships/hyperlink" Target="./docs/C4-251274.zip" TargetMode="External"/><Relationship Id="rId216" Type="http://schemas.openxmlformats.org/officeDocument/2006/relationships/hyperlink" Target="./docs/C4-251057.zip" TargetMode="External"/><Relationship Id="rId258" Type="http://schemas.openxmlformats.org/officeDocument/2006/relationships/hyperlink" Target="./docs/C4-251290.zip" TargetMode="External"/><Relationship Id="rId22" Type="http://schemas.openxmlformats.org/officeDocument/2006/relationships/hyperlink" Target="./docs/C4-251025.zip" TargetMode="External"/><Relationship Id="rId64" Type="http://schemas.openxmlformats.org/officeDocument/2006/relationships/hyperlink" Target="./docs/C4-251264.zip" TargetMode="External"/><Relationship Id="rId118" Type="http://schemas.openxmlformats.org/officeDocument/2006/relationships/hyperlink" Target="./docs/C4-251252.zip" TargetMode="External"/><Relationship Id="rId171" Type="http://schemas.openxmlformats.org/officeDocument/2006/relationships/hyperlink" Target="./docs/C4-251075.zip" TargetMode="External"/><Relationship Id="rId227" Type="http://schemas.openxmlformats.org/officeDocument/2006/relationships/hyperlink" Target="./docs/C4-251134.zip" TargetMode="External"/><Relationship Id="rId269" Type="http://schemas.openxmlformats.org/officeDocument/2006/relationships/hyperlink" Target="./docs/C4-251119.zip" TargetMode="External"/><Relationship Id="rId33" Type="http://schemas.openxmlformats.org/officeDocument/2006/relationships/hyperlink" Target="./docs/C4-251037.zip" TargetMode="External"/><Relationship Id="rId129" Type="http://schemas.openxmlformats.org/officeDocument/2006/relationships/hyperlink" Target="./docs/C4-251040.zip" TargetMode="External"/><Relationship Id="rId280" Type="http://schemas.openxmlformats.org/officeDocument/2006/relationships/hyperlink" Target="./docs/C4-251236.zip" TargetMode="External"/><Relationship Id="rId75" Type="http://schemas.openxmlformats.org/officeDocument/2006/relationships/hyperlink" Target="./docs/C4-251267.zip" TargetMode="External"/><Relationship Id="rId140" Type="http://schemas.openxmlformats.org/officeDocument/2006/relationships/hyperlink" Target="./docs/C4-251148.zip" TargetMode="External"/><Relationship Id="rId182" Type="http://schemas.openxmlformats.org/officeDocument/2006/relationships/hyperlink" Target="./docs/C4-251202.zip" TargetMode="External"/><Relationship Id="rId6" Type="http://schemas.openxmlformats.org/officeDocument/2006/relationships/webSettings" Target="webSettings.xml"/><Relationship Id="rId238" Type="http://schemas.openxmlformats.org/officeDocument/2006/relationships/hyperlink" Target="./docs/C4-251294.zip" TargetMode="External"/><Relationship Id="rId291" Type="http://schemas.openxmlformats.org/officeDocument/2006/relationships/hyperlink" Target="./docs/C4-251191.zip" TargetMode="External"/><Relationship Id="rId305" Type="http://schemas.openxmlformats.org/officeDocument/2006/relationships/hyperlink" Target="./docs/C4-251141.zip" TargetMode="External"/><Relationship Id="rId44" Type="http://schemas.openxmlformats.org/officeDocument/2006/relationships/hyperlink" Target="./docs/C4-251277.zip" TargetMode="External"/><Relationship Id="rId86" Type="http://schemas.openxmlformats.org/officeDocument/2006/relationships/hyperlink" Target="./docs/C4-251150.zip" TargetMode="External"/><Relationship Id="rId151" Type="http://schemas.openxmlformats.org/officeDocument/2006/relationships/hyperlink" Target="./docs/C4-251227.zip" TargetMode="External"/><Relationship Id="rId193" Type="http://schemas.openxmlformats.org/officeDocument/2006/relationships/hyperlink" Target="./docs/C4-251058.zip" TargetMode="External"/><Relationship Id="rId207" Type="http://schemas.openxmlformats.org/officeDocument/2006/relationships/hyperlink" Target="./docs/C4-251154.zip" TargetMode="External"/><Relationship Id="rId249" Type="http://schemas.openxmlformats.org/officeDocument/2006/relationships/hyperlink" Target="./docs/C4-251217.zip" TargetMode="External"/><Relationship Id="rId13" Type="http://schemas.openxmlformats.org/officeDocument/2006/relationships/hyperlink" Target="./docs/C4-251004.zip" TargetMode="External"/><Relationship Id="rId109" Type="http://schemas.openxmlformats.org/officeDocument/2006/relationships/hyperlink" Target="./docs/C4-251084.zip" TargetMode="External"/><Relationship Id="rId260" Type="http://schemas.openxmlformats.org/officeDocument/2006/relationships/hyperlink" Target="./docs/C4-251299.zip" TargetMode="External"/><Relationship Id="rId316" Type="http://schemas.openxmlformats.org/officeDocument/2006/relationships/hyperlink" Target="./docs/C4-25112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49C02-53A7-4422-BA29-F5AEC54B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4730</TotalTime>
  <Pages>71</Pages>
  <Words>14265</Words>
  <Characters>81313</Characters>
  <Application>Microsoft Office Word</Application>
  <DocSecurity>0</DocSecurity>
  <Lines>677</Lines>
  <Paragraphs>190</Paragraphs>
  <ScaleCrop>false</ScaleCrop>
  <Company>MCC</Company>
  <LinksUpToDate>false</LinksUpToDate>
  <CharactersWithSpaces>95388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Song Yue</cp:lastModifiedBy>
  <cp:revision>684</cp:revision>
  <cp:lastPrinted>2003-11-12T02:51:00Z</cp:lastPrinted>
  <dcterms:created xsi:type="dcterms:W3CDTF">2024-09-11T02:08:00Z</dcterms:created>
  <dcterms:modified xsi:type="dcterms:W3CDTF">2025-04-06T01:23:00Z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(3)hAbF4TvfDCfoDvgyGDmKlRG7nMnvuXAKKdoSvhD4mH65pafCLAiRjVOCyJ5tOiJnCYekO+68
Qo0Fa+/VlzS1IRokyziTkBdCDdRs7aMWtk0vp0SdmlUhy2krLGZIvJbC1Sxb2HOaCJ0jw86u
i/4D8mcCGtFNvbMTqs9OgsWbHjIZPadlVPZm1J6lA2415v4Ol0vfUxrLXw0wnUrxEYkEwf6R
NcI0/KDyLKaM4FaXFf</vt:lpwstr>
  </property>
  <property fmtid="{D5CDD505-2E9C-101B-9397-08002B2CF9AE}" pid="10" name="_2015_ms_pID_7253431">
    <vt:lpwstr>zio9tcOcuPzaGo024TqxLHWLoBYiXHT/pR5Uz94F8uN6/LMPh0A4Ok
V/DKAKEy3yE+r5X37RYqLiQ+SdI3HFnMVXcPuTS8+FYSVeaOd7LQ/1MAA5U9s3Qsdn2uMlPE
7XnB9Czbe9K4Y6U68kji+I7PAa6thDP1aRzQkUOL4+/0W1hTV4h7aRgjgd7jWarlWKU9vpJ1
FKVmEo+6t+kcJEj1kEFOBCMGqEJB4I47FdMf</vt:lpwstr>
  </property>
  <property fmtid="{D5CDD505-2E9C-101B-9397-08002B2CF9AE}" pid="11" name="_2015_ms_pID_7253432">
    <vt:lpwstr>Kg==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1724625962</vt:lpwstr>
  </property>
  <property fmtid="{D5CDD505-2E9C-101B-9397-08002B2CF9AE}" pid="16" name="KSOProductBuildVer">
    <vt:lpwstr>2052-11.8.2.12309</vt:lpwstr>
  </property>
  <property fmtid="{D5CDD505-2E9C-101B-9397-08002B2CF9AE}" pid="17" name="ICV">
    <vt:lpwstr>A9ECA0FD20594E9A84913704CD9B990F</vt:lpwstr>
  </property>
</Properties>
</file>